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 СЕССИЯ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both"/>
      </w:pPr>
      <w:r>
        <w:t xml:space="preserve">от   </w:t>
      </w:r>
      <w:r>
        <w:rPr>
          <w:u w:val="single"/>
        </w:rPr>
        <w:t xml:space="preserve">09.12.2014   </w:t>
      </w:r>
      <w:r>
        <w:t xml:space="preserve">                                                                                                          № </w:t>
      </w:r>
      <w:r>
        <w:rPr>
          <w:u w:val="single"/>
        </w:rPr>
        <w:t>___18__</w:t>
      </w:r>
      <w:r>
        <w:t xml:space="preserve"> </w:t>
      </w:r>
    </w:p>
    <w:p w:rsidR="00F02FFE" w:rsidRDefault="00F02FFE" w:rsidP="00F02FFE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Подгорненского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Отрадненского района на 2015 год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октября 2010 года № 813</w:t>
      </w:r>
      <w:proofErr w:type="gramEnd"/>
      <w:r>
        <w:rPr>
          <w:sz w:val="28"/>
          <w:szCs w:val="28"/>
        </w:rPr>
        <w:t xml:space="preserve">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    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Совет Подгорненского сельского поселения Отрадненского района р е ш и л: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 ввести в действие с 1 января 2015 года прейскурант гарантированного перечня услуг по погребению, оказываемых на территории  Подгорненского сельского поселения Отрадненского района (прилагается).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утратившим силу решение Совета Подгорненского сельского поселения Отрадненского района от 5 декабря 2013 года № 151 «Об утверждении прейскуранта гарантированного перечня услуг по погребению, оказываемых на территории  Подгорненского сельского поселения Отрадненского района на 2014 год».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инвестиций и контролю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Решение вступает в силу со дня его опубликования и распространяется на правоотношения, возникшие с 1 января 2015 года.</w:t>
      </w:r>
    </w:p>
    <w:p w:rsidR="00F02FFE" w:rsidRDefault="00F02FFE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А.Ю.Леднёв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979"/>
        <w:gridCol w:w="979"/>
        <w:gridCol w:w="821"/>
        <w:gridCol w:w="3852"/>
        <w:gridCol w:w="2117"/>
        <w:gridCol w:w="1152"/>
        <w:gridCol w:w="914"/>
        <w:gridCol w:w="221"/>
      </w:tblGrid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СОГЛАСОВАНО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Заместитель управляющего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Заместитель управляющего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региональной энергетической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Отделением Пенсионного фонда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Государственным учреждением -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комиссии-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Российской Федерации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Краснодарским региональным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департамента цен и тарифов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(государственное учреждение)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отделением Фонда социального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Краснодарского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Краснодарскому краю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страхования Российской Федерации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С.Н.Милованов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__________________Т.А. Ткаченко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_______________Т.В.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Гаман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"___"_______________2014 г.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"___"_______________2014 г.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"___"_______________2014 г.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ПРЕЙСКУРАНТ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гарантированного перечня услуг по погребению на 2015 год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оказываемых</w:t>
            </w:r>
            <w:proofErr w:type="gramEnd"/>
            <w:r>
              <w:rPr>
                <w:color w:val="000000"/>
                <w:lang w:eastAsia="en-US"/>
              </w:rPr>
              <w:t xml:space="preserve">  на территории Подгорненского сельского поселения Отрадненского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 услуги</w:t>
            </w:r>
          </w:p>
        </w:tc>
        <w:tc>
          <w:tcPr>
            <w:tcW w:w="3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 w:rsidP="009A3BB6">
            <w:pPr>
              <w:autoSpaceDE w:val="0"/>
              <w:autoSpaceDN w:val="0"/>
              <w:adjustRightInd w:val="0"/>
              <w:ind w:left="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Стоимость,  руб.</w:t>
            </w:r>
            <w:bookmarkStart w:id="0" w:name="_GoBack"/>
            <w:bookmarkEnd w:id="0"/>
          </w:p>
          <w:p w:rsidR="009A3BB6" w:rsidRDefault="009A3BB6" w:rsidP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 01.01.2015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 w:rsidP="009A3B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2495.76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color w:val="000000"/>
                <w:lang w:eastAsia="en-US"/>
              </w:rPr>
              <w:t>х/б</w:t>
            </w:r>
            <w:proofErr w:type="gramEnd"/>
            <w:r>
              <w:rPr>
                <w:color w:val="000000"/>
                <w:lang w:eastAsia="en-US"/>
              </w:rPr>
              <w:t xml:space="preserve"> с подушкой из стружки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1792.34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103.02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2.3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Перевозка тела (останков) умершего к  месту  захоронения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733.33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Погребение  </w:t>
            </w:r>
            <w:proofErr w:type="gramStart"/>
            <w:r>
              <w:rPr>
                <w:color w:val="000000"/>
                <w:lang w:eastAsia="en-US"/>
              </w:rPr>
              <w:t>умершего</w:t>
            </w:r>
            <w:proofErr w:type="gramEnd"/>
            <w:r>
              <w:rPr>
                <w:color w:val="000000"/>
                <w:lang w:eastAsia="en-US"/>
              </w:rPr>
              <w:t xml:space="preserve">  при рытье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Погребение  </w:t>
            </w:r>
            <w:proofErr w:type="gramStart"/>
            <w:r>
              <w:rPr>
                <w:color w:val="000000"/>
                <w:lang w:eastAsia="en-US"/>
              </w:rPr>
              <w:t>умершего</w:t>
            </w:r>
            <w:proofErr w:type="gramEnd"/>
            <w:r>
              <w:rPr>
                <w:color w:val="000000"/>
                <w:lang w:eastAsia="en-US"/>
              </w:rPr>
              <w:t xml:space="preserve">  при рытье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1928.59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5276.21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6.1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рытье 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6.2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рытье 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5276.21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 w:rsidTr="009A3BB6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Подгорненского сельского поселения Отрадненского района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А.Ю.Леднёв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3BB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BB6" w:rsidRDefault="009A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66F20"/>
    <w:rsid w:val="00751BE4"/>
    <w:rsid w:val="009A3BB6"/>
    <w:rsid w:val="00BA06CA"/>
    <w:rsid w:val="00C477A7"/>
    <w:rsid w:val="00E621D4"/>
    <w:rsid w:val="00E73A0A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2014-12-09T05:20:00Z</dcterms:created>
  <dcterms:modified xsi:type="dcterms:W3CDTF">2014-12-09T05:28:00Z</dcterms:modified>
</cp:coreProperties>
</file>