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A5" w:rsidRPr="00792CA5" w:rsidRDefault="004C71EC" w:rsidP="004C71EC">
      <w:pPr>
        <w:rPr>
          <w:rFonts w:eastAsia="Times New Roman"/>
          <w:b/>
          <w:szCs w:val="24"/>
          <w:lang w:eastAsia="ru-RU"/>
        </w:rPr>
      </w:pPr>
      <w:r>
        <w:rPr>
          <w:rFonts w:eastAsia="Times New Roman"/>
          <w:b/>
          <w:szCs w:val="24"/>
          <w:lang w:eastAsia="ru-RU"/>
        </w:rPr>
        <w:t xml:space="preserve">            </w:t>
      </w:r>
      <w:r w:rsidR="00792CA5" w:rsidRPr="00792CA5">
        <w:rPr>
          <w:rFonts w:eastAsia="Times New Roman"/>
          <w:b/>
          <w:szCs w:val="24"/>
          <w:lang w:eastAsia="ru-RU"/>
        </w:rPr>
        <w:t>СОВЕТ ПОДГОРНЕНСКОГО СЕЛЬСКОГО ПОСЕЛЕНИЯ</w:t>
      </w:r>
    </w:p>
    <w:p w:rsidR="00792CA5" w:rsidRPr="00792CA5" w:rsidRDefault="00792CA5" w:rsidP="00792CA5">
      <w:pPr>
        <w:jc w:val="center"/>
        <w:rPr>
          <w:rFonts w:eastAsia="Times New Roman"/>
          <w:szCs w:val="24"/>
          <w:lang w:eastAsia="ru-RU"/>
        </w:rPr>
      </w:pPr>
      <w:r w:rsidRPr="00792CA5">
        <w:rPr>
          <w:rFonts w:eastAsia="Times New Roman"/>
          <w:b/>
          <w:szCs w:val="24"/>
          <w:lang w:eastAsia="ru-RU"/>
        </w:rPr>
        <w:t>ОТРАДНЕНСКОГО РАЙОНА</w:t>
      </w:r>
    </w:p>
    <w:p w:rsidR="00792CA5" w:rsidRPr="00792CA5" w:rsidRDefault="00E64257" w:rsidP="00792CA5">
      <w:pPr>
        <w:jc w:val="center"/>
        <w:rPr>
          <w:rFonts w:eastAsia="Times New Roman"/>
          <w:szCs w:val="24"/>
          <w:lang w:eastAsia="ru-RU"/>
        </w:rPr>
      </w:pPr>
      <w:r>
        <w:rPr>
          <w:rFonts w:eastAsia="Times New Roman"/>
          <w:b/>
          <w:szCs w:val="24"/>
          <w:lang w:eastAsia="ru-RU"/>
        </w:rPr>
        <w:t>ПЯТИДЕСЯТ</w:t>
      </w:r>
      <w:r w:rsidR="00792CA5" w:rsidRPr="00792CA5">
        <w:rPr>
          <w:rFonts w:eastAsia="Times New Roman"/>
          <w:b/>
          <w:szCs w:val="24"/>
          <w:lang w:eastAsia="ru-RU"/>
        </w:rPr>
        <w:t>АЯ СЕССИЯ</w:t>
      </w:r>
    </w:p>
    <w:p w:rsidR="00792CA5" w:rsidRPr="00792CA5" w:rsidRDefault="00792CA5" w:rsidP="00792CA5">
      <w:pPr>
        <w:jc w:val="center"/>
        <w:rPr>
          <w:rFonts w:eastAsia="Times New Roman"/>
          <w:b/>
          <w:szCs w:val="24"/>
          <w:lang w:eastAsia="ru-RU"/>
        </w:rPr>
      </w:pPr>
      <w:r w:rsidRPr="00792CA5">
        <w:rPr>
          <w:rFonts w:eastAsia="Times New Roman"/>
          <w:b/>
          <w:szCs w:val="24"/>
          <w:lang w:eastAsia="ru-RU"/>
        </w:rPr>
        <w:t>(</w:t>
      </w:r>
      <w:r w:rsidRPr="00792CA5">
        <w:rPr>
          <w:rFonts w:eastAsia="Times New Roman"/>
          <w:b/>
          <w:szCs w:val="24"/>
          <w:lang w:val="en-US" w:eastAsia="ru-RU"/>
        </w:rPr>
        <w:t>IV</w:t>
      </w:r>
      <w:r w:rsidRPr="00792CA5">
        <w:rPr>
          <w:rFonts w:eastAsia="Times New Roman"/>
          <w:b/>
          <w:szCs w:val="24"/>
          <w:lang w:eastAsia="ru-RU"/>
        </w:rPr>
        <w:t xml:space="preserve"> СОЗЫВ)</w:t>
      </w:r>
    </w:p>
    <w:p w:rsidR="00792CA5" w:rsidRPr="00792CA5" w:rsidRDefault="00792CA5" w:rsidP="00792CA5">
      <w:pPr>
        <w:jc w:val="center"/>
        <w:rPr>
          <w:rFonts w:eastAsia="Times New Roman"/>
          <w:szCs w:val="24"/>
          <w:lang w:eastAsia="ru-RU"/>
        </w:rPr>
      </w:pPr>
    </w:p>
    <w:p w:rsidR="00792CA5" w:rsidRPr="00792CA5" w:rsidRDefault="00792CA5" w:rsidP="00792CA5">
      <w:pPr>
        <w:jc w:val="center"/>
        <w:rPr>
          <w:rFonts w:eastAsia="Times New Roman"/>
          <w:b/>
          <w:szCs w:val="24"/>
          <w:lang w:eastAsia="ru-RU"/>
        </w:rPr>
      </w:pPr>
      <w:proofErr w:type="gramStart"/>
      <w:r w:rsidRPr="00792CA5">
        <w:rPr>
          <w:rFonts w:eastAsia="Times New Roman"/>
          <w:b/>
          <w:szCs w:val="24"/>
          <w:lang w:eastAsia="ru-RU"/>
        </w:rPr>
        <w:t>Р</w:t>
      </w:r>
      <w:proofErr w:type="gramEnd"/>
      <w:r w:rsidRPr="00792CA5">
        <w:rPr>
          <w:rFonts w:eastAsia="Times New Roman"/>
          <w:b/>
          <w:szCs w:val="24"/>
          <w:lang w:eastAsia="ru-RU"/>
        </w:rPr>
        <w:t xml:space="preserve"> Е Ш Е Н И Е</w:t>
      </w:r>
    </w:p>
    <w:p w:rsidR="00792CA5" w:rsidRPr="00792CA5" w:rsidRDefault="00792CA5" w:rsidP="00792CA5">
      <w:pPr>
        <w:ind w:firstLine="851"/>
        <w:jc w:val="both"/>
        <w:rPr>
          <w:rFonts w:eastAsia="Times New Roman"/>
          <w:lang w:eastAsia="ru-RU"/>
        </w:rPr>
      </w:pPr>
    </w:p>
    <w:p w:rsidR="00792CA5" w:rsidRPr="00792CA5" w:rsidRDefault="00792CA5" w:rsidP="00792CA5">
      <w:pPr>
        <w:jc w:val="center"/>
        <w:rPr>
          <w:rFonts w:eastAsia="Times New Roman"/>
          <w:lang w:eastAsia="ru-RU"/>
        </w:rPr>
      </w:pPr>
      <w:r w:rsidRPr="00792CA5">
        <w:rPr>
          <w:rFonts w:eastAsia="Times New Roman"/>
          <w:lang w:eastAsia="ru-RU"/>
        </w:rPr>
        <w:t xml:space="preserve">от 12 </w:t>
      </w:r>
      <w:r w:rsidR="004C71EC">
        <w:rPr>
          <w:rFonts w:eastAsia="Times New Roman"/>
          <w:lang w:eastAsia="ru-RU"/>
        </w:rPr>
        <w:t>декабря 2022</w:t>
      </w:r>
      <w:r w:rsidRPr="00792CA5">
        <w:rPr>
          <w:rFonts w:eastAsia="Times New Roman"/>
          <w:lang w:eastAsia="ru-RU"/>
        </w:rPr>
        <w:t xml:space="preserve"> года</w:t>
      </w:r>
      <w:r w:rsidR="004C71EC">
        <w:rPr>
          <w:rFonts w:eastAsia="Times New Roman"/>
          <w:lang w:eastAsia="ru-RU"/>
        </w:rPr>
        <w:tab/>
      </w:r>
      <w:r w:rsidR="004C71EC">
        <w:rPr>
          <w:rFonts w:eastAsia="Times New Roman"/>
          <w:lang w:eastAsia="ru-RU"/>
        </w:rPr>
        <w:tab/>
      </w:r>
      <w:r w:rsidR="004C71EC">
        <w:rPr>
          <w:rFonts w:eastAsia="Times New Roman"/>
          <w:lang w:eastAsia="ru-RU"/>
        </w:rPr>
        <w:tab/>
      </w:r>
      <w:r w:rsidR="004C71EC">
        <w:rPr>
          <w:rFonts w:eastAsia="Times New Roman"/>
          <w:lang w:eastAsia="ru-RU"/>
        </w:rPr>
        <w:tab/>
      </w:r>
      <w:r w:rsidR="004C71EC">
        <w:rPr>
          <w:rFonts w:eastAsia="Times New Roman"/>
          <w:lang w:eastAsia="ru-RU"/>
        </w:rPr>
        <w:tab/>
      </w:r>
      <w:r w:rsidR="004C71EC">
        <w:rPr>
          <w:rFonts w:eastAsia="Times New Roman"/>
          <w:lang w:eastAsia="ru-RU"/>
        </w:rPr>
        <w:tab/>
      </w:r>
      <w:r w:rsidR="004C71EC">
        <w:rPr>
          <w:rFonts w:eastAsia="Times New Roman"/>
          <w:lang w:eastAsia="ru-RU"/>
        </w:rPr>
        <w:tab/>
        <w:t xml:space="preserve">       </w:t>
      </w:r>
      <w:r w:rsidRPr="00792CA5">
        <w:rPr>
          <w:rFonts w:eastAsia="Times New Roman"/>
          <w:lang w:eastAsia="ru-RU"/>
        </w:rPr>
        <w:t xml:space="preserve">№ </w:t>
      </w:r>
      <w:r w:rsidR="00E64257">
        <w:rPr>
          <w:rFonts w:eastAsia="Times New Roman"/>
          <w:lang w:eastAsia="ru-RU"/>
        </w:rPr>
        <w:t>175</w:t>
      </w:r>
    </w:p>
    <w:p w:rsidR="00792CA5" w:rsidRPr="00792CA5" w:rsidRDefault="00792CA5" w:rsidP="00792CA5">
      <w:pPr>
        <w:jc w:val="center"/>
        <w:rPr>
          <w:rFonts w:eastAsia="Times New Roman"/>
          <w:sz w:val="24"/>
          <w:lang w:eastAsia="ru-RU"/>
        </w:rPr>
      </w:pPr>
      <w:proofErr w:type="spellStart"/>
      <w:r w:rsidRPr="00792CA5">
        <w:rPr>
          <w:rFonts w:eastAsia="Times New Roman"/>
          <w:sz w:val="24"/>
          <w:lang w:eastAsia="ru-RU"/>
        </w:rPr>
        <w:t>ст-ца</w:t>
      </w:r>
      <w:proofErr w:type="spellEnd"/>
      <w:r w:rsidRPr="00792CA5">
        <w:rPr>
          <w:rFonts w:eastAsia="Times New Roman"/>
          <w:sz w:val="24"/>
          <w:lang w:eastAsia="ru-RU"/>
        </w:rPr>
        <w:t xml:space="preserve"> Подгорная</w:t>
      </w:r>
    </w:p>
    <w:p w:rsidR="00792CA5" w:rsidRPr="00792CA5" w:rsidRDefault="00792CA5" w:rsidP="00792CA5">
      <w:pPr>
        <w:jc w:val="center"/>
        <w:rPr>
          <w:rFonts w:eastAsia="Times New Roman"/>
          <w:szCs w:val="24"/>
          <w:lang w:eastAsia="ru-RU"/>
        </w:rPr>
      </w:pPr>
    </w:p>
    <w:p w:rsidR="00EB45B3" w:rsidRDefault="00792CA5" w:rsidP="004C71EC">
      <w:pPr>
        <w:jc w:val="center"/>
        <w:rPr>
          <w:rFonts w:eastAsia="Times New Roman"/>
          <w:b/>
          <w:szCs w:val="24"/>
          <w:lang w:eastAsia="ru-RU"/>
        </w:rPr>
      </w:pPr>
      <w:r w:rsidRPr="00792CA5">
        <w:rPr>
          <w:rFonts w:eastAsia="Times New Roman"/>
          <w:b/>
          <w:szCs w:val="24"/>
          <w:lang w:eastAsia="ru-RU"/>
        </w:rPr>
        <w:t>Об  актуализации схем  водоснабжения, водоотведения, теплоснабжения, га</w:t>
      </w:r>
      <w:r w:rsidR="004C71EC">
        <w:rPr>
          <w:rFonts w:eastAsia="Times New Roman"/>
          <w:b/>
          <w:szCs w:val="24"/>
          <w:lang w:eastAsia="ru-RU"/>
        </w:rPr>
        <w:t xml:space="preserve">зоснабжения и электроснабжения </w:t>
      </w:r>
    </w:p>
    <w:p w:rsidR="00EB45B3" w:rsidRDefault="00792CA5" w:rsidP="004C71EC">
      <w:pPr>
        <w:jc w:val="center"/>
        <w:rPr>
          <w:rFonts w:eastAsia="Times New Roman"/>
          <w:b/>
          <w:szCs w:val="24"/>
          <w:lang w:eastAsia="ru-RU"/>
        </w:rPr>
      </w:pPr>
      <w:r w:rsidRPr="00792CA5">
        <w:rPr>
          <w:rFonts w:eastAsia="Times New Roman"/>
          <w:b/>
          <w:szCs w:val="24"/>
          <w:lang w:eastAsia="ru-RU"/>
        </w:rPr>
        <w:t xml:space="preserve">Подгорненского сельского поселения Отрадненского района </w:t>
      </w:r>
    </w:p>
    <w:p w:rsidR="00792CA5" w:rsidRPr="00792CA5" w:rsidRDefault="00792CA5" w:rsidP="004C71EC">
      <w:pPr>
        <w:jc w:val="center"/>
        <w:rPr>
          <w:rFonts w:eastAsia="Times New Roman"/>
          <w:b/>
          <w:szCs w:val="24"/>
          <w:lang w:eastAsia="ru-RU"/>
        </w:rPr>
      </w:pPr>
      <w:r w:rsidRPr="00792CA5">
        <w:rPr>
          <w:rFonts w:eastAsia="Times New Roman"/>
          <w:b/>
          <w:szCs w:val="24"/>
          <w:lang w:eastAsia="ru-RU"/>
        </w:rPr>
        <w:t>Краснода</w:t>
      </w:r>
      <w:r w:rsidRPr="00792CA5">
        <w:rPr>
          <w:rFonts w:eastAsia="Times New Roman"/>
          <w:b/>
          <w:szCs w:val="24"/>
          <w:lang w:eastAsia="ru-RU"/>
        </w:rPr>
        <w:t>р</w:t>
      </w:r>
      <w:r w:rsidR="004C71EC">
        <w:rPr>
          <w:rFonts w:eastAsia="Times New Roman"/>
          <w:b/>
          <w:szCs w:val="24"/>
          <w:lang w:eastAsia="ru-RU"/>
        </w:rPr>
        <w:t>ского края в 2022</w:t>
      </w:r>
      <w:r w:rsidRPr="00792CA5">
        <w:rPr>
          <w:rFonts w:eastAsia="Times New Roman"/>
          <w:b/>
          <w:szCs w:val="24"/>
          <w:lang w:eastAsia="ru-RU"/>
        </w:rPr>
        <w:t xml:space="preserve"> году</w:t>
      </w:r>
    </w:p>
    <w:p w:rsidR="00792CA5" w:rsidRPr="00792CA5" w:rsidRDefault="00792CA5" w:rsidP="00792CA5">
      <w:pPr>
        <w:jc w:val="both"/>
        <w:rPr>
          <w:rFonts w:eastAsia="Times New Roman"/>
          <w:lang w:eastAsia="ru-RU"/>
        </w:rPr>
      </w:pPr>
    </w:p>
    <w:p w:rsidR="00792CA5" w:rsidRDefault="00792CA5" w:rsidP="00792CA5">
      <w:pPr>
        <w:widowControl w:val="0"/>
        <w:ind w:firstLine="567"/>
        <w:jc w:val="both"/>
        <w:rPr>
          <w:rFonts w:eastAsia="Times New Roman"/>
          <w:lang w:eastAsia="ru-RU"/>
        </w:rPr>
      </w:pPr>
      <w:proofErr w:type="gramStart"/>
      <w:r w:rsidRPr="00792CA5">
        <w:rPr>
          <w:rFonts w:eastAsia="Times New Roman"/>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w:t>
      </w:r>
      <w:r w:rsidRPr="00792CA5">
        <w:rPr>
          <w:rFonts w:eastAsia="Times New Roman"/>
          <w:lang w:eastAsia="ru-RU"/>
        </w:rPr>
        <w:t>о</w:t>
      </w:r>
      <w:r w:rsidRPr="00792CA5">
        <w:rPr>
          <w:rFonts w:eastAsia="Times New Roman"/>
          <w:lang w:eastAsia="ru-RU"/>
        </w:rPr>
        <w:t>снабжении», на основании Постановления Правительства Российской Федер</w:t>
      </w:r>
      <w:r w:rsidRPr="00792CA5">
        <w:rPr>
          <w:rFonts w:eastAsia="Times New Roman"/>
          <w:lang w:eastAsia="ru-RU"/>
        </w:rPr>
        <w:t>а</w:t>
      </w:r>
      <w:r w:rsidRPr="00792CA5">
        <w:rPr>
          <w:rFonts w:eastAsia="Times New Roman"/>
          <w:lang w:eastAsia="ru-RU"/>
        </w:rPr>
        <w:t>ции от 22 февраля 2012 года № 154 «О требованиях к схемам теплоснабжения, порядку их разработки и утверждения», руководствуясь Федеральным законом от 07 декабря 2011 года</w:t>
      </w:r>
      <w:proofErr w:type="gramEnd"/>
      <w:r w:rsidRPr="00792CA5">
        <w:rPr>
          <w:rFonts w:eastAsia="Times New Roman"/>
          <w:lang w:eastAsia="ru-RU"/>
        </w:rPr>
        <w:t xml:space="preserve"> № </w:t>
      </w:r>
      <w:proofErr w:type="gramStart"/>
      <w:r w:rsidRPr="00792CA5">
        <w:rPr>
          <w:rFonts w:eastAsia="Times New Roman"/>
          <w:lang w:eastAsia="ru-RU"/>
        </w:rPr>
        <w:t>416-ФЗ «О водоснабжении и водоотведении», П</w:t>
      </w:r>
      <w:r w:rsidRPr="00792CA5">
        <w:rPr>
          <w:rFonts w:eastAsia="Times New Roman"/>
          <w:lang w:eastAsia="ru-RU"/>
        </w:rPr>
        <w:t>о</w:t>
      </w:r>
      <w:r w:rsidRPr="00792CA5">
        <w:rPr>
          <w:rFonts w:eastAsia="Times New Roman"/>
          <w:lang w:eastAsia="ru-RU"/>
        </w:rPr>
        <w:t>становлением Правительства Российской Федерации от 05 сентября 2013 года № 782 «О схемах водоснабжения и водоотведения», Уставом Подгорненского сельского поселения Отрадненского района,</w:t>
      </w:r>
      <w:r w:rsidRPr="00792CA5">
        <w:rPr>
          <w:rFonts w:eastAsia="Times New Roman"/>
          <w:b/>
          <w:lang w:eastAsia="ru-RU"/>
        </w:rPr>
        <w:t xml:space="preserve"> </w:t>
      </w:r>
      <w:r w:rsidRPr="00792CA5">
        <w:rPr>
          <w:rFonts w:eastAsia="Times New Roman"/>
          <w:lang w:eastAsia="ru-RU"/>
        </w:rPr>
        <w:t>Федеральным законом от 31 марта 1999 года № 69-ФЗ «О газоснабжении в Российской Федерации», Федеральным законом от 26 марта 2003 года  №  35-ФЗ «Об электроэнергетике», в связи с тем, что в настоящее время схемы водоснабжения, водоотведения</w:t>
      </w:r>
      <w:proofErr w:type="gramEnd"/>
      <w:r w:rsidRPr="00792CA5">
        <w:rPr>
          <w:rFonts w:eastAsia="Times New Roman"/>
          <w:lang w:eastAsia="ru-RU"/>
        </w:rPr>
        <w:t>, теплосна</w:t>
      </w:r>
      <w:r w:rsidRPr="00792CA5">
        <w:rPr>
          <w:rFonts w:eastAsia="Times New Roman"/>
          <w:lang w:eastAsia="ru-RU"/>
        </w:rPr>
        <w:t>б</w:t>
      </w:r>
      <w:r w:rsidRPr="00792CA5">
        <w:rPr>
          <w:rFonts w:eastAsia="Times New Roman"/>
          <w:lang w:eastAsia="ru-RU"/>
        </w:rPr>
        <w:t>жения, газоснабжения и электроснабжения Подгорненского сельского посел</w:t>
      </w:r>
      <w:r w:rsidRPr="00792CA5">
        <w:rPr>
          <w:rFonts w:eastAsia="Times New Roman"/>
          <w:lang w:eastAsia="ru-RU"/>
        </w:rPr>
        <w:t>е</w:t>
      </w:r>
      <w:r w:rsidRPr="00792CA5">
        <w:rPr>
          <w:rFonts w:eastAsia="Times New Roman"/>
          <w:lang w:eastAsia="ru-RU"/>
        </w:rPr>
        <w:t>ния Отрадненского района</w:t>
      </w:r>
      <w:r w:rsidRPr="00792CA5">
        <w:rPr>
          <w:rFonts w:eastAsia="Times New Roman"/>
          <w:b/>
          <w:lang w:eastAsia="ru-RU"/>
        </w:rPr>
        <w:t xml:space="preserve"> </w:t>
      </w:r>
      <w:r w:rsidRPr="00792CA5">
        <w:rPr>
          <w:rFonts w:eastAsia="Times New Roman"/>
          <w:lang w:eastAsia="ru-RU"/>
        </w:rPr>
        <w:t>являются актуальными</w:t>
      </w:r>
      <w:r w:rsidRPr="00792CA5">
        <w:rPr>
          <w:rFonts w:eastAsia="Times New Roman"/>
          <w:b/>
          <w:lang w:eastAsia="ru-RU"/>
        </w:rPr>
        <w:t xml:space="preserve"> </w:t>
      </w:r>
      <w:r w:rsidRPr="00792CA5">
        <w:rPr>
          <w:rFonts w:eastAsia="Times New Roman"/>
          <w:lang w:eastAsia="ru-RU"/>
        </w:rPr>
        <w:t>Совет  Подгорненского сел</w:t>
      </w:r>
      <w:r w:rsidRPr="00792CA5">
        <w:rPr>
          <w:rFonts w:eastAsia="Times New Roman"/>
          <w:lang w:eastAsia="ru-RU"/>
        </w:rPr>
        <w:t>ь</w:t>
      </w:r>
      <w:r w:rsidRPr="00792CA5">
        <w:rPr>
          <w:rFonts w:eastAsia="Times New Roman"/>
          <w:lang w:eastAsia="ru-RU"/>
        </w:rPr>
        <w:t xml:space="preserve">ского поселения Отрадненского района  </w:t>
      </w:r>
      <w:proofErr w:type="gramStart"/>
      <w:r w:rsidRPr="00792CA5">
        <w:rPr>
          <w:rFonts w:eastAsia="Times New Roman"/>
          <w:lang w:eastAsia="ru-RU"/>
        </w:rPr>
        <w:t>р</w:t>
      </w:r>
      <w:proofErr w:type="gramEnd"/>
      <w:r w:rsidRPr="00792CA5">
        <w:rPr>
          <w:rFonts w:eastAsia="Times New Roman"/>
          <w:lang w:eastAsia="ru-RU"/>
        </w:rPr>
        <w:t xml:space="preserve"> е ш и л:</w:t>
      </w:r>
    </w:p>
    <w:p w:rsidR="00EB45B3" w:rsidRPr="00792CA5" w:rsidRDefault="00EB45B3" w:rsidP="00792CA5">
      <w:pPr>
        <w:widowControl w:val="0"/>
        <w:ind w:firstLine="567"/>
        <w:jc w:val="both"/>
        <w:rPr>
          <w:rFonts w:eastAsia="Times New Roman"/>
          <w:lang w:eastAsia="ru-RU"/>
        </w:rPr>
      </w:pPr>
    </w:p>
    <w:p w:rsidR="00792CA5" w:rsidRPr="00792CA5" w:rsidRDefault="00792CA5" w:rsidP="00792CA5">
      <w:pPr>
        <w:widowControl w:val="0"/>
        <w:ind w:firstLine="567"/>
        <w:jc w:val="both"/>
        <w:rPr>
          <w:rFonts w:eastAsia="Times New Roman"/>
          <w:lang w:eastAsia="ru-RU"/>
        </w:rPr>
      </w:pPr>
      <w:r w:rsidRPr="00792CA5">
        <w:rPr>
          <w:rFonts w:eastAsia="Times New Roman"/>
          <w:lang w:eastAsia="ru-RU"/>
        </w:rPr>
        <w:t>1. Актуализировать схемы  водоснабжения и  водоотведения Подгорне</w:t>
      </w:r>
      <w:r w:rsidRPr="00792CA5">
        <w:rPr>
          <w:rFonts w:eastAsia="Times New Roman"/>
          <w:lang w:eastAsia="ru-RU"/>
        </w:rPr>
        <w:t>н</w:t>
      </w:r>
      <w:r w:rsidRPr="00792CA5">
        <w:rPr>
          <w:rFonts w:eastAsia="Times New Roman"/>
          <w:lang w:eastAsia="ru-RU"/>
        </w:rPr>
        <w:t>ского сельского поселения Отрадненского района Краснодарского края.</w:t>
      </w:r>
    </w:p>
    <w:p w:rsidR="00E64257" w:rsidRDefault="00792CA5" w:rsidP="00792CA5">
      <w:pPr>
        <w:ind w:firstLine="567"/>
        <w:jc w:val="both"/>
        <w:rPr>
          <w:rFonts w:eastAsia="Times New Roman"/>
          <w:szCs w:val="24"/>
          <w:lang w:eastAsia="ru-RU"/>
        </w:rPr>
      </w:pPr>
      <w:r w:rsidRPr="00792CA5">
        <w:rPr>
          <w:rFonts w:eastAsia="Times New Roman"/>
          <w:szCs w:val="24"/>
          <w:lang w:eastAsia="ru-RU"/>
        </w:rPr>
        <w:t>2. Схемы теплоснабжения,</w:t>
      </w:r>
      <w:r w:rsidRPr="00792CA5">
        <w:rPr>
          <w:rFonts w:eastAsia="Times New Roman"/>
          <w:lang w:eastAsia="ru-RU"/>
        </w:rPr>
        <w:t xml:space="preserve"> газоснабжения и электроснабжения</w:t>
      </w:r>
      <w:r w:rsidRPr="00792CA5">
        <w:rPr>
          <w:rFonts w:eastAsia="Times New Roman"/>
          <w:szCs w:val="24"/>
          <w:lang w:eastAsia="ru-RU"/>
        </w:rPr>
        <w:t xml:space="preserve"> Подгорне</w:t>
      </w:r>
      <w:r w:rsidRPr="00792CA5">
        <w:rPr>
          <w:rFonts w:eastAsia="Times New Roman"/>
          <w:szCs w:val="24"/>
          <w:lang w:eastAsia="ru-RU"/>
        </w:rPr>
        <w:t>н</w:t>
      </w:r>
      <w:r w:rsidRPr="00792CA5">
        <w:rPr>
          <w:rFonts w:eastAsia="Times New Roman"/>
          <w:szCs w:val="24"/>
          <w:lang w:eastAsia="ru-RU"/>
        </w:rPr>
        <w:t>ского сельского поселения Отрадненского района актуализации не требуют.</w:t>
      </w:r>
    </w:p>
    <w:p w:rsidR="00792CA5" w:rsidRPr="00792CA5" w:rsidRDefault="00E64257" w:rsidP="00EB45B3">
      <w:pPr>
        <w:ind w:firstLine="567"/>
        <w:jc w:val="both"/>
        <w:rPr>
          <w:rFonts w:eastAsia="Times New Roman"/>
          <w:szCs w:val="24"/>
          <w:lang w:eastAsia="ru-RU"/>
        </w:rPr>
      </w:pPr>
      <w:r>
        <w:rPr>
          <w:rFonts w:eastAsia="Times New Roman"/>
          <w:szCs w:val="24"/>
          <w:lang w:eastAsia="ru-RU"/>
        </w:rPr>
        <w:t>3. Признать утратившим силу решение от 12 мая 2021 года № 100 «</w:t>
      </w:r>
      <w:r w:rsidR="00EB45B3" w:rsidRPr="00EB45B3">
        <w:rPr>
          <w:rFonts w:eastAsia="Times New Roman"/>
          <w:szCs w:val="24"/>
          <w:lang w:eastAsia="ru-RU"/>
        </w:rPr>
        <w:t>Об  а</w:t>
      </w:r>
      <w:r w:rsidR="00EB45B3" w:rsidRPr="00EB45B3">
        <w:rPr>
          <w:rFonts w:eastAsia="Times New Roman"/>
          <w:szCs w:val="24"/>
          <w:lang w:eastAsia="ru-RU"/>
        </w:rPr>
        <w:t>к</w:t>
      </w:r>
      <w:r w:rsidR="00EB45B3" w:rsidRPr="00EB45B3">
        <w:rPr>
          <w:rFonts w:eastAsia="Times New Roman"/>
          <w:szCs w:val="24"/>
          <w:lang w:eastAsia="ru-RU"/>
        </w:rPr>
        <w:t>туализации схем  водоснабжения, водоотведения, теплоснабжения, газоснабж</w:t>
      </w:r>
      <w:r w:rsidR="00EB45B3" w:rsidRPr="00EB45B3">
        <w:rPr>
          <w:rFonts w:eastAsia="Times New Roman"/>
          <w:szCs w:val="24"/>
          <w:lang w:eastAsia="ru-RU"/>
        </w:rPr>
        <w:t>е</w:t>
      </w:r>
      <w:r w:rsidR="00EB45B3">
        <w:rPr>
          <w:rFonts w:eastAsia="Times New Roman"/>
          <w:szCs w:val="24"/>
          <w:lang w:eastAsia="ru-RU"/>
        </w:rPr>
        <w:t xml:space="preserve">ния и электроснабжения </w:t>
      </w:r>
      <w:r w:rsidR="00EB45B3" w:rsidRPr="00EB45B3">
        <w:rPr>
          <w:rFonts w:eastAsia="Times New Roman"/>
          <w:szCs w:val="24"/>
          <w:lang w:eastAsia="ru-RU"/>
        </w:rPr>
        <w:t>Подгорненского сельского поселения Отрадненского района Краснода</w:t>
      </w:r>
      <w:r w:rsidR="00EB45B3" w:rsidRPr="00EB45B3">
        <w:rPr>
          <w:rFonts w:eastAsia="Times New Roman"/>
          <w:szCs w:val="24"/>
          <w:lang w:eastAsia="ru-RU"/>
        </w:rPr>
        <w:t>р</w:t>
      </w:r>
      <w:r w:rsidR="00EB45B3" w:rsidRPr="00EB45B3">
        <w:rPr>
          <w:rFonts w:eastAsia="Times New Roman"/>
          <w:szCs w:val="24"/>
          <w:lang w:eastAsia="ru-RU"/>
        </w:rPr>
        <w:t>ского края в 2021 году</w:t>
      </w:r>
      <w:r w:rsidR="00EB45B3">
        <w:rPr>
          <w:rFonts w:eastAsia="Times New Roman"/>
          <w:szCs w:val="24"/>
          <w:lang w:eastAsia="ru-RU"/>
        </w:rPr>
        <w:t>».</w:t>
      </w:r>
      <w:r w:rsidR="00792CA5" w:rsidRPr="00792CA5">
        <w:rPr>
          <w:rFonts w:eastAsia="Times New Roman"/>
          <w:szCs w:val="24"/>
          <w:lang w:eastAsia="ru-RU"/>
        </w:rPr>
        <w:t xml:space="preserve"> </w:t>
      </w:r>
    </w:p>
    <w:p w:rsidR="00792CA5" w:rsidRPr="004C71EC" w:rsidRDefault="00792CA5" w:rsidP="004C71EC">
      <w:pPr>
        <w:widowControl w:val="0"/>
        <w:autoSpaceDE w:val="0"/>
        <w:autoSpaceDN w:val="0"/>
        <w:adjustRightInd w:val="0"/>
        <w:ind w:firstLine="567"/>
        <w:jc w:val="both"/>
        <w:rPr>
          <w:rFonts w:eastAsia="Times New Roman"/>
          <w:szCs w:val="24"/>
          <w:lang w:eastAsia="ru-RU"/>
        </w:rPr>
      </w:pPr>
      <w:r w:rsidRPr="00792CA5">
        <w:rPr>
          <w:rFonts w:eastAsia="Times New Roman"/>
          <w:szCs w:val="24"/>
          <w:lang w:eastAsia="ru-RU"/>
        </w:rPr>
        <w:t>3. Исполняющему обязанности начальника общего отдела (Дубининой) обеспечить размещение настоящего решения</w:t>
      </w:r>
      <w:r w:rsidRPr="00792CA5">
        <w:rPr>
          <w:rFonts w:eastAsia="Times New Roman"/>
          <w:spacing w:val="-6"/>
          <w:lang w:eastAsia="ru-RU"/>
        </w:rPr>
        <w:t xml:space="preserve"> на сайте администрации Подго</w:t>
      </w:r>
      <w:r w:rsidRPr="00792CA5">
        <w:rPr>
          <w:rFonts w:eastAsia="Times New Roman"/>
          <w:spacing w:val="-6"/>
          <w:lang w:eastAsia="ru-RU"/>
        </w:rPr>
        <w:t>р</w:t>
      </w:r>
      <w:r w:rsidRPr="00792CA5">
        <w:rPr>
          <w:rFonts w:eastAsia="Times New Roman"/>
          <w:spacing w:val="-6"/>
          <w:lang w:eastAsia="ru-RU"/>
        </w:rPr>
        <w:t>ненского сельского поселения Отрадненского района в информационно-телекоммуникационной сети «Интернет».</w:t>
      </w:r>
      <w:r w:rsidR="004C71EC">
        <w:rPr>
          <w:rFonts w:eastAsia="Times New Roman"/>
          <w:szCs w:val="24"/>
          <w:lang w:eastAsia="ru-RU"/>
        </w:rPr>
        <w:t xml:space="preserve"> </w:t>
      </w:r>
    </w:p>
    <w:p w:rsidR="00792CA5" w:rsidRPr="00792CA5" w:rsidRDefault="00792CA5" w:rsidP="00792CA5">
      <w:pPr>
        <w:ind w:firstLine="567"/>
        <w:jc w:val="both"/>
        <w:rPr>
          <w:rFonts w:eastAsia="Times New Roman"/>
          <w:szCs w:val="24"/>
          <w:lang w:eastAsia="ru-RU"/>
        </w:rPr>
      </w:pPr>
      <w:r w:rsidRPr="00792CA5">
        <w:rPr>
          <w:rFonts w:eastAsia="Times New Roman"/>
          <w:szCs w:val="24"/>
          <w:lang w:eastAsia="ru-RU"/>
        </w:rPr>
        <w:t xml:space="preserve">4. </w:t>
      </w:r>
      <w:proofErr w:type="gramStart"/>
      <w:r w:rsidRPr="00792CA5">
        <w:rPr>
          <w:rFonts w:eastAsia="Times New Roman"/>
          <w:szCs w:val="24"/>
          <w:lang w:eastAsia="ru-RU"/>
        </w:rPr>
        <w:t>Контроль за</w:t>
      </w:r>
      <w:proofErr w:type="gramEnd"/>
      <w:r w:rsidRPr="00792CA5">
        <w:rPr>
          <w:rFonts w:eastAsia="Times New Roman"/>
          <w:szCs w:val="24"/>
          <w:lang w:eastAsia="ru-RU"/>
        </w:rPr>
        <w:t xml:space="preserve"> выполнением настоящего решения оставляю за собой.</w:t>
      </w:r>
    </w:p>
    <w:p w:rsidR="00792CA5" w:rsidRPr="00792CA5" w:rsidRDefault="00792CA5" w:rsidP="00792CA5">
      <w:pPr>
        <w:ind w:firstLine="567"/>
        <w:jc w:val="both"/>
        <w:rPr>
          <w:rFonts w:eastAsia="Times New Roman"/>
          <w:lang w:eastAsia="ru-RU"/>
        </w:rPr>
      </w:pPr>
      <w:r w:rsidRPr="00792CA5">
        <w:rPr>
          <w:rFonts w:eastAsia="Times New Roman"/>
          <w:lang w:eastAsia="ru-RU"/>
        </w:rPr>
        <w:lastRenderedPageBreak/>
        <w:t>5. Настоящее решение вступает в силу со дня его официального опублик</w:t>
      </w:r>
      <w:r w:rsidRPr="00792CA5">
        <w:rPr>
          <w:rFonts w:eastAsia="Times New Roman"/>
          <w:lang w:eastAsia="ru-RU"/>
        </w:rPr>
        <w:t>о</w:t>
      </w:r>
      <w:r w:rsidRPr="00792CA5">
        <w:rPr>
          <w:rFonts w:eastAsia="Times New Roman"/>
          <w:lang w:eastAsia="ru-RU"/>
        </w:rPr>
        <w:t>вания (обнародования).</w:t>
      </w:r>
    </w:p>
    <w:p w:rsidR="00792CA5" w:rsidRDefault="00792CA5" w:rsidP="00792CA5">
      <w:pPr>
        <w:ind w:firstLine="567"/>
        <w:rPr>
          <w:rFonts w:eastAsia="Times New Roman"/>
          <w:lang w:eastAsia="ru-RU"/>
        </w:rPr>
      </w:pPr>
    </w:p>
    <w:p w:rsidR="004C71EC" w:rsidRPr="00792CA5" w:rsidRDefault="004C71EC" w:rsidP="00792CA5">
      <w:pPr>
        <w:ind w:firstLine="567"/>
        <w:rPr>
          <w:rFonts w:eastAsia="Times New Roman"/>
          <w:lang w:eastAsia="ru-RU"/>
        </w:rPr>
      </w:pPr>
    </w:p>
    <w:p w:rsidR="00792CA5" w:rsidRPr="00792CA5" w:rsidRDefault="00792CA5" w:rsidP="00792CA5">
      <w:pPr>
        <w:jc w:val="both"/>
        <w:rPr>
          <w:rFonts w:eastAsia="Times New Roman"/>
          <w:lang w:eastAsia="ru-RU"/>
        </w:rPr>
      </w:pPr>
      <w:r w:rsidRPr="00792CA5">
        <w:rPr>
          <w:rFonts w:eastAsia="Times New Roman"/>
          <w:lang w:eastAsia="ru-RU"/>
        </w:rPr>
        <w:t xml:space="preserve">Глава Подгорненского </w:t>
      </w:r>
      <w:proofErr w:type="gramStart"/>
      <w:r w:rsidRPr="00792CA5">
        <w:rPr>
          <w:rFonts w:eastAsia="Times New Roman"/>
          <w:lang w:eastAsia="ru-RU"/>
        </w:rPr>
        <w:t>сельского</w:t>
      </w:r>
      <w:proofErr w:type="gramEnd"/>
    </w:p>
    <w:p w:rsidR="00792CA5" w:rsidRDefault="00792CA5" w:rsidP="00792CA5">
      <w:pPr>
        <w:jc w:val="both"/>
        <w:rPr>
          <w:rFonts w:eastAsia="Times New Roman"/>
          <w:lang w:eastAsia="ru-RU"/>
        </w:rPr>
      </w:pPr>
      <w:r w:rsidRPr="00792CA5">
        <w:rPr>
          <w:rFonts w:eastAsia="Times New Roman"/>
          <w:lang w:eastAsia="ru-RU"/>
        </w:rPr>
        <w:t xml:space="preserve">поселения Отрадненского района                        </w:t>
      </w:r>
      <w:r w:rsidRPr="00792CA5">
        <w:rPr>
          <w:rFonts w:eastAsia="Times New Roman"/>
          <w:lang w:eastAsia="ru-RU"/>
        </w:rPr>
        <w:tab/>
      </w:r>
      <w:r w:rsidRPr="00792CA5">
        <w:rPr>
          <w:rFonts w:eastAsia="Times New Roman"/>
          <w:lang w:eastAsia="ru-RU"/>
        </w:rPr>
        <w:tab/>
      </w:r>
      <w:r w:rsidRPr="00792CA5">
        <w:rPr>
          <w:rFonts w:eastAsia="Times New Roman"/>
          <w:lang w:eastAsia="ru-RU"/>
        </w:rPr>
        <w:tab/>
        <w:t xml:space="preserve">А.Ю. </w:t>
      </w:r>
      <w:proofErr w:type="spellStart"/>
      <w:r w:rsidRPr="00792CA5">
        <w:rPr>
          <w:rFonts w:eastAsia="Times New Roman"/>
          <w:lang w:eastAsia="ru-RU"/>
        </w:rPr>
        <w:t>Леднёв</w:t>
      </w:r>
      <w:proofErr w:type="spellEnd"/>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Default="00EB45B3" w:rsidP="00792CA5">
      <w:pPr>
        <w:jc w:val="both"/>
        <w:rPr>
          <w:rFonts w:eastAsia="Times New Roman"/>
          <w:lang w:eastAsia="ru-RU"/>
        </w:rPr>
      </w:pPr>
    </w:p>
    <w:p w:rsidR="00EB45B3" w:rsidRPr="00792CA5" w:rsidRDefault="00EB45B3" w:rsidP="00792CA5">
      <w:pPr>
        <w:jc w:val="both"/>
        <w:rPr>
          <w:rFonts w:eastAsia="Times New Roman"/>
          <w:lang w:eastAsia="ru-RU"/>
        </w:rPr>
      </w:pPr>
      <w:bookmarkStart w:id="0" w:name="_GoBack"/>
      <w:bookmarkEnd w:id="0"/>
    </w:p>
    <w:p w:rsidR="006159B0" w:rsidRPr="006159B0" w:rsidRDefault="00792CA5" w:rsidP="006159B0">
      <w:pPr>
        <w:autoSpaceDE w:val="0"/>
        <w:autoSpaceDN w:val="0"/>
        <w:adjustRightInd w:val="0"/>
        <w:ind w:left="4536"/>
        <w:jc w:val="center"/>
        <w:rPr>
          <w:bCs/>
        </w:rPr>
      </w:pPr>
      <w:r>
        <w:rPr>
          <w:bCs/>
        </w:rPr>
        <w:t>УТВЕРЖДЕНА</w:t>
      </w:r>
    </w:p>
    <w:p w:rsidR="006159B0" w:rsidRPr="006159B0" w:rsidRDefault="006159B0" w:rsidP="006159B0">
      <w:pPr>
        <w:autoSpaceDE w:val="0"/>
        <w:autoSpaceDN w:val="0"/>
        <w:adjustRightInd w:val="0"/>
        <w:ind w:left="4536"/>
        <w:jc w:val="center"/>
        <w:rPr>
          <w:bCs/>
        </w:rPr>
      </w:pPr>
      <w:r w:rsidRPr="006159B0">
        <w:rPr>
          <w:bCs/>
        </w:rPr>
        <w:t>Решением Совета Подгорненского</w:t>
      </w:r>
    </w:p>
    <w:p w:rsidR="006159B0" w:rsidRPr="006159B0" w:rsidRDefault="006159B0" w:rsidP="006159B0">
      <w:pPr>
        <w:autoSpaceDE w:val="0"/>
        <w:autoSpaceDN w:val="0"/>
        <w:adjustRightInd w:val="0"/>
        <w:ind w:left="4536"/>
        <w:jc w:val="center"/>
        <w:rPr>
          <w:bCs/>
        </w:rPr>
      </w:pPr>
      <w:r w:rsidRPr="006159B0">
        <w:rPr>
          <w:bCs/>
        </w:rPr>
        <w:t>сельского поселения Отрадненского</w:t>
      </w:r>
    </w:p>
    <w:p w:rsidR="006159B0" w:rsidRPr="006159B0" w:rsidRDefault="006159B0" w:rsidP="006159B0">
      <w:pPr>
        <w:autoSpaceDE w:val="0"/>
        <w:autoSpaceDN w:val="0"/>
        <w:adjustRightInd w:val="0"/>
        <w:ind w:left="4536"/>
        <w:jc w:val="center"/>
        <w:rPr>
          <w:bCs/>
        </w:rPr>
      </w:pPr>
      <w:r w:rsidRPr="006159B0">
        <w:rPr>
          <w:bCs/>
        </w:rPr>
        <w:t>района Краснодарского края</w:t>
      </w:r>
    </w:p>
    <w:p w:rsidR="006159B0" w:rsidRPr="006159B0" w:rsidRDefault="004C71EC" w:rsidP="006159B0">
      <w:pPr>
        <w:autoSpaceDE w:val="0"/>
        <w:autoSpaceDN w:val="0"/>
        <w:adjustRightInd w:val="0"/>
        <w:ind w:left="4536"/>
        <w:jc w:val="center"/>
        <w:rPr>
          <w:bCs/>
        </w:rPr>
      </w:pPr>
      <w:r>
        <w:rPr>
          <w:bCs/>
        </w:rPr>
        <w:t xml:space="preserve">от </w:t>
      </w:r>
      <w:r w:rsidR="00E64257">
        <w:rPr>
          <w:bCs/>
        </w:rPr>
        <w:t>12.12.2022 г. № 175</w:t>
      </w: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rPr>
          <w:rFonts w:ascii="TimesNewRomanPS-BoldMT" w:hAnsi="TimesNewRomanPS-BoldMT" w:cs="TimesNewRomanPS-BoldMT"/>
          <w:b/>
          <w:bCs/>
        </w:rPr>
      </w:pPr>
    </w:p>
    <w:p w:rsidR="006159B0" w:rsidRDefault="006159B0" w:rsidP="006159B0">
      <w:pPr>
        <w:autoSpaceDE w:val="0"/>
        <w:autoSpaceDN w:val="0"/>
        <w:adjustRightInd w:val="0"/>
        <w:jc w:val="center"/>
        <w:rPr>
          <w:b/>
          <w:bCs/>
          <w:sz w:val="32"/>
          <w:szCs w:val="32"/>
        </w:rPr>
      </w:pPr>
      <w:r w:rsidRPr="006159B0">
        <w:rPr>
          <w:b/>
          <w:bCs/>
          <w:sz w:val="32"/>
          <w:szCs w:val="32"/>
        </w:rPr>
        <w:t xml:space="preserve">СХЕМА </w:t>
      </w:r>
    </w:p>
    <w:p w:rsidR="006159B0" w:rsidRPr="006159B0" w:rsidRDefault="006159B0" w:rsidP="006159B0">
      <w:pPr>
        <w:autoSpaceDE w:val="0"/>
        <w:autoSpaceDN w:val="0"/>
        <w:adjustRightInd w:val="0"/>
        <w:jc w:val="center"/>
        <w:rPr>
          <w:b/>
          <w:bCs/>
          <w:sz w:val="32"/>
          <w:szCs w:val="32"/>
        </w:rPr>
      </w:pPr>
      <w:r w:rsidRPr="006159B0">
        <w:rPr>
          <w:b/>
          <w:bCs/>
          <w:sz w:val="32"/>
          <w:szCs w:val="32"/>
        </w:rPr>
        <w:t>ВОДОСНАБЖЕНИЯ И ВОДООТВЕДЕНИЯ</w:t>
      </w:r>
    </w:p>
    <w:p w:rsidR="006159B0" w:rsidRPr="006159B0" w:rsidRDefault="006159B0" w:rsidP="006159B0">
      <w:pPr>
        <w:autoSpaceDE w:val="0"/>
        <w:autoSpaceDN w:val="0"/>
        <w:adjustRightInd w:val="0"/>
        <w:jc w:val="center"/>
        <w:rPr>
          <w:b/>
          <w:bCs/>
          <w:sz w:val="32"/>
          <w:szCs w:val="32"/>
        </w:rPr>
      </w:pPr>
      <w:r w:rsidRPr="006159B0">
        <w:rPr>
          <w:b/>
          <w:bCs/>
          <w:sz w:val="32"/>
          <w:szCs w:val="32"/>
        </w:rPr>
        <w:t>ПОДГОРНЕНСКОГО СЕЛЬСКОГО ПОСЕЛЕНИЯ</w:t>
      </w:r>
    </w:p>
    <w:p w:rsidR="006159B0" w:rsidRPr="006159B0" w:rsidRDefault="006159B0" w:rsidP="006159B0">
      <w:pPr>
        <w:autoSpaceDE w:val="0"/>
        <w:autoSpaceDN w:val="0"/>
        <w:adjustRightInd w:val="0"/>
        <w:jc w:val="center"/>
        <w:rPr>
          <w:b/>
          <w:bCs/>
          <w:sz w:val="32"/>
          <w:szCs w:val="32"/>
        </w:rPr>
      </w:pPr>
      <w:r w:rsidRPr="006159B0">
        <w:rPr>
          <w:b/>
          <w:bCs/>
          <w:sz w:val="32"/>
          <w:szCs w:val="32"/>
        </w:rPr>
        <w:t>ОТРАДНЕНСКОГО РАЙОНА</w:t>
      </w:r>
      <w:r>
        <w:rPr>
          <w:b/>
          <w:bCs/>
          <w:sz w:val="32"/>
          <w:szCs w:val="32"/>
        </w:rPr>
        <w:t xml:space="preserve"> </w:t>
      </w:r>
      <w:r w:rsidRPr="006159B0">
        <w:rPr>
          <w:b/>
          <w:bCs/>
          <w:sz w:val="32"/>
          <w:szCs w:val="32"/>
        </w:rPr>
        <w:t>КРАСНОДАРСКОГО КРАЯ</w:t>
      </w:r>
    </w:p>
    <w:p w:rsidR="006159B0" w:rsidRPr="006159B0" w:rsidRDefault="006159B0" w:rsidP="006159B0">
      <w:pPr>
        <w:autoSpaceDE w:val="0"/>
        <w:autoSpaceDN w:val="0"/>
        <w:adjustRightInd w:val="0"/>
        <w:jc w:val="center"/>
        <w:rPr>
          <w:b/>
          <w:bCs/>
          <w:sz w:val="32"/>
          <w:szCs w:val="32"/>
        </w:rPr>
      </w:pPr>
      <w:r w:rsidRPr="006159B0">
        <w:rPr>
          <w:b/>
          <w:bCs/>
          <w:sz w:val="32"/>
          <w:szCs w:val="32"/>
        </w:rPr>
        <w:t>НА ПЕРИОД С 20</w:t>
      </w:r>
      <w:r>
        <w:rPr>
          <w:b/>
          <w:bCs/>
          <w:sz w:val="32"/>
          <w:szCs w:val="32"/>
        </w:rPr>
        <w:t>2</w:t>
      </w:r>
      <w:r w:rsidR="00767157">
        <w:rPr>
          <w:b/>
          <w:bCs/>
          <w:sz w:val="32"/>
          <w:szCs w:val="32"/>
        </w:rPr>
        <w:t>4</w:t>
      </w:r>
      <w:r w:rsidRPr="006159B0">
        <w:rPr>
          <w:b/>
          <w:bCs/>
          <w:sz w:val="32"/>
          <w:szCs w:val="32"/>
        </w:rPr>
        <w:t xml:space="preserve"> ПО 20</w:t>
      </w:r>
      <w:r>
        <w:rPr>
          <w:b/>
          <w:bCs/>
          <w:sz w:val="32"/>
          <w:szCs w:val="32"/>
        </w:rPr>
        <w:t>3</w:t>
      </w:r>
      <w:r w:rsidR="00767157">
        <w:rPr>
          <w:b/>
          <w:bCs/>
          <w:sz w:val="32"/>
          <w:szCs w:val="32"/>
        </w:rPr>
        <w:t>3</w:t>
      </w:r>
      <w:r w:rsidRPr="006159B0">
        <w:rPr>
          <w:b/>
          <w:bCs/>
          <w:sz w:val="32"/>
          <w:szCs w:val="32"/>
        </w:rPr>
        <w:t xml:space="preserve"> ГГ.</w:t>
      </w: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Default="006159B0" w:rsidP="006159B0">
      <w:pPr>
        <w:rPr>
          <w:rFonts w:ascii="TimesNewRomanPS-BoldMT" w:hAnsi="TimesNewRomanPS-BoldMT" w:cs="TimesNewRomanPS-BoldMT"/>
          <w:b/>
          <w:bCs/>
        </w:rPr>
      </w:pPr>
    </w:p>
    <w:p w:rsidR="006159B0" w:rsidRPr="006159B0" w:rsidRDefault="006159B0" w:rsidP="006159B0">
      <w:pPr>
        <w:jc w:val="center"/>
        <w:rPr>
          <w:bCs/>
        </w:rPr>
      </w:pPr>
      <w:r w:rsidRPr="006159B0">
        <w:rPr>
          <w:bCs/>
        </w:rPr>
        <w:t>ст. Подгорная</w:t>
      </w:r>
    </w:p>
    <w:p w:rsidR="006159B0" w:rsidRDefault="006159B0" w:rsidP="006159B0">
      <w:pPr>
        <w:jc w:val="center"/>
        <w:rPr>
          <w:bCs/>
        </w:rPr>
        <w:sectPr w:rsidR="006159B0" w:rsidSect="00A91233">
          <w:headerReference w:type="default" r:id="rId9"/>
          <w:pgSz w:w="11906" w:h="16838"/>
          <w:pgMar w:top="1134" w:right="567" w:bottom="1134" w:left="1701" w:header="709" w:footer="709" w:gutter="0"/>
          <w:pgNumType w:start="1"/>
          <w:cols w:space="708"/>
          <w:docGrid w:linePitch="360"/>
        </w:sectPr>
      </w:pPr>
      <w:r w:rsidRPr="006159B0">
        <w:rPr>
          <w:bCs/>
        </w:rPr>
        <w:t>202</w:t>
      </w:r>
      <w:r w:rsidR="00767157">
        <w:rPr>
          <w:bCs/>
        </w:rPr>
        <w:t>2</w:t>
      </w:r>
      <w:r w:rsidRPr="006159B0">
        <w:rPr>
          <w:bCs/>
        </w:rPr>
        <w:t xml:space="preserve"> г.</w:t>
      </w:r>
    </w:p>
    <w:p w:rsidR="006159B0" w:rsidRPr="006159B0" w:rsidRDefault="006159B0" w:rsidP="006159B0">
      <w:pPr>
        <w:autoSpaceDE w:val="0"/>
        <w:autoSpaceDN w:val="0"/>
        <w:adjustRightInd w:val="0"/>
        <w:jc w:val="center"/>
        <w:rPr>
          <w:b/>
          <w:bCs/>
        </w:rPr>
      </w:pPr>
      <w:r w:rsidRPr="006159B0">
        <w:rPr>
          <w:b/>
          <w:bCs/>
        </w:rPr>
        <w:lastRenderedPageBreak/>
        <w:t>Оглавление</w:t>
      </w:r>
    </w:p>
    <w:p w:rsidR="006159B0" w:rsidRPr="006159B0" w:rsidRDefault="006159B0" w:rsidP="005B4DB9">
      <w:pPr>
        <w:autoSpaceDE w:val="0"/>
        <w:autoSpaceDN w:val="0"/>
        <w:adjustRightInd w:val="0"/>
        <w:jc w:val="both"/>
        <w:rPr>
          <w:b/>
          <w:bCs/>
        </w:rPr>
      </w:pPr>
      <w:r w:rsidRPr="006159B0">
        <w:rPr>
          <w:b/>
          <w:bCs/>
        </w:rPr>
        <w:t>ВВЕДЕНИЕ.................................................................................................................</w:t>
      </w:r>
      <w:r w:rsidR="00EC33B7">
        <w:rPr>
          <w:b/>
          <w:bCs/>
        </w:rPr>
        <w:t>6</w:t>
      </w:r>
    </w:p>
    <w:p w:rsidR="006159B0" w:rsidRPr="006159B0" w:rsidRDefault="006159B0" w:rsidP="005B4DB9">
      <w:pPr>
        <w:autoSpaceDE w:val="0"/>
        <w:autoSpaceDN w:val="0"/>
        <w:adjustRightInd w:val="0"/>
        <w:jc w:val="both"/>
        <w:rPr>
          <w:b/>
          <w:bCs/>
        </w:rPr>
      </w:pPr>
      <w:r w:rsidRPr="006159B0">
        <w:rPr>
          <w:b/>
          <w:bCs/>
        </w:rPr>
        <w:t>ПАСПОРТ СХЕМЫ..................................................................................................</w:t>
      </w:r>
      <w:r w:rsidR="00EC33B7">
        <w:rPr>
          <w:b/>
          <w:bCs/>
        </w:rPr>
        <w:t>7</w:t>
      </w:r>
    </w:p>
    <w:p w:rsidR="006159B0" w:rsidRPr="006159B0" w:rsidRDefault="006159B0" w:rsidP="005B4DB9">
      <w:pPr>
        <w:autoSpaceDE w:val="0"/>
        <w:autoSpaceDN w:val="0"/>
        <w:adjustRightInd w:val="0"/>
        <w:jc w:val="both"/>
        <w:rPr>
          <w:b/>
          <w:bCs/>
        </w:rPr>
      </w:pPr>
      <w:r w:rsidRPr="006159B0">
        <w:rPr>
          <w:b/>
          <w:bCs/>
        </w:rPr>
        <w:t>1. ВОДОСНАБЖЕНИЕ........................................................................................</w:t>
      </w:r>
      <w:r w:rsidR="00EC33B7">
        <w:rPr>
          <w:b/>
          <w:bCs/>
        </w:rPr>
        <w:t>11</w:t>
      </w:r>
    </w:p>
    <w:p w:rsidR="006159B0" w:rsidRPr="006159B0" w:rsidRDefault="006159B0" w:rsidP="005B4DB9">
      <w:pPr>
        <w:autoSpaceDE w:val="0"/>
        <w:autoSpaceDN w:val="0"/>
        <w:adjustRightInd w:val="0"/>
        <w:jc w:val="both"/>
        <w:rPr>
          <w:b/>
          <w:bCs/>
        </w:rPr>
      </w:pPr>
      <w:r w:rsidRPr="006159B0">
        <w:rPr>
          <w:b/>
          <w:bCs/>
        </w:rPr>
        <w:t>1.1 Технико-экономическое состояние централизованных систем</w:t>
      </w:r>
    </w:p>
    <w:p w:rsidR="006159B0" w:rsidRPr="006159B0" w:rsidRDefault="006159B0" w:rsidP="005B4DB9">
      <w:pPr>
        <w:autoSpaceDE w:val="0"/>
        <w:autoSpaceDN w:val="0"/>
        <w:adjustRightInd w:val="0"/>
        <w:jc w:val="both"/>
        <w:rPr>
          <w:b/>
          <w:bCs/>
        </w:rPr>
      </w:pPr>
      <w:r w:rsidRPr="006159B0">
        <w:rPr>
          <w:b/>
          <w:bCs/>
        </w:rPr>
        <w:t>водоснабжения........................................................................</w:t>
      </w:r>
      <w:r w:rsidR="00EC33B7">
        <w:rPr>
          <w:b/>
          <w:bCs/>
        </w:rPr>
        <w:t>..............................11</w:t>
      </w:r>
    </w:p>
    <w:p w:rsidR="006159B0" w:rsidRPr="006159B0" w:rsidRDefault="006159B0" w:rsidP="005B4DB9">
      <w:pPr>
        <w:autoSpaceDE w:val="0"/>
        <w:autoSpaceDN w:val="0"/>
        <w:adjustRightInd w:val="0"/>
        <w:jc w:val="both"/>
        <w:rPr>
          <w:rFonts w:eastAsia="TimesNewRomanPSMT"/>
        </w:rPr>
      </w:pPr>
      <w:r w:rsidRPr="006159B0">
        <w:rPr>
          <w:rFonts w:eastAsia="TimesNewRomanPSMT"/>
        </w:rPr>
        <w:t>1.1.1 Система и структура водоснабжения и деление территории на</w:t>
      </w:r>
      <w:r>
        <w:rPr>
          <w:rFonts w:eastAsia="TimesNewRomanPSMT"/>
        </w:rPr>
        <w:t xml:space="preserve"> </w:t>
      </w:r>
      <w:r w:rsidRPr="006159B0">
        <w:rPr>
          <w:rFonts w:eastAsia="TimesNewRomanPSMT"/>
        </w:rPr>
        <w:t>эксплуат</w:t>
      </w:r>
      <w:r w:rsidRPr="006159B0">
        <w:rPr>
          <w:rFonts w:eastAsia="TimesNewRomanPSMT"/>
        </w:rPr>
        <w:t>а</w:t>
      </w:r>
      <w:r w:rsidRPr="006159B0">
        <w:rPr>
          <w:rFonts w:eastAsia="TimesNewRomanPSMT"/>
        </w:rPr>
        <w:t>ционные зоны....................................................................................</w:t>
      </w:r>
      <w:r w:rsidR="005B4DB9">
        <w:rPr>
          <w:rFonts w:eastAsia="TimesNewRomanPSMT"/>
        </w:rPr>
        <w:t>.................</w:t>
      </w:r>
      <w:r w:rsidR="00EC33B7">
        <w:rPr>
          <w:rFonts w:eastAsia="TimesNewRomanPSMT"/>
        </w:rPr>
        <w:t>11</w:t>
      </w:r>
    </w:p>
    <w:p w:rsidR="006159B0" w:rsidRPr="006159B0" w:rsidRDefault="006159B0" w:rsidP="005B4DB9">
      <w:pPr>
        <w:autoSpaceDE w:val="0"/>
        <w:autoSpaceDN w:val="0"/>
        <w:adjustRightInd w:val="0"/>
        <w:jc w:val="both"/>
        <w:rPr>
          <w:rFonts w:eastAsia="TimesNewRomanPSMT"/>
        </w:rPr>
      </w:pPr>
      <w:r w:rsidRPr="006159B0">
        <w:rPr>
          <w:rFonts w:eastAsia="TimesNewRomanPSMT"/>
        </w:rPr>
        <w:t>1.1.2 Территории, не охваченные централизованными системами</w:t>
      </w:r>
      <w:r>
        <w:rPr>
          <w:rFonts w:eastAsia="TimesNewRomanPSMT"/>
        </w:rPr>
        <w:t xml:space="preserve"> </w:t>
      </w:r>
      <w:r w:rsidRPr="006159B0">
        <w:rPr>
          <w:rFonts w:eastAsia="TimesNewRomanPSMT"/>
        </w:rPr>
        <w:t>водоснабж</w:t>
      </w:r>
      <w:r w:rsidRPr="006159B0">
        <w:rPr>
          <w:rFonts w:eastAsia="TimesNewRomanPSMT"/>
        </w:rPr>
        <w:t>е</w:t>
      </w:r>
      <w:r w:rsidRPr="006159B0">
        <w:rPr>
          <w:rFonts w:eastAsia="TimesNewRomanPSMT"/>
        </w:rPr>
        <w:t>ния...................................................................................................</w:t>
      </w:r>
      <w:r w:rsidR="005B4DB9">
        <w:rPr>
          <w:rFonts w:eastAsia="TimesNewRomanPSMT"/>
        </w:rPr>
        <w:t>....................</w:t>
      </w:r>
      <w:r w:rsidR="00EC33B7">
        <w:rPr>
          <w:rFonts w:eastAsia="TimesNewRomanPSMT"/>
        </w:rPr>
        <w:t>11</w:t>
      </w:r>
    </w:p>
    <w:p w:rsidR="006159B0" w:rsidRPr="006159B0" w:rsidRDefault="006159B0" w:rsidP="005B4DB9">
      <w:pPr>
        <w:autoSpaceDE w:val="0"/>
        <w:autoSpaceDN w:val="0"/>
        <w:adjustRightInd w:val="0"/>
        <w:jc w:val="both"/>
        <w:rPr>
          <w:rFonts w:eastAsia="TimesNewRomanPSMT"/>
        </w:rPr>
      </w:pPr>
      <w:r w:rsidRPr="006159B0">
        <w:rPr>
          <w:rFonts w:eastAsia="TimesNewRomanPSMT"/>
        </w:rPr>
        <w:t>1.1.3 Технологические зоны водоснабжения, зоны централизованного и</w:t>
      </w:r>
      <w:r>
        <w:rPr>
          <w:rFonts w:eastAsia="TimesNewRomanPSMT"/>
        </w:rPr>
        <w:t xml:space="preserve"> </w:t>
      </w:r>
      <w:r w:rsidRPr="006159B0">
        <w:rPr>
          <w:rFonts w:eastAsia="TimesNewRomanPSMT"/>
        </w:rPr>
        <w:t>неце</w:t>
      </w:r>
      <w:r w:rsidRPr="006159B0">
        <w:rPr>
          <w:rFonts w:eastAsia="TimesNewRomanPSMT"/>
        </w:rPr>
        <w:t>н</w:t>
      </w:r>
      <w:r w:rsidRPr="006159B0">
        <w:rPr>
          <w:rFonts w:eastAsia="TimesNewRomanPSMT"/>
        </w:rPr>
        <w:t>трализованного водоснабжения и перечень централизованных систем</w:t>
      </w:r>
      <w:r>
        <w:rPr>
          <w:rFonts w:eastAsia="TimesNewRomanPSMT"/>
        </w:rPr>
        <w:t xml:space="preserve"> </w:t>
      </w:r>
      <w:r w:rsidRPr="006159B0">
        <w:rPr>
          <w:rFonts w:eastAsia="TimesNewRomanPSMT"/>
        </w:rPr>
        <w:t>вод</w:t>
      </w:r>
      <w:r w:rsidRPr="006159B0">
        <w:rPr>
          <w:rFonts w:eastAsia="TimesNewRomanPSMT"/>
        </w:rPr>
        <w:t>о</w:t>
      </w:r>
      <w:r w:rsidRPr="006159B0">
        <w:rPr>
          <w:rFonts w:eastAsia="TimesNewRomanPSMT"/>
        </w:rPr>
        <w:t>снабжения..................................................................................................</w:t>
      </w:r>
      <w:r w:rsidR="005B4DB9">
        <w:rPr>
          <w:rFonts w:eastAsia="TimesNewRomanPSMT"/>
        </w:rPr>
        <w:t>............</w:t>
      </w:r>
      <w:r w:rsidR="00EC33B7">
        <w:rPr>
          <w:rFonts w:eastAsia="TimesNewRomanPSMT"/>
        </w:rPr>
        <w:t>.11</w:t>
      </w:r>
    </w:p>
    <w:p w:rsidR="006159B0" w:rsidRPr="006159B0" w:rsidRDefault="006159B0" w:rsidP="005B4DB9">
      <w:pPr>
        <w:autoSpaceDE w:val="0"/>
        <w:autoSpaceDN w:val="0"/>
        <w:adjustRightInd w:val="0"/>
        <w:jc w:val="both"/>
        <w:rPr>
          <w:rFonts w:eastAsia="TimesNewRomanPSMT"/>
        </w:rPr>
      </w:pPr>
      <w:r w:rsidRPr="006159B0">
        <w:rPr>
          <w:rFonts w:eastAsia="TimesNewRomanPSMT"/>
        </w:rPr>
        <w:t>1.1.4 Результаты технического обследования централизованных</w:t>
      </w:r>
      <w:r>
        <w:rPr>
          <w:rFonts w:eastAsia="TimesNewRomanPSMT"/>
        </w:rPr>
        <w:t xml:space="preserve"> </w:t>
      </w:r>
      <w:r w:rsidRPr="006159B0">
        <w:rPr>
          <w:rFonts w:eastAsia="TimesNewRomanPSMT"/>
        </w:rPr>
        <w:t>систем вод</w:t>
      </w:r>
      <w:r w:rsidRPr="006159B0">
        <w:rPr>
          <w:rFonts w:eastAsia="TimesNewRomanPSMT"/>
        </w:rPr>
        <w:t>о</w:t>
      </w:r>
      <w:r w:rsidRPr="006159B0">
        <w:rPr>
          <w:rFonts w:eastAsia="TimesNewRomanPSMT"/>
        </w:rPr>
        <w:t>снабжения......................................................................................</w:t>
      </w:r>
      <w:r w:rsidR="005B4DB9">
        <w:rPr>
          <w:rFonts w:eastAsia="TimesNewRomanPSMT"/>
        </w:rPr>
        <w:t>.....................</w:t>
      </w:r>
      <w:r w:rsidR="00EC33B7">
        <w:rPr>
          <w:rFonts w:eastAsia="TimesNewRomanPSMT"/>
        </w:rPr>
        <w:t>12</w:t>
      </w:r>
    </w:p>
    <w:p w:rsidR="006159B0" w:rsidRPr="006159B0" w:rsidRDefault="006159B0" w:rsidP="005B4DB9">
      <w:pPr>
        <w:autoSpaceDE w:val="0"/>
        <w:autoSpaceDN w:val="0"/>
        <w:adjustRightInd w:val="0"/>
        <w:jc w:val="both"/>
        <w:rPr>
          <w:rFonts w:eastAsia="TimesNewRomanPSMT"/>
        </w:rPr>
      </w:pPr>
      <w:r w:rsidRPr="006159B0">
        <w:rPr>
          <w:rFonts w:eastAsia="TimesNewRomanPSMT"/>
        </w:rPr>
        <w:t>1.1.</w:t>
      </w:r>
      <w:r w:rsidR="00EC33B7">
        <w:rPr>
          <w:rFonts w:eastAsia="TimesNewRomanPSMT"/>
        </w:rPr>
        <w:t>5</w:t>
      </w:r>
      <w:r w:rsidRPr="006159B0">
        <w:rPr>
          <w:rFonts w:eastAsia="TimesNewRomanPSMT"/>
        </w:rPr>
        <w:t xml:space="preserve"> Перечень лиц, владеющих на праве собственности или другом</w:t>
      </w:r>
      <w:r>
        <w:rPr>
          <w:rFonts w:eastAsia="TimesNewRomanPSMT"/>
        </w:rPr>
        <w:t xml:space="preserve"> </w:t>
      </w:r>
      <w:r w:rsidRPr="006159B0">
        <w:rPr>
          <w:rFonts w:eastAsia="TimesNewRomanPSMT"/>
        </w:rPr>
        <w:t>законном основании объектами централизованной системой</w:t>
      </w:r>
      <w:r>
        <w:rPr>
          <w:rFonts w:eastAsia="TimesNewRomanPSMT"/>
        </w:rPr>
        <w:t xml:space="preserve"> </w:t>
      </w:r>
      <w:r w:rsidRPr="006159B0">
        <w:rPr>
          <w:rFonts w:eastAsia="TimesNewRomanPSMT"/>
        </w:rPr>
        <w:t>водоснабжения, с указанием принадлежащих этим лицам таких объектов</w:t>
      </w:r>
      <w:r>
        <w:rPr>
          <w:rFonts w:eastAsia="TimesNewRomanPSMT"/>
        </w:rPr>
        <w:t xml:space="preserve"> </w:t>
      </w:r>
      <w:r w:rsidRPr="006159B0">
        <w:rPr>
          <w:rFonts w:eastAsia="TimesNewRomanPSMT"/>
        </w:rPr>
        <w:t>(границ зон, в которых располож</w:t>
      </w:r>
      <w:r w:rsidRPr="006159B0">
        <w:rPr>
          <w:rFonts w:eastAsia="TimesNewRomanPSMT"/>
        </w:rPr>
        <w:t>е</w:t>
      </w:r>
      <w:r w:rsidRPr="006159B0">
        <w:rPr>
          <w:rFonts w:eastAsia="TimesNewRomanPSMT"/>
        </w:rPr>
        <w:t>ны такие объекты)....................................</w:t>
      </w:r>
      <w:r w:rsidR="005B4DB9">
        <w:rPr>
          <w:rFonts w:eastAsia="TimesNewRomanPSMT"/>
        </w:rPr>
        <w:t>..........................................................</w:t>
      </w:r>
      <w:r w:rsidR="00EC33B7">
        <w:rPr>
          <w:rFonts w:eastAsia="TimesNewRomanPSMT"/>
        </w:rPr>
        <w:t>15</w:t>
      </w:r>
    </w:p>
    <w:p w:rsidR="006159B0" w:rsidRPr="006159B0" w:rsidRDefault="006159B0" w:rsidP="005B4DB9">
      <w:pPr>
        <w:autoSpaceDE w:val="0"/>
        <w:autoSpaceDN w:val="0"/>
        <w:adjustRightInd w:val="0"/>
        <w:jc w:val="both"/>
        <w:rPr>
          <w:b/>
          <w:bCs/>
        </w:rPr>
      </w:pPr>
      <w:r w:rsidRPr="006159B0">
        <w:rPr>
          <w:b/>
          <w:bCs/>
        </w:rPr>
        <w:t>1.2 Направления развития централизов</w:t>
      </w:r>
      <w:r w:rsidR="00EC33B7">
        <w:rPr>
          <w:b/>
          <w:bCs/>
        </w:rPr>
        <w:t>анных систем водоснабжения....15</w:t>
      </w:r>
    </w:p>
    <w:p w:rsidR="006159B0" w:rsidRPr="006159B0" w:rsidRDefault="006159B0" w:rsidP="005B4DB9">
      <w:pPr>
        <w:autoSpaceDE w:val="0"/>
        <w:autoSpaceDN w:val="0"/>
        <w:adjustRightInd w:val="0"/>
        <w:jc w:val="both"/>
        <w:rPr>
          <w:rFonts w:eastAsia="TimesNewRomanPSMT"/>
        </w:rPr>
      </w:pPr>
      <w:r w:rsidRPr="006159B0">
        <w:rPr>
          <w:rFonts w:eastAsia="TimesNewRomanPSMT"/>
        </w:rPr>
        <w:t>1.2.1 Основные направления, принципы, задачи и целевые показатели</w:t>
      </w:r>
      <w:r>
        <w:rPr>
          <w:rFonts w:eastAsia="TimesNewRomanPSMT"/>
        </w:rPr>
        <w:t xml:space="preserve"> </w:t>
      </w:r>
      <w:r w:rsidRPr="006159B0">
        <w:rPr>
          <w:rFonts w:eastAsia="TimesNewRomanPSMT"/>
        </w:rPr>
        <w:t>развития централизованных систем водоснабжения. ...................................</w:t>
      </w:r>
      <w:r w:rsidR="005B4DB9">
        <w:rPr>
          <w:rFonts w:eastAsia="TimesNewRomanPSMT"/>
        </w:rPr>
        <w:t>....................</w:t>
      </w:r>
      <w:r w:rsidR="00EC33B7">
        <w:rPr>
          <w:rFonts w:eastAsia="TimesNewRomanPSMT"/>
        </w:rPr>
        <w:t>15</w:t>
      </w:r>
    </w:p>
    <w:p w:rsidR="006159B0" w:rsidRPr="006159B0" w:rsidRDefault="006159B0" w:rsidP="005B4DB9">
      <w:pPr>
        <w:autoSpaceDE w:val="0"/>
        <w:autoSpaceDN w:val="0"/>
        <w:adjustRightInd w:val="0"/>
        <w:jc w:val="both"/>
        <w:rPr>
          <w:rFonts w:eastAsia="TimesNewRomanPSMT"/>
        </w:rPr>
      </w:pPr>
      <w:r w:rsidRPr="006159B0">
        <w:rPr>
          <w:rFonts w:eastAsia="TimesNewRomanPSMT"/>
        </w:rPr>
        <w:t>1.2.2 Различные сценарии развития централизованных систем</w:t>
      </w:r>
      <w:r>
        <w:rPr>
          <w:rFonts w:eastAsia="TimesNewRomanPSMT"/>
        </w:rPr>
        <w:t xml:space="preserve"> </w:t>
      </w:r>
      <w:r w:rsidRPr="006159B0">
        <w:rPr>
          <w:rFonts w:eastAsia="TimesNewRomanPSMT"/>
        </w:rPr>
        <w:t>водоснабжения в зависимости от различных сценариев развития</w:t>
      </w:r>
      <w:r>
        <w:rPr>
          <w:rFonts w:eastAsia="TimesNewRomanPSMT"/>
        </w:rPr>
        <w:t xml:space="preserve"> </w:t>
      </w:r>
      <w:r w:rsidRPr="006159B0">
        <w:rPr>
          <w:rFonts w:eastAsia="TimesNewRomanPSMT"/>
        </w:rPr>
        <w:t>поселе</w:t>
      </w:r>
      <w:r>
        <w:rPr>
          <w:rFonts w:eastAsia="TimesNewRomanPSMT"/>
        </w:rPr>
        <w:t>н</w:t>
      </w:r>
      <w:r w:rsidRPr="006159B0">
        <w:rPr>
          <w:rFonts w:eastAsia="TimesNewRomanPSMT"/>
        </w:rPr>
        <w:t>ия</w:t>
      </w:r>
      <w:r>
        <w:rPr>
          <w:rFonts w:eastAsia="TimesNewRomanPSMT"/>
        </w:rPr>
        <w:t>…</w:t>
      </w:r>
      <w:r w:rsidRPr="006159B0">
        <w:rPr>
          <w:rFonts w:eastAsia="TimesNewRomanPSMT"/>
        </w:rPr>
        <w:t>........</w:t>
      </w:r>
      <w:r w:rsidR="005B4DB9">
        <w:rPr>
          <w:rFonts w:eastAsia="TimesNewRomanPSMT"/>
        </w:rPr>
        <w:t>...................</w:t>
      </w:r>
      <w:r w:rsidR="00EC33B7">
        <w:rPr>
          <w:rFonts w:eastAsia="TimesNewRomanPSMT"/>
        </w:rPr>
        <w:t>16</w:t>
      </w:r>
    </w:p>
    <w:p w:rsidR="006159B0" w:rsidRPr="006159B0" w:rsidRDefault="006159B0" w:rsidP="005B4DB9">
      <w:pPr>
        <w:autoSpaceDE w:val="0"/>
        <w:autoSpaceDN w:val="0"/>
        <w:adjustRightInd w:val="0"/>
        <w:jc w:val="both"/>
        <w:rPr>
          <w:b/>
          <w:bCs/>
        </w:rPr>
      </w:pPr>
      <w:r w:rsidRPr="006159B0">
        <w:rPr>
          <w:b/>
          <w:bCs/>
        </w:rPr>
        <w:t>1.3 Баланс водоснабжения и потребления горячей, питьевой,</w:t>
      </w:r>
      <w:r>
        <w:rPr>
          <w:b/>
          <w:bCs/>
        </w:rPr>
        <w:t xml:space="preserve"> </w:t>
      </w:r>
      <w:r w:rsidRPr="006159B0">
        <w:rPr>
          <w:b/>
          <w:bCs/>
        </w:rPr>
        <w:t>технической воды................................................................................................</w:t>
      </w:r>
      <w:r w:rsidR="005B4DB9">
        <w:rPr>
          <w:b/>
          <w:bCs/>
        </w:rPr>
        <w:t>.....................</w:t>
      </w:r>
      <w:r w:rsidR="00EC33B7">
        <w:rPr>
          <w:b/>
          <w:bCs/>
        </w:rPr>
        <w:t>16</w:t>
      </w:r>
    </w:p>
    <w:p w:rsidR="006159B0" w:rsidRPr="006159B0" w:rsidRDefault="006159B0" w:rsidP="005B4DB9">
      <w:pPr>
        <w:autoSpaceDE w:val="0"/>
        <w:autoSpaceDN w:val="0"/>
        <w:adjustRightInd w:val="0"/>
        <w:jc w:val="both"/>
        <w:rPr>
          <w:rFonts w:eastAsia="TimesNewRomanPSMT"/>
        </w:rPr>
      </w:pPr>
      <w:r w:rsidRPr="006159B0">
        <w:rPr>
          <w:rFonts w:eastAsia="TimesNewRomanPSMT"/>
        </w:rPr>
        <w:t>1.3.1 Общий баланс подачи и реализации воды, включая анализ и оценку</w:t>
      </w:r>
      <w:r>
        <w:rPr>
          <w:rFonts w:eastAsia="TimesNewRomanPSMT"/>
        </w:rPr>
        <w:t xml:space="preserve"> </w:t>
      </w:r>
      <w:r w:rsidRPr="006159B0">
        <w:rPr>
          <w:rFonts w:eastAsia="TimesNewRomanPSMT"/>
        </w:rPr>
        <w:t>стру</w:t>
      </w:r>
      <w:r w:rsidRPr="006159B0">
        <w:rPr>
          <w:rFonts w:eastAsia="TimesNewRomanPSMT"/>
        </w:rPr>
        <w:t>к</w:t>
      </w:r>
      <w:r w:rsidRPr="006159B0">
        <w:rPr>
          <w:rFonts w:eastAsia="TimesNewRomanPSMT"/>
        </w:rPr>
        <w:t>турных составляющих потерь горячей, питьевой, технической воды</w:t>
      </w:r>
      <w:r>
        <w:rPr>
          <w:rFonts w:eastAsia="TimesNewRomanPSMT"/>
        </w:rPr>
        <w:t xml:space="preserve"> </w:t>
      </w:r>
      <w:r w:rsidRPr="006159B0">
        <w:rPr>
          <w:rFonts w:eastAsia="TimesNewRomanPSMT"/>
        </w:rPr>
        <w:t>при её пр</w:t>
      </w:r>
      <w:r w:rsidRPr="006159B0">
        <w:rPr>
          <w:rFonts w:eastAsia="TimesNewRomanPSMT"/>
        </w:rPr>
        <w:t>о</w:t>
      </w:r>
      <w:r w:rsidRPr="006159B0">
        <w:rPr>
          <w:rFonts w:eastAsia="TimesNewRomanPSMT"/>
        </w:rPr>
        <w:t>изводстве и транспортировке.........................................................</w:t>
      </w:r>
      <w:r w:rsidR="005B4DB9">
        <w:rPr>
          <w:rFonts w:eastAsia="TimesNewRomanPSMT"/>
        </w:rPr>
        <w:t>......................</w:t>
      </w:r>
      <w:r w:rsidR="00EC33B7">
        <w:rPr>
          <w:rFonts w:eastAsia="TimesNewRomanPSMT"/>
        </w:rPr>
        <w:t>16</w:t>
      </w:r>
    </w:p>
    <w:p w:rsidR="006159B0" w:rsidRPr="006159B0" w:rsidRDefault="006159B0" w:rsidP="005B4DB9">
      <w:pPr>
        <w:autoSpaceDE w:val="0"/>
        <w:autoSpaceDN w:val="0"/>
        <w:adjustRightInd w:val="0"/>
        <w:jc w:val="both"/>
        <w:rPr>
          <w:rFonts w:eastAsia="TimesNewRomanPSMT"/>
        </w:rPr>
      </w:pPr>
      <w:r w:rsidRPr="006159B0">
        <w:rPr>
          <w:rFonts w:eastAsia="TimesNewRomanPSMT"/>
        </w:rPr>
        <w:t>1.3.2 Территориальный баланс подачи горячей, питьевой, технической</w:t>
      </w:r>
      <w:r>
        <w:rPr>
          <w:rFonts w:eastAsia="TimesNewRomanPSMT"/>
        </w:rPr>
        <w:t xml:space="preserve"> </w:t>
      </w:r>
      <w:r w:rsidRPr="006159B0">
        <w:rPr>
          <w:rFonts w:eastAsia="TimesNewRomanPSMT"/>
        </w:rPr>
        <w:t>воды по технологическим зонам водоснабжения...........................................</w:t>
      </w:r>
      <w:r w:rsidR="005B4DB9">
        <w:rPr>
          <w:rFonts w:eastAsia="TimesNewRomanPSMT"/>
        </w:rPr>
        <w:t>......................</w:t>
      </w:r>
      <w:r w:rsidR="00EC33B7">
        <w:rPr>
          <w:rFonts w:eastAsia="TimesNewRomanPSMT"/>
        </w:rPr>
        <w:t>18</w:t>
      </w:r>
    </w:p>
    <w:p w:rsidR="006159B0" w:rsidRPr="006159B0" w:rsidRDefault="006159B0" w:rsidP="005B4DB9">
      <w:pPr>
        <w:autoSpaceDE w:val="0"/>
        <w:autoSpaceDN w:val="0"/>
        <w:adjustRightInd w:val="0"/>
        <w:jc w:val="both"/>
        <w:rPr>
          <w:rFonts w:eastAsia="TimesNewRomanPSMT"/>
        </w:rPr>
      </w:pPr>
      <w:r w:rsidRPr="006159B0">
        <w:rPr>
          <w:rFonts w:eastAsia="TimesNewRomanPSMT"/>
        </w:rPr>
        <w:t>1.3.3 Структурный баланс реализации горячей, питьевой, технической</w:t>
      </w:r>
      <w:r>
        <w:rPr>
          <w:rFonts w:eastAsia="TimesNewRomanPSMT"/>
        </w:rPr>
        <w:t xml:space="preserve"> </w:t>
      </w:r>
      <w:r w:rsidRPr="006159B0">
        <w:rPr>
          <w:rFonts w:eastAsia="TimesNewRomanPSMT"/>
        </w:rPr>
        <w:t>воды по группам абонентов, с разбивкой на хозяйственно-питьевые нужды</w:t>
      </w:r>
      <w:r>
        <w:rPr>
          <w:rFonts w:eastAsia="TimesNewRomanPSMT"/>
        </w:rPr>
        <w:t xml:space="preserve"> </w:t>
      </w:r>
      <w:r w:rsidRPr="006159B0">
        <w:rPr>
          <w:rFonts w:eastAsia="TimesNewRomanPSMT"/>
        </w:rPr>
        <w:t>населения, производственные нужды юридических лиц и другие нужды</w:t>
      </w:r>
      <w:r>
        <w:rPr>
          <w:rFonts w:eastAsia="TimesNewRomanPSMT"/>
        </w:rPr>
        <w:t xml:space="preserve"> </w:t>
      </w:r>
      <w:r w:rsidRPr="006159B0">
        <w:rPr>
          <w:rFonts w:eastAsia="TimesNewRomanPSMT"/>
        </w:rPr>
        <w:t>поселения.........</w:t>
      </w:r>
      <w:r w:rsidR="00EC33B7">
        <w:rPr>
          <w:rFonts w:eastAsia="TimesNewRomanPSMT"/>
        </w:rPr>
        <w:t>18</w:t>
      </w:r>
    </w:p>
    <w:p w:rsidR="006159B0" w:rsidRPr="006159B0" w:rsidRDefault="006159B0" w:rsidP="005B4DB9">
      <w:pPr>
        <w:autoSpaceDE w:val="0"/>
        <w:autoSpaceDN w:val="0"/>
        <w:adjustRightInd w:val="0"/>
        <w:jc w:val="both"/>
        <w:rPr>
          <w:rFonts w:eastAsia="TimesNewRomanPSMT"/>
        </w:rPr>
      </w:pPr>
      <w:r w:rsidRPr="006159B0">
        <w:rPr>
          <w:rFonts w:eastAsia="TimesNewRomanPSMT"/>
        </w:rPr>
        <w:t>1.3.4 Сведения о фактическом потреблении населением горячей, питьевой,</w:t>
      </w:r>
      <w:r>
        <w:rPr>
          <w:rFonts w:eastAsia="TimesNewRomanPSMT"/>
        </w:rPr>
        <w:t xml:space="preserve"> </w:t>
      </w:r>
      <w:r w:rsidRPr="006159B0">
        <w:rPr>
          <w:rFonts w:eastAsia="TimesNewRomanPSMT"/>
        </w:rPr>
        <w:t>те</w:t>
      </w:r>
      <w:r w:rsidRPr="006159B0">
        <w:rPr>
          <w:rFonts w:eastAsia="TimesNewRomanPSMT"/>
        </w:rPr>
        <w:t>х</w:t>
      </w:r>
      <w:r w:rsidRPr="006159B0">
        <w:rPr>
          <w:rFonts w:eastAsia="TimesNewRomanPSMT"/>
        </w:rPr>
        <w:t>нической воды исходя из статистических и расчетных данных и</w:t>
      </w:r>
      <w:r>
        <w:rPr>
          <w:rFonts w:eastAsia="TimesNewRomanPSMT"/>
        </w:rPr>
        <w:t xml:space="preserve"> </w:t>
      </w:r>
      <w:r w:rsidRPr="006159B0">
        <w:rPr>
          <w:rFonts w:eastAsia="TimesNewRomanPSMT"/>
        </w:rPr>
        <w:t xml:space="preserve">сведений о действующих нормативах потребления коммунальных услуг. </w:t>
      </w:r>
      <w:r>
        <w:rPr>
          <w:rFonts w:eastAsia="TimesNewRomanPSMT"/>
        </w:rPr>
        <w:t>…………</w:t>
      </w:r>
      <w:r w:rsidR="005B4DB9">
        <w:rPr>
          <w:rFonts w:eastAsia="TimesNewRomanPSMT"/>
        </w:rPr>
        <w:t>……</w:t>
      </w:r>
      <w:r w:rsidR="00EC33B7">
        <w:rPr>
          <w:rFonts w:eastAsia="TimesNewRomanPSMT"/>
        </w:rPr>
        <w:t>19</w:t>
      </w:r>
    </w:p>
    <w:p w:rsidR="006159B0" w:rsidRPr="006159B0" w:rsidRDefault="006159B0" w:rsidP="005B4DB9">
      <w:pPr>
        <w:autoSpaceDE w:val="0"/>
        <w:autoSpaceDN w:val="0"/>
        <w:adjustRightInd w:val="0"/>
        <w:jc w:val="both"/>
        <w:rPr>
          <w:rFonts w:eastAsia="TimesNewRomanPSMT"/>
        </w:rPr>
      </w:pPr>
      <w:r w:rsidRPr="006159B0">
        <w:rPr>
          <w:rFonts w:eastAsia="TimesNewRomanPSMT"/>
        </w:rPr>
        <w:t>1.3.5 Существующие системы коммерческого учета горячей, питьевой,</w:t>
      </w:r>
      <w:r>
        <w:rPr>
          <w:rFonts w:eastAsia="TimesNewRomanPSMT"/>
        </w:rPr>
        <w:t xml:space="preserve"> </w:t>
      </w:r>
      <w:r w:rsidRPr="006159B0">
        <w:rPr>
          <w:rFonts w:eastAsia="TimesNewRomanPSMT"/>
        </w:rPr>
        <w:t>техн</w:t>
      </w:r>
      <w:r w:rsidRPr="006159B0">
        <w:rPr>
          <w:rFonts w:eastAsia="TimesNewRomanPSMT"/>
        </w:rPr>
        <w:t>и</w:t>
      </w:r>
      <w:r w:rsidRPr="006159B0">
        <w:rPr>
          <w:rFonts w:eastAsia="TimesNewRomanPSMT"/>
        </w:rPr>
        <w:t>ческой воды и планов по установке приборов учета...........................</w:t>
      </w:r>
      <w:r w:rsidR="005B4DB9">
        <w:rPr>
          <w:rFonts w:eastAsia="TimesNewRomanPSMT"/>
        </w:rPr>
        <w:t>............</w:t>
      </w:r>
      <w:r w:rsidR="00EC33B7">
        <w:rPr>
          <w:rFonts w:eastAsia="TimesNewRomanPSMT"/>
        </w:rPr>
        <w:t>19</w:t>
      </w:r>
    </w:p>
    <w:p w:rsidR="006159B0" w:rsidRPr="006159B0" w:rsidRDefault="006159B0" w:rsidP="005B4DB9">
      <w:pPr>
        <w:autoSpaceDE w:val="0"/>
        <w:autoSpaceDN w:val="0"/>
        <w:adjustRightInd w:val="0"/>
        <w:jc w:val="both"/>
        <w:rPr>
          <w:rFonts w:eastAsia="TimesNewRomanPSMT"/>
        </w:rPr>
      </w:pPr>
      <w:r w:rsidRPr="006159B0">
        <w:rPr>
          <w:rFonts w:eastAsia="TimesNewRomanPSMT"/>
        </w:rPr>
        <w:t>1.3.6 Анализ резервов и дефицитов производственных мощностей системы</w:t>
      </w:r>
      <w:r>
        <w:rPr>
          <w:rFonts w:eastAsia="TimesNewRomanPSMT"/>
        </w:rPr>
        <w:t xml:space="preserve"> </w:t>
      </w:r>
      <w:r w:rsidRPr="006159B0">
        <w:rPr>
          <w:rFonts w:eastAsia="TimesNewRomanPSMT"/>
        </w:rPr>
        <w:t>в</w:t>
      </w:r>
      <w:r w:rsidRPr="006159B0">
        <w:rPr>
          <w:rFonts w:eastAsia="TimesNewRomanPSMT"/>
        </w:rPr>
        <w:t>о</w:t>
      </w:r>
      <w:r w:rsidRPr="006159B0">
        <w:rPr>
          <w:rFonts w:eastAsia="TimesNewRomanPSMT"/>
        </w:rPr>
        <w:t>доснабжения поселения. ..............................................................................</w:t>
      </w:r>
      <w:r w:rsidR="005B4DB9">
        <w:rPr>
          <w:rFonts w:eastAsia="TimesNewRomanPSMT"/>
        </w:rPr>
        <w:t>.......</w:t>
      </w:r>
      <w:r w:rsidRPr="006159B0">
        <w:rPr>
          <w:rFonts w:eastAsia="TimesNewRomanPSMT"/>
        </w:rPr>
        <w:t>2</w:t>
      </w:r>
      <w:r w:rsidR="00EC33B7">
        <w:rPr>
          <w:rFonts w:eastAsia="TimesNewRomanPSMT"/>
        </w:rPr>
        <w:t>0</w:t>
      </w:r>
    </w:p>
    <w:p w:rsidR="006159B0" w:rsidRPr="006159B0" w:rsidRDefault="006159B0" w:rsidP="005B4DB9">
      <w:pPr>
        <w:autoSpaceDE w:val="0"/>
        <w:autoSpaceDN w:val="0"/>
        <w:adjustRightInd w:val="0"/>
        <w:jc w:val="both"/>
        <w:rPr>
          <w:rFonts w:eastAsia="TimesNewRomanPSMT"/>
        </w:rPr>
      </w:pPr>
      <w:r w:rsidRPr="006159B0">
        <w:rPr>
          <w:rFonts w:eastAsia="TimesNewRomanPSMT"/>
        </w:rPr>
        <w:t>1.3.7 Прогнозные балансы потребления горячей, питьевой, технической</w:t>
      </w:r>
      <w:r>
        <w:rPr>
          <w:rFonts w:eastAsia="TimesNewRomanPSMT"/>
        </w:rPr>
        <w:t xml:space="preserve"> </w:t>
      </w:r>
      <w:r w:rsidRPr="006159B0">
        <w:rPr>
          <w:rFonts w:eastAsia="TimesNewRomanPSMT"/>
        </w:rPr>
        <w:t>воды на срок не менее 10 лет с учетом различных сценариев развития</w:t>
      </w:r>
      <w:r>
        <w:rPr>
          <w:rFonts w:eastAsia="TimesNewRomanPSMT"/>
        </w:rPr>
        <w:t xml:space="preserve"> </w:t>
      </w:r>
      <w:r w:rsidRPr="006159B0">
        <w:rPr>
          <w:rFonts w:eastAsia="TimesNewRomanPSMT"/>
        </w:rPr>
        <w:t>поселения.......2</w:t>
      </w:r>
      <w:r w:rsidR="00EC33B7">
        <w:rPr>
          <w:rFonts w:eastAsia="TimesNewRomanPSMT"/>
        </w:rPr>
        <w:t>1</w:t>
      </w:r>
    </w:p>
    <w:p w:rsidR="006159B0" w:rsidRPr="006159B0" w:rsidRDefault="006159B0" w:rsidP="005B4DB9">
      <w:pPr>
        <w:autoSpaceDE w:val="0"/>
        <w:autoSpaceDN w:val="0"/>
        <w:adjustRightInd w:val="0"/>
        <w:jc w:val="both"/>
        <w:rPr>
          <w:rFonts w:eastAsia="TimesNewRomanPSMT"/>
        </w:rPr>
      </w:pPr>
      <w:r w:rsidRPr="006159B0">
        <w:rPr>
          <w:rFonts w:eastAsia="TimesNewRomanPSMT"/>
        </w:rPr>
        <w:t>1.3.</w:t>
      </w:r>
      <w:r w:rsidR="00EC33B7">
        <w:rPr>
          <w:rFonts w:eastAsia="TimesNewRomanPSMT"/>
        </w:rPr>
        <w:t>8</w:t>
      </w:r>
      <w:r w:rsidRPr="006159B0">
        <w:rPr>
          <w:rFonts w:eastAsia="TimesNewRomanPSMT"/>
        </w:rPr>
        <w:t>. Прогноз распределения расходов воды на водоснабжение по типам</w:t>
      </w:r>
      <w:r>
        <w:rPr>
          <w:rFonts w:eastAsia="TimesNewRomanPSMT"/>
        </w:rPr>
        <w:t xml:space="preserve"> </w:t>
      </w:r>
      <w:r w:rsidRPr="006159B0">
        <w:rPr>
          <w:rFonts w:eastAsia="TimesNewRomanPSMT"/>
        </w:rPr>
        <w:t>аб</w:t>
      </w:r>
      <w:r w:rsidRPr="006159B0">
        <w:rPr>
          <w:rFonts w:eastAsia="TimesNewRomanPSMT"/>
        </w:rPr>
        <w:t>о</w:t>
      </w:r>
      <w:r w:rsidRPr="006159B0">
        <w:rPr>
          <w:rFonts w:eastAsia="TimesNewRomanPSMT"/>
        </w:rPr>
        <w:t>нентов, в том числе на водоснабжение жилых зданий, объектов</w:t>
      </w:r>
      <w:r>
        <w:rPr>
          <w:rFonts w:eastAsia="TimesNewRomanPSMT"/>
        </w:rPr>
        <w:t xml:space="preserve"> </w:t>
      </w:r>
      <w:r w:rsidRPr="006159B0">
        <w:rPr>
          <w:rFonts w:eastAsia="TimesNewRomanPSMT"/>
        </w:rPr>
        <w:t>общественно-делового назначения, промышленных объектов исходя из</w:t>
      </w:r>
      <w:r>
        <w:rPr>
          <w:rFonts w:eastAsia="TimesNewRomanPSMT"/>
        </w:rPr>
        <w:t xml:space="preserve"> </w:t>
      </w:r>
      <w:r w:rsidRPr="006159B0">
        <w:rPr>
          <w:rFonts w:eastAsia="TimesNewRomanPSMT"/>
        </w:rPr>
        <w:t>фактических расх</w:t>
      </w:r>
      <w:r w:rsidRPr="006159B0">
        <w:rPr>
          <w:rFonts w:eastAsia="TimesNewRomanPSMT"/>
        </w:rPr>
        <w:t>о</w:t>
      </w:r>
      <w:r w:rsidRPr="006159B0">
        <w:rPr>
          <w:rFonts w:eastAsia="TimesNewRomanPSMT"/>
        </w:rPr>
        <w:lastRenderedPageBreak/>
        <w:t>дов воды с учетом данных о перспективном</w:t>
      </w:r>
      <w:r>
        <w:rPr>
          <w:rFonts w:eastAsia="TimesNewRomanPSMT"/>
        </w:rPr>
        <w:t xml:space="preserve"> </w:t>
      </w:r>
      <w:r w:rsidRPr="006159B0">
        <w:rPr>
          <w:rFonts w:eastAsia="TimesNewRomanPSMT"/>
        </w:rPr>
        <w:t>потреблении горячей, питьевой, технической воды абонентами..................</w:t>
      </w:r>
      <w:r w:rsidR="005B4DB9">
        <w:rPr>
          <w:rFonts w:eastAsia="TimesNewRomanPSMT"/>
        </w:rPr>
        <w:t>..........................................................</w:t>
      </w:r>
      <w:r w:rsidRPr="006159B0">
        <w:rPr>
          <w:rFonts w:eastAsia="TimesNewRomanPSMT"/>
        </w:rPr>
        <w:t>2</w:t>
      </w:r>
      <w:r w:rsidR="00EC33B7">
        <w:rPr>
          <w:rFonts w:eastAsia="TimesNewRomanPSMT"/>
        </w:rPr>
        <w:t>3</w:t>
      </w:r>
    </w:p>
    <w:p w:rsidR="006159B0" w:rsidRPr="006159B0" w:rsidRDefault="006159B0" w:rsidP="005B4DB9">
      <w:pPr>
        <w:autoSpaceDE w:val="0"/>
        <w:autoSpaceDN w:val="0"/>
        <w:adjustRightInd w:val="0"/>
        <w:jc w:val="both"/>
        <w:rPr>
          <w:rFonts w:eastAsia="TimesNewRomanPSMT"/>
        </w:rPr>
      </w:pPr>
      <w:r w:rsidRPr="006159B0">
        <w:rPr>
          <w:rFonts w:eastAsia="TimesNewRomanPSMT"/>
        </w:rPr>
        <w:t>1.3.</w:t>
      </w:r>
      <w:r w:rsidR="00EC33B7">
        <w:rPr>
          <w:rFonts w:eastAsia="TimesNewRomanPSMT"/>
        </w:rPr>
        <w:t>9</w:t>
      </w:r>
      <w:r w:rsidRPr="006159B0">
        <w:rPr>
          <w:rFonts w:eastAsia="TimesNewRomanPSMT"/>
        </w:rPr>
        <w:t xml:space="preserve"> Сведения о фактических и планируемых потерях горячей, питьевой,</w:t>
      </w:r>
      <w:r>
        <w:rPr>
          <w:rFonts w:eastAsia="TimesNewRomanPSMT"/>
        </w:rPr>
        <w:t xml:space="preserve"> </w:t>
      </w:r>
      <w:r w:rsidRPr="006159B0">
        <w:rPr>
          <w:rFonts w:eastAsia="TimesNewRomanPSMT"/>
        </w:rPr>
        <w:t>те</w:t>
      </w:r>
      <w:r w:rsidRPr="006159B0">
        <w:rPr>
          <w:rFonts w:eastAsia="TimesNewRomanPSMT"/>
        </w:rPr>
        <w:t>х</w:t>
      </w:r>
      <w:r w:rsidRPr="006159B0">
        <w:rPr>
          <w:rFonts w:eastAsia="TimesNewRomanPSMT"/>
        </w:rPr>
        <w:t>нической воды при её транспортировке. ..................................................</w:t>
      </w:r>
      <w:r w:rsidR="005B4DB9">
        <w:rPr>
          <w:rFonts w:eastAsia="TimesNewRomanPSMT"/>
        </w:rPr>
        <w:t>.........</w:t>
      </w:r>
      <w:r w:rsidR="00EC33B7">
        <w:rPr>
          <w:rFonts w:eastAsia="TimesNewRomanPSMT"/>
        </w:rPr>
        <w:t>2</w:t>
      </w:r>
      <w:r w:rsidRPr="006159B0">
        <w:rPr>
          <w:rFonts w:eastAsia="TimesNewRomanPSMT"/>
        </w:rPr>
        <w:t>3</w:t>
      </w:r>
    </w:p>
    <w:p w:rsidR="006159B0" w:rsidRPr="006159B0" w:rsidRDefault="006159B0" w:rsidP="005B4DB9">
      <w:pPr>
        <w:autoSpaceDE w:val="0"/>
        <w:autoSpaceDN w:val="0"/>
        <w:adjustRightInd w:val="0"/>
        <w:jc w:val="both"/>
        <w:rPr>
          <w:rFonts w:eastAsia="TimesNewRomanPSMT"/>
        </w:rPr>
      </w:pPr>
      <w:r w:rsidRPr="006159B0">
        <w:rPr>
          <w:rFonts w:eastAsia="TimesNewRomanPSMT"/>
        </w:rPr>
        <w:t>1.3.1</w:t>
      </w:r>
      <w:r w:rsidR="00EC33B7">
        <w:rPr>
          <w:rFonts w:eastAsia="TimesNewRomanPSMT"/>
        </w:rPr>
        <w:t>0</w:t>
      </w:r>
      <w:r w:rsidRPr="006159B0">
        <w:rPr>
          <w:rFonts w:eastAsia="TimesNewRomanPSMT"/>
        </w:rPr>
        <w:t xml:space="preserve"> Перспективные балансы водоснабжения............................................</w:t>
      </w:r>
      <w:r w:rsidR="005B4DB9">
        <w:rPr>
          <w:rFonts w:eastAsia="TimesNewRomanPSMT"/>
        </w:rPr>
        <w:t>......</w:t>
      </w:r>
      <w:r w:rsidR="00EC33B7">
        <w:rPr>
          <w:rFonts w:eastAsia="TimesNewRomanPSMT"/>
        </w:rPr>
        <w:t>14</w:t>
      </w:r>
    </w:p>
    <w:p w:rsidR="006159B0" w:rsidRPr="006159B0" w:rsidRDefault="006159B0" w:rsidP="005B4DB9">
      <w:pPr>
        <w:autoSpaceDE w:val="0"/>
        <w:autoSpaceDN w:val="0"/>
        <w:adjustRightInd w:val="0"/>
        <w:jc w:val="both"/>
        <w:rPr>
          <w:rFonts w:eastAsia="TimesNewRomanPSMT"/>
        </w:rPr>
      </w:pPr>
      <w:r w:rsidRPr="006159B0">
        <w:rPr>
          <w:rFonts w:eastAsia="TimesNewRomanPSMT"/>
        </w:rPr>
        <w:t>1.3.1</w:t>
      </w:r>
      <w:r w:rsidR="00EC33B7">
        <w:rPr>
          <w:rFonts w:eastAsia="TimesNewRomanPSMT"/>
        </w:rPr>
        <w:t>1</w:t>
      </w:r>
      <w:r w:rsidRPr="006159B0">
        <w:rPr>
          <w:rFonts w:eastAsia="TimesNewRomanPSMT"/>
        </w:rPr>
        <w:t xml:space="preserve"> Расчет требуемой мощности водозаборных и очистных сооружений</w:t>
      </w:r>
      <w:r>
        <w:rPr>
          <w:rFonts w:eastAsia="TimesNewRomanPSMT"/>
        </w:rPr>
        <w:t xml:space="preserve"> </w:t>
      </w:r>
      <w:r w:rsidRPr="006159B0">
        <w:rPr>
          <w:rFonts w:eastAsia="TimesNewRomanPSMT"/>
        </w:rPr>
        <w:t>и</w:t>
      </w:r>
      <w:r w:rsidRPr="006159B0">
        <w:rPr>
          <w:rFonts w:eastAsia="TimesNewRomanPSMT"/>
        </w:rPr>
        <w:t>с</w:t>
      </w:r>
      <w:r w:rsidRPr="006159B0">
        <w:rPr>
          <w:rFonts w:eastAsia="TimesNewRomanPSMT"/>
        </w:rPr>
        <w:t>ходя из данных о перспективном потреблении питьевой воды и</w:t>
      </w:r>
      <w:r>
        <w:rPr>
          <w:rFonts w:eastAsia="TimesNewRomanPSMT"/>
        </w:rPr>
        <w:t xml:space="preserve"> </w:t>
      </w:r>
      <w:r w:rsidRPr="006159B0">
        <w:rPr>
          <w:rFonts w:eastAsia="TimesNewRomanPSMT"/>
        </w:rPr>
        <w:t>величины п</w:t>
      </w:r>
      <w:r w:rsidRPr="006159B0">
        <w:rPr>
          <w:rFonts w:eastAsia="TimesNewRomanPSMT"/>
        </w:rPr>
        <w:t>о</w:t>
      </w:r>
      <w:r w:rsidRPr="006159B0">
        <w:rPr>
          <w:rFonts w:eastAsia="TimesNewRomanPSMT"/>
        </w:rPr>
        <w:t>терь питьевой воды при ее транспортировке с указанием</w:t>
      </w:r>
      <w:r>
        <w:rPr>
          <w:rFonts w:eastAsia="TimesNewRomanPSMT"/>
        </w:rPr>
        <w:t xml:space="preserve"> </w:t>
      </w:r>
      <w:r w:rsidRPr="006159B0">
        <w:rPr>
          <w:rFonts w:eastAsia="TimesNewRomanPSMT"/>
        </w:rPr>
        <w:t>требуемых объемов подачи и потребления питьевой воды, дефицита</w:t>
      </w:r>
      <w:r>
        <w:rPr>
          <w:rFonts w:eastAsia="TimesNewRomanPSMT"/>
        </w:rPr>
        <w:t xml:space="preserve"> </w:t>
      </w:r>
      <w:r w:rsidRPr="006159B0">
        <w:rPr>
          <w:rFonts w:eastAsia="TimesNewRomanPSMT"/>
        </w:rPr>
        <w:t>(резерва) мощностей по техн</w:t>
      </w:r>
      <w:r w:rsidRPr="006159B0">
        <w:rPr>
          <w:rFonts w:eastAsia="TimesNewRomanPSMT"/>
        </w:rPr>
        <w:t>о</w:t>
      </w:r>
      <w:r w:rsidRPr="006159B0">
        <w:rPr>
          <w:rFonts w:eastAsia="TimesNewRomanPSMT"/>
        </w:rPr>
        <w:t>логическим зонам с разбивкой по годам. ....</w:t>
      </w:r>
      <w:r w:rsidR="005B4DB9">
        <w:rPr>
          <w:rFonts w:eastAsia="TimesNewRomanPSMT"/>
        </w:rPr>
        <w:t>.....................................................</w:t>
      </w:r>
      <w:r w:rsidR="00EC33B7">
        <w:rPr>
          <w:rFonts w:eastAsia="TimesNewRomanPSMT"/>
        </w:rPr>
        <w:t>2</w:t>
      </w:r>
      <w:r w:rsidRPr="006159B0">
        <w:rPr>
          <w:rFonts w:eastAsia="TimesNewRomanPSMT"/>
        </w:rPr>
        <w:t>4</w:t>
      </w:r>
    </w:p>
    <w:p w:rsidR="006159B0" w:rsidRPr="006159B0" w:rsidRDefault="006159B0" w:rsidP="005B4DB9">
      <w:pPr>
        <w:autoSpaceDE w:val="0"/>
        <w:autoSpaceDN w:val="0"/>
        <w:adjustRightInd w:val="0"/>
        <w:jc w:val="both"/>
        <w:rPr>
          <w:rFonts w:eastAsia="TimesNewRomanPSMT"/>
        </w:rPr>
      </w:pPr>
      <w:r w:rsidRPr="006159B0">
        <w:rPr>
          <w:rFonts w:eastAsia="TimesNewRomanPSMT"/>
        </w:rPr>
        <w:t>1.3.1</w:t>
      </w:r>
      <w:r w:rsidR="00EC33B7">
        <w:rPr>
          <w:rFonts w:eastAsia="TimesNewRomanPSMT"/>
        </w:rPr>
        <w:t>2</w:t>
      </w:r>
      <w:r w:rsidRPr="006159B0">
        <w:rPr>
          <w:rFonts w:eastAsia="TimesNewRomanPSMT"/>
        </w:rPr>
        <w:t xml:space="preserve"> Наименование организации, которая наделена статусом</w:t>
      </w:r>
      <w:r>
        <w:rPr>
          <w:rFonts w:eastAsia="TimesNewRomanPSMT"/>
        </w:rPr>
        <w:t xml:space="preserve"> </w:t>
      </w:r>
      <w:r w:rsidRPr="006159B0">
        <w:rPr>
          <w:rFonts w:eastAsia="TimesNewRomanPSMT"/>
        </w:rPr>
        <w:t>гарантирующей организации...........................................................................</w:t>
      </w:r>
      <w:r w:rsidR="005B4DB9">
        <w:rPr>
          <w:rFonts w:eastAsia="TimesNewRomanPSMT"/>
        </w:rPr>
        <w:t>..............................</w:t>
      </w:r>
      <w:r w:rsidR="00EC33B7">
        <w:rPr>
          <w:rFonts w:eastAsia="TimesNewRomanPSMT"/>
        </w:rPr>
        <w:t>25</w:t>
      </w:r>
    </w:p>
    <w:p w:rsidR="006159B0" w:rsidRPr="006159B0" w:rsidRDefault="006159B0" w:rsidP="005B4DB9">
      <w:pPr>
        <w:autoSpaceDE w:val="0"/>
        <w:autoSpaceDN w:val="0"/>
        <w:adjustRightInd w:val="0"/>
        <w:jc w:val="both"/>
        <w:rPr>
          <w:b/>
          <w:bCs/>
        </w:rPr>
      </w:pPr>
      <w:r w:rsidRPr="006159B0">
        <w:rPr>
          <w:b/>
          <w:bCs/>
        </w:rPr>
        <w:t>1.4 Предложения по строительству, реконструкции и модернизации</w:t>
      </w:r>
      <w:r>
        <w:rPr>
          <w:b/>
          <w:bCs/>
        </w:rPr>
        <w:t xml:space="preserve"> </w:t>
      </w:r>
      <w:r w:rsidRPr="006159B0">
        <w:rPr>
          <w:b/>
          <w:bCs/>
        </w:rPr>
        <w:t>объе</w:t>
      </w:r>
      <w:r w:rsidRPr="006159B0">
        <w:rPr>
          <w:b/>
          <w:bCs/>
        </w:rPr>
        <w:t>к</w:t>
      </w:r>
      <w:r w:rsidRPr="006159B0">
        <w:rPr>
          <w:b/>
          <w:bCs/>
        </w:rPr>
        <w:t>тов централизованных систем водоснабжения....................................</w:t>
      </w:r>
      <w:r w:rsidR="005B4DB9">
        <w:rPr>
          <w:b/>
          <w:bCs/>
        </w:rPr>
        <w:t>............</w:t>
      </w:r>
      <w:r w:rsidR="00EC33B7">
        <w:rPr>
          <w:b/>
          <w:bCs/>
        </w:rPr>
        <w:t>25</w:t>
      </w:r>
    </w:p>
    <w:p w:rsidR="006159B0" w:rsidRPr="006159B0" w:rsidRDefault="006159B0" w:rsidP="005B4DB9">
      <w:pPr>
        <w:autoSpaceDE w:val="0"/>
        <w:autoSpaceDN w:val="0"/>
        <w:adjustRightInd w:val="0"/>
        <w:jc w:val="both"/>
        <w:rPr>
          <w:rFonts w:eastAsia="TimesNewRomanPSMT"/>
        </w:rPr>
      </w:pPr>
      <w:r w:rsidRPr="006159B0">
        <w:rPr>
          <w:rFonts w:eastAsia="TimesNewRomanPSMT"/>
        </w:rPr>
        <w:t>1.4.1 Перечень основных мероприятий по реализации схем водоснабжения</w:t>
      </w:r>
      <w:r>
        <w:rPr>
          <w:rFonts w:eastAsia="TimesNewRomanPSMT"/>
        </w:rPr>
        <w:t xml:space="preserve"> </w:t>
      </w:r>
      <w:r w:rsidRPr="006159B0">
        <w:rPr>
          <w:rFonts w:eastAsia="TimesNewRomanPSMT"/>
        </w:rPr>
        <w:t>с разбивкой по годам.........................................................................................</w:t>
      </w:r>
      <w:r w:rsidR="005B4DB9">
        <w:rPr>
          <w:rFonts w:eastAsia="TimesNewRomanPSMT"/>
        </w:rPr>
        <w:t>....</w:t>
      </w:r>
      <w:r w:rsidR="00EC33B7">
        <w:rPr>
          <w:rFonts w:eastAsia="TimesNewRomanPSMT"/>
        </w:rPr>
        <w:t>2</w:t>
      </w:r>
      <w:r w:rsidRPr="006159B0">
        <w:rPr>
          <w:rFonts w:eastAsia="TimesNewRomanPSMT"/>
        </w:rPr>
        <w:t>5</w:t>
      </w:r>
    </w:p>
    <w:p w:rsidR="006159B0" w:rsidRPr="006159B0" w:rsidRDefault="006159B0" w:rsidP="005B4DB9">
      <w:pPr>
        <w:autoSpaceDE w:val="0"/>
        <w:autoSpaceDN w:val="0"/>
        <w:adjustRightInd w:val="0"/>
        <w:jc w:val="both"/>
        <w:rPr>
          <w:rFonts w:eastAsia="TimesNewRomanPSMT"/>
        </w:rPr>
      </w:pPr>
      <w:r w:rsidRPr="006159B0">
        <w:rPr>
          <w:rFonts w:eastAsia="TimesNewRomanPSMT"/>
        </w:rPr>
        <w:t>1.4.2 Технические обоснования основных мероприятий по реализации схем</w:t>
      </w:r>
      <w:r>
        <w:rPr>
          <w:rFonts w:eastAsia="TimesNewRomanPSMT"/>
        </w:rPr>
        <w:t xml:space="preserve"> </w:t>
      </w:r>
      <w:r w:rsidRPr="006159B0">
        <w:rPr>
          <w:rFonts w:eastAsia="TimesNewRomanPSMT"/>
        </w:rPr>
        <w:t>в</w:t>
      </w:r>
      <w:r w:rsidRPr="006159B0">
        <w:rPr>
          <w:rFonts w:eastAsia="TimesNewRomanPSMT"/>
        </w:rPr>
        <w:t>о</w:t>
      </w:r>
      <w:r w:rsidRPr="006159B0">
        <w:rPr>
          <w:rFonts w:eastAsia="TimesNewRomanPSMT"/>
        </w:rPr>
        <w:t>доснабжения, в том числе гидрогеологические характеристики</w:t>
      </w:r>
      <w:r>
        <w:rPr>
          <w:rFonts w:eastAsia="TimesNewRomanPSMT"/>
        </w:rPr>
        <w:t xml:space="preserve"> </w:t>
      </w:r>
      <w:r w:rsidRPr="006159B0">
        <w:rPr>
          <w:rFonts w:eastAsia="TimesNewRomanPSMT"/>
        </w:rPr>
        <w:t>потенциальных источников водоснабжения, санитарные характеристики</w:t>
      </w:r>
      <w:r>
        <w:rPr>
          <w:rFonts w:eastAsia="TimesNewRomanPSMT"/>
        </w:rPr>
        <w:t xml:space="preserve"> </w:t>
      </w:r>
      <w:r w:rsidRPr="006159B0">
        <w:rPr>
          <w:rFonts w:eastAsia="TimesNewRomanPSMT"/>
        </w:rPr>
        <w:t>источников водосна</w:t>
      </w:r>
      <w:r w:rsidRPr="006159B0">
        <w:rPr>
          <w:rFonts w:eastAsia="TimesNewRomanPSMT"/>
        </w:rPr>
        <w:t>б</w:t>
      </w:r>
      <w:r w:rsidRPr="006159B0">
        <w:rPr>
          <w:rFonts w:eastAsia="TimesNewRomanPSMT"/>
        </w:rPr>
        <w:t>жения, а также возможное изменение указанных</w:t>
      </w:r>
      <w:r>
        <w:rPr>
          <w:rFonts w:eastAsia="TimesNewRomanPSMT"/>
        </w:rPr>
        <w:t xml:space="preserve"> </w:t>
      </w:r>
      <w:r w:rsidRPr="006159B0">
        <w:rPr>
          <w:rFonts w:eastAsia="TimesNewRomanPSMT"/>
        </w:rPr>
        <w:t>характеристик в результате р</w:t>
      </w:r>
      <w:r w:rsidRPr="006159B0">
        <w:rPr>
          <w:rFonts w:eastAsia="TimesNewRomanPSMT"/>
        </w:rPr>
        <w:t>е</w:t>
      </w:r>
      <w:r w:rsidRPr="006159B0">
        <w:rPr>
          <w:rFonts w:eastAsia="TimesNewRomanPSMT"/>
        </w:rPr>
        <w:t>ализации мероприятий, предусмотренных</w:t>
      </w:r>
      <w:r>
        <w:rPr>
          <w:rFonts w:eastAsia="TimesNewRomanPSMT"/>
        </w:rPr>
        <w:t xml:space="preserve"> </w:t>
      </w:r>
      <w:r w:rsidRPr="006159B0">
        <w:rPr>
          <w:rFonts w:eastAsia="TimesNewRomanPSMT"/>
        </w:rPr>
        <w:t>схемой водоснабжения...................</w:t>
      </w:r>
      <w:r w:rsidR="00EC33B7">
        <w:rPr>
          <w:rFonts w:eastAsia="TimesNewRomanPSMT"/>
        </w:rPr>
        <w:t>25</w:t>
      </w:r>
    </w:p>
    <w:p w:rsidR="006159B0" w:rsidRPr="006159B0" w:rsidRDefault="006159B0" w:rsidP="005B4DB9">
      <w:pPr>
        <w:autoSpaceDE w:val="0"/>
        <w:autoSpaceDN w:val="0"/>
        <w:adjustRightInd w:val="0"/>
        <w:jc w:val="both"/>
        <w:rPr>
          <w:rFonts w:eastAsia="TimesNewRomanPSMT"/>
        </w:rPr>
      </w:pPr>
      <w:r w:rsidRPr="006159B0">
        <w:rPr>
          <w:rFonts w:eastAsia="TimesNewRomanPSMT"/>
        </w:rPr>
        <w:t>1.4.3 Сведения о вновь строящихся, реконструируемых и предлагаемых к</w:t>
      </w:r>
      <w:r>
        <w:rPr>
          <w:rFonts w:eastAsia="TimesNewRomanPSMT"/>
        </w:rPr>
        <w:t xml:space="preserve"> </w:t>
      </w:r>
      <w:r w:rsidRPr="006159B0">
        <w:rPr>
          <w:rFonts w:eastAsia="TimesNewRomanPSMT"/>
        </w:rPr>
        <w:t>выв</w:t>
      </w:r>
      <w:r w:rsidRPr="006159B0">
        <w:rPr>
          <w:rFonts w:eastAsia="TimesNewRomanPSMT"/>
        </w:rPr>
        <w:t>о</w:t>
      </w:r>
      <w:r w:rsidRPr="006159B0">
        <w:rPr>
          <w:rFonts w:eastAsia="TimesNewRomanPSMT"/>
        </w:rPr>
        <w:t>ду из эксплуатации объектах водоснабжения. .......................................</w:t>
      </w:r>
      <w:r w:rsidR="005B4DB9">
        <w:rPr>
          <w:rFonts w:eastAsia="TimesNewRomanPSMT"/>
        </w:rPr>
        <w:t>............</w:t>
      </w:r>
      <w:r w:rsidR="00EC33B7">
        <w:rPr>
          <w:rFonts w:eastAsia="TimesNewRomanPSMT"/>
        </w:rPr>
        <w:t>2</w:t>
      </w:r>
      <w:r w:rsidRPr="006159B0">
        <w:rPr>
          <w:rFonts w:eastAsia="TimesNewRomanPSMT"/>
        </w:rPr>
        <w:t>6</w:t>
      </w:r>
    </w:p>
    <w:p w:rsidR="006159B0" w:rsidRPr="006159B0" w:rsidRDefault="006159B0" w:rsidP="005B4DB9">
      <w:pPr>
        <w:autoSpaceDE w:val="0"/>
        <w:autoSpaceDN w:val="0"/>
        <w:adjustRightInd w:val="0"/>
        <w:jc w:val="both"/>
        <w:rPr>
          <w:rFonts w:eastAsia="TimesNewRomanPSMT"/>
        </w:rPr>
      </w:pPr>
      <w:r w:rsidRPr="006159B0">
        <w:rPr>
          <w:rFonts w:eastAsia="TimesNewRomanPSMT"/>
        </w:rPr>
        <w:t>1.4.4 Сведения о развитии систем диспетчеризации, телемеханизации и</w:t>
      </w:r>
      <w:r>
        <w:rPr>
          <w:rFonts w:eastAsia="TimesNewRomanPSMT"/>
        </w:rPr>
        <w:t xml:space="preserve"> </w:t>
      </w:r>
      <w:r w:rsidRPr="006159B0">
        <w:rPr>
          <w:rFonts w:eastAsia="TimesNewRomanPSMT"/>
        </w:rPr>
        <w:t>систем управления режимами водоснабжения на объектах организации,</w:t>
      </w:r>
      <w:r>
        <w:rPr>
          <w:rFonts w:eastAsia="TimesNewRomanPSMT"/>
        </w:rPr>
        <w:t xml:space="preserve"> </w:t>
      </w:r>
      <w:r w:rsidRPr="006159B0">
        <w:rPr>
          <w:rFonts w:eastAsia="TimesNewRomanPSMT"/>
        </w:rPr>
        <w:t>осуществля</w:t>
      </w:r>
      <w:r w:rsidRPr="006159B0">
        <w:rPr>
          <w:rFonts w:eastAsia="TimesNewRomanPSMT"/>
        </w:rPr>
        <w:t>ю</w:t>
      </w:r>
      <w:r w:rsidRPr="006159B0">
        <w:rPr>
          <w:rFonts w:eastAsia="TimesNewRomanPSMT"/>
        </w:rPr>
        <w:t>щих водоснабжение....................................................................</w:t>
      </w:r>
      <w:r w:rsidR="005B4DB9">
        <w:rPr>
          <w:rFonts w:eastAsia="TimesNewRomanPSMT"/>
        </w:rPr>
        <w:t>..........................</w:t>
      </w:r>
      <w:r w:rsidR="00EC33B7">
        <w:rPr>
          <w:rFonts w:eastAsia="TimesNewRomanPSMT"/>
        </w:rPr>
        <w:t>26</w:t>
      </w:r>
    </w:p>
    <w:p w:rsidR="006159B0" w:rsidRPr="006159B0" w:rsidRDefault="006159B0" w:rsidP="005B4DB9">
      <w:pPr>
        <w:autoSpaceDE w:val="0"/>
        <w:autoSpaceDN w:val="0"/>
        <w:adjustRightInd w:val="0"/>
        <w:jc w:val="both"/>
        <w:rPr>
          <w:rFonts w:eastAsia="TimesNewRomanPSMT"/>
        </w:rPr>
      </w:pPr>
      <w:r w:rsidRPr="006159B0">
        <w:rPr>
          <w:rFonts w:eastAsia="TimesNewRomanPSMT"/>
        </w:rPr>
        <w:t>1.4.5 Сведения об оснащенности зданий, строений, сооружений приборами</w:t>
      </w:r>
      <w:r>
        <w:rPr>
          <w:rFonts w:eastAsia="TimesNewRomanPSMT"/>
        </w:rPr>
        <w:t xml:space="preserve"> </w:t>
      </w:r>
      <w:r w:rsidRPr="006159B0">
        <w:rPr>
          <w:rFonts w:eastAsia="TimesNewRomanPSMT"/>
        </w:rPr>
        <w:t>уч</w:t>
      </w:r>
      <w:r w:rsidRPr="006159B0">
        <w:rPr>
          <w:rFonts w:eastAsia="TimesNewRomanPSMT"/>
        </w:rPr>
        <w:t>е</w:t>
      </w:r>
      <w:r w:rsidRPr="006159B0">
        <w:rPr>
          <w:rFonts w:eastAsia="TimesNewRomanPSMT"/>
        </w:rPr>
        <w:t>та и их применении при осуществлении расчетов за потребленную воду......</w:t>
      </w:r>
      <w:r w:rsidR="00767157">
        <w:rPr>
          <w:rFonts w:eastAsia="TimesNewRomanPSMT"/>
        </w:rPr>
        <w:t>...</w:t>
      </w:r>
      <w:r w:rsidR="00EC33B7">
        <w:rPr>
          <w:rFonts w:eastAsia="TimesNewRomanPSMT"/>
        </w:rPr>
        <w:t>27</w:t>
      </w:r>
    </w:p>
    <w:p w:rsidR="006159B0" w:rsidRPr="006159B0" w:rsidRDefault="006159B0" w:rsidP="005B4DB9">
      <w:pPr>
        <w:autoSpaceDE w:val="0"/>
        <w:autoSpaceDN w:val="0"/>
        <w:adjustRightInd w:val="0"/>
        <w:jc w:val="both"/>
        <w:rPr>
          <w:rFonts w:eastAsia="TimesNewRomanPSMT"/>
        </w:rPr>
      </w:pPr>
      <w:r w:rsidRPr="006159B0">
        <w:rPr>
          <w:rFonts w:eastAsia="TimesNewRomanPSMT"/>
        </w:rPr>
        <w:t>1.4.6 Описание вариантов маршрутов прохождения трубопроводов по</w:t>
      </w:r>
      <w:r>
        <w:rPr>
          <w:rFonts w:eastAsia="TimesNewRomanPSMT"/>
        </w:rPr>
        <w:t xml:space="preserve"> </w:t>
      </w:r>
      <w:r w:rsidRPr="006159B0">
        <w:rPr>
          <w:rFonts w:eastAsia="TimesNewRomanPSMT"/>
        </w:rPr>
        <w:t>террит</w:t>
      </w:r>
      <w:r w:rsidRPr="006159B0">
        <w:rPr>
          <w:rFonts w:eastAsia="TimesNewRomanPSMT"/>
        </w:rPr>
        <w:t>о</w:t>
      </w:r>
      <w:r w:rsidRPr="006159B0">
        <w:rPr>
          <w:rFonts w:eastAsia="TimesNewRomanPSMT"/>
        </w:rPr>
        <w:t>рии поселения.......................................................................................</w:t>
      </w:r>
      <w:r w:rsidR="005B4DB9">
        <w:rPr>
          <w:rFonts w:eastAsia="TimesNewRomanPSMT"/>
        </w:rPr>
        <w:t>................</w:t>
      </w:r>
      <w:r w:rsidR="00EC33B7">
        <w:rPr>
          <w:rFonts w:eastAsia="TimesNewRomanPSMT"/>
        </w:rPr>
        <w:t>27</w:t>
      </w:r>
    </w:p>
    <w:p w:rsidR="006159B0" w:rsidRPr="006159B0" w:rsidRDefault="006159B0" w:rsidP="005B4DB9">
      <w:pPr>
        <w:autoSpaceDE w:val="0"/>
        <w:autoSpaceDN w:val="0"/>
        <w:adjustRightInd w:val="0"/>
        <w:jc w:val="both"/>
        <w:rPr>
          <w:rFonts w:eastAsia="TimesNewRomanPSMT"/>
        </w:rPr>
      </w:pPr>
      <w:r w:rsidRPr="006159B0">
        <w:rPr>
          <w:rFonts w:eastAsia="TimesNewRomanPSMT"/>
        </w:rPr>
        <w:t>1.4.7 Карты существующего и планируемого размещения объектов</w:t>
      </w:r>
      <w:r>
        <w:rPr>
          <w:rFonts w:eastAsia="TimesNewRomanPSMT"/>
        </w:rPr>
        <w:t xml:space="preserve"> </w:t>
      </w:r>
      <w:r w:rsidRPr="006159B0">
        <w:rPr>
          <w:rFonts w:eastAsia="TimesNewRomanPSMT"/>
        </w:rPr>
        <w:t>централиз</w:t>
      </w:r>
      <w:r w:rsidRPr="006159B0">
        <w:rPr>
          <w:rFonts w:eastAsia="TimesNewRomanPSMT"/>
        </w:rPr>
        <w:t>о</w:t>
      </w:r>
      <w:r w:rsidRPr="006159B0">
        <w:rPr>
          <w:rFonts w:eastAsia="TimesNewRomanPSMT"/>
        </w:rPr>
        <w:t>ванных систем горячего и холодного водоснабжения...............</w:t>
      </w:r>
      <w:r w:rsidR="005B4DB9">
        <w:rPr>
          <w:rFonts w:eastAsia="TimesNewRomanPSMT"/>
        </w:rPr>
        <w:t>...........................</w:t>
      </w:r>
      <w:r w:rsidR="00EC33B7">
        <w:rPr>
          <w:rFonts w:eastAsia="TimesNewRomanPSMT"/>
        </w:rPr>
        <w:t>27</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1.5 Экологические аспекты мероприятий по строительству,</w:t>
      </w:r>
      <w:r>
        <w:rPr>
          <w:rFonts w:eastAsia="TimesNewRomanPSMT"/>
          <w:b/>
          <w:bCs/>
        </w:rPr>
        <w:t xml:space="preserve"> </w:t>
      </w:r>
      <w:r w:rsidRPr="006159B0">
        <w:rPr>
          <w:rFonts w:eastAsia="TimesNewRomanPSMT"/>
          <w:b/>
          <w:bCs/>
        </w:rPr>
        <w:t>реконструкции и модернизации объектов централизованных систем</w:t>
      </w:r>
      <w:r>
        <w:rPr>
          <w:rFonts w:eastAsia="TimesNewRomanPSMT"/>
          <w:b/>
          <w:bCs/>
        </w:rPr>
        <w:t xml:space="preserve"> </w:t>
      </w:r>
      <w:r w:rsidRPr="006159B0">
        <w:rPr>
          <w:rFonts w:eastAsia="TimesNewRomanPSMT"/>
          <w:b/>
          <w:bCs/>
        </w:rPr>
        <w:t>водоснабжения........</w:t>
      </w:r>
      <w:r w:rsidR="00EC33B7">
        <w:rPr>
          <w:rFonts w:eastAsia="TimesNewRomanPSMT"/>
          <w:b/>
          <w:bCs/>
        </w:rPr>
        <w:t>27</w:t>
      </w:r>
    </w:p>
    <w:p w:rsidR="006159B0" w:rsidRPr="006159B0" w:rsidRDefault="006159B0" w:rsidP="005B4DB9">
      <w:pPr>
        <w:autoSpaceDE w:val="0"/>
        <w:autoSpaceDN w:val="0"/>
        <w:adjustRightInd w:val="0"/>
        <w:jc w:val="both"/>
        <w:rPr>
          <w:rFonts w:eastAsia="TimesNewRomanPSMT"/>
        </w:rPr>
      </w:pPr>
      <w:r w:rsidRPr="006159B0">
        <w:rPr>
          <w:rFonts w:eastAsia="TimesNewRomanPSMT"/>
        </w:rPr>
        <w:t>1.5.1 Меры по предотвращению вредного воздействия на водный бассейн</w:t>
      </w:r>
      <w:r>
        <w:rPr>
          <w:rFonts w:eastAsia="TimesNewRomanPSMT"/>
        </w:rPr>
        <w:t xml:space="preserve"> </w:t>
      </w:r>
      <w:r w:rsidRPr="006159B0">
        <w:rPr>
          <w:rFonts w:eastAsia="TimesNewRomanPSMT"/>
        </w:rPr>
        <w:t>пре</w:t>
      </w:r>
      <w:r w:rsidRPr="006159B0">
        <w:rPr>
          <w:rFonts w:eastAsia="TimesNewRomanPSMT"/>
        </w:rPr>
        <w:t>д</w:t>
      </w:r>
      <w:r w:rsidRPr="006159B0">
        <w:rPr>
          <w:rFonts w:eastAsia="TimesNewRomanPSMT"/>
        </w:rPr>
        <w:t>лагаемых к строительству и реконструкции объектов</w:t>
      </w:r>
      <w:r>
        <w:rPr>
          <w:rFonts w:eastAsia="TimesNewRomanPSMT"/>
        </w:rPr>
        <w:t xml:space="preserve"> </w:t>
      </w:r>
      <w:r w:rsidRPr="006159B0">
        <w:rPr>
          <w:rFonts w:eastAsia="TimesNewRomanPSMT"/>
        </w:rPr>
        <w:t>централизованных систем водоснабжения при сбросе промывных вод......</w:t>
      </w:r>
      <w:r w:rsidR="005B4DB9">
        <w:rPr>
          <w:rFonts w:eastAsia="TimesNewRomanPSMT"/>
        </w:rPr>
        <w:t>...................................................</w:t>
      </w:r>
      <w:r w:rsidR="00EC33B7">
        <w:rPr>
          <w:rFonts w:eastAsia="TimesNewRomanPSMT"/>
        </w:rPr>
        <w:t>27</w:t>
      </w:r>
    </w:p>
    <w:p w:rsidR="006159B0" w:rsidRPr="006159B0" w:rsidRDefault="006159B0" w:rsidP="005B4DB9">
      <w:pPr>
        <w:autoSpaceDE w:val="0"/>
        <w:autoSpaceDN w:val="0"/>
        <w:adjustRightInd w:val="0"/>
        <w:jc w:val="both"/>
        <w:rPr>
          <w:rFonts w:eastAsia="TimesNewRomanPSMT"/>
        </w:rPr>
      </w:pPr>
      <w:r w:rsidRPr="006159B0">
        <w:rPr>
          <w:rFonts w:eastAsia="TimesNewRomanPSMT"/>
        </w:rPr>
        <w:t>1.5.2 Меры по предотвращению вредного воздействия на окружающую</w:t>
      </w:r>
      <w:r>
        <w:rPr>
          <w:rFonts w:eastAsia="TimesNewRomanPSMT"/>
        </w:rPr>
        <w:t xml:space="preserve"> </w:t>
      </w:r>
      <w:r w:rsidRPr="006159B0">
        <w:rPr>
          <w:rFonts w:eastAsia="TimesNewRomanPSMT"/>
        </w:rPr>
        <w:t>среду при реализации мероприятий по снабжению и хранению</w:t>
      </w:r>
      <w:r>
        <w:rPr>
          <w:rFonts w:eastAsia="TimesNewRomanPSMT"/>
        </w:rPr>
        <w:t xml:space="preserve"> </w:t>
      </w:r>
      <w:r w:rsidRPr="006159B0">
        <w:rPr>
          <w:rFonts w:eastAsia="TimesNewRomanPSMT"/>
        </w:rPr>
        <w:t>химических реагентов, используемых в водоподготовке..............................</w:t>
      </w:r>
      <w:r w:rsidR="005B4DB9">
        <w:rPr>
          <w:rFonts w:eastAsia="TimesNewRomanPSMT"/>
        </w:rPr>
        <w:t>................................................</w:t>
      </w:r>
      <w:r w:rsidR="00EC33B7">
        <w:rPr>
          <w:rFonts w:eastAsia="TimesNewRomanPSMT"/>
        </w:rPr>
        <w:t>28</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1.6 Оценка объемов капитальных вложений в строительство,</w:t>
      </w:r>
      <w:r>
        <w:rPr>
          <w:rFonts w:eastAsia="TimesNewRomanPSMT"/>
          <w:b/>
          <w:bCs/>
        </w:rPr>
        <w:t xml:space="preserve"> </w:t>
      </w:r>
      <w:r w:rsidRPr="006159B0">
        <w:rPr>
          <w:rFonts w:eastAsia="TimesNewRomanPSMT"/>
          <w:b/>
          <w:bCs/>
        </w:rPr>
        <w:t>реконстру</w:t>
      </w:r>
      <w:r w:rsidRPr="006159B0">
        <w:rPr>
          <w:rFonts w:eastAsia="TimesNewRomanPSMT"/>
          <w:b/>
          <w:bCs/>
        </w:rPr>
        <w:t>к</w:t>
      </w:r>
      <w:r w:rsidRPr="006159B0">
        <w:rPr>
          <w:rFonts w:eastAsia="TimesNewRomanPSMT"/>
          <w:b/>
          <w:bCs/>
        </w:rPr>
        <w:t>цию и модернизацию объектов централизованных систем</w:t>
      </w:r>
      <w:r>
        <w:rPr>
          <w:rFonts w:eastAsia="TimesNewRomanPSMT"/>
          <w:b/>
          <w:bCs/>
        </w:rPr>
        <w:t xml:space="preserve"> </w:t>
      </w:r>
      <w:r w:rsidRPr="006159B0">
        <w:rPr>
          <w:rFonts w:eastAsia="TimesNewRomanPSMT"/>
          <w:b/>
          <w:bCs/>
        </w:rPr>
        <w:t>водоснабж</w:t>
      </w:r>
      <w:r w:rsidRPr="006159B0">
        <w:rPr>
          <w:rFonts w:eastAsia="TimesNewRomanPSMT"/>
          <w:b/>
          <w:bCs/>
        </w:rPr>
        <w:t>е</w:t>
      </w:r>
      <w:r w:rsidRPr="006159B0">
        <w:rPr>
          <w:rFonts w:eastAsia="TimesNewRomanPSMT"/>
          <w:b/>
          <w:bCs/>
        </w:rPr>
        <w:t>ния</w:t>
      </w:r>
      <w:r>
        <w:rPr>
          <w:rFonts w:eastAsia="TimesNewRomanPSMT"/>
          <w:b/>
          <w:bCs/>
        </w:rPr>
        <w:t>…………………………………………………</w:t>
      </w:r>
      <w:r w:rsidR="005B4DB9">
        <w:rPr>
          <w:rFonts w:eastAsia="TimesNewRomanPSMT"/>
          <w:b/>
          <w:bCs/>
        </w:rPr>
        <w:t>……………………………</w:t>
      </w:r>
      <w:r w:rsidR="00767157">
        <w:rPr>
          <w:rFonts w:eastAsia="TimesNewRomanPSMT"/>
          <w:b/>
          <w:bCs/>
        </w:rPr>
        <w:t>..</w:t>
      </w:r>
      <w:r w:rsidR="005B4DB9">
        <w:rPr>
          <w:rFonts w:eastAsia="TimesNewRomanPSMT"/>
          <w:b/>
          <w:bCs/>
        </w:rPr>
        <w:t>…</w:t>
      </w:r>
      <w:r w:rsidR="00EC33B7">
        <w:rPr>
          <w:rFonts w:eastAsia="TimesNewRomanPSMT"/>
          <w:b/>
          <w:bCs/>
        </w:rPr>
        <w:t>29</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1.7 Целевые показатели развития централизованных систем</w:t>
      </w:r>
      <w:r>
        <w:rPr>
          <w:rFonts w:eastAsia="TimesNewRomanPSMT"/>
          <w:b/>
          <w:bCs/>
        </w:rPr>
        <w:t xml:space="preserve"> </w:t>
      </w:r>
      <w:r w:rsidRPr="006159B0">
        <w:rPr>
          <w:rFonts w:eastAsia="TimesNewRomanPSMT"/>
          <w:b/>
          <w:bCs/>
        </w:rPr>
        <w:t>водоснабж</w:t>
      </w:r>
      <w:r w:rsidRPr="006159B0">
        <w:rPr>
          <w:rFonts w:eastAsia="TimesNewRomanPSMT"/>
          <w:b/>
          <w:bCs/>
        </w:rPr>
        <w:t>е</w:t>
      </w:r>
      <w:r w:rsidRPr="006159B0">
        <w:rPr>
          <w:rFonts w:eastAsia="TimesNewRomanPSMT"/>
          <w:b/>
          <w:bCs/>
        </w:rPr>
        <w:t>ния</w:t>
      </w:r>
      <w:r>
        <w:rPr>
          <w:rFonts w:eastAsia="TimesNewRomanPSMT"/>
          <w:b/>
          <w:bCs/>
        </w:rPr>
        <w:t xml:space="preserve"> ……………………………………………………………</w:t>
      </w:r>
      <w:r w:rsidR="005B4DB9">
        <w:rPr>
          <w:rFonts w:eastAsia="TimesNewRomanPSMT"/>
          <w:b/>
          <w:bCs/>
        </w:rPr>
        <w:t>…………………….</w:t>
      </w:r>
      <w:r w:rsidR="00EC33B7">
        <w:rPr>
          <w:rFonts w:eastAsia="TimesNewRomanPSMT"/>
          <w:b/>
          <w:bCs/>
        </w:rPr>
        <w:t>32</w:t>
      </w:r>
    </w:p>
    <w:p w:rsidR="006159B0" w:rsidRPr="006159B0" w:rsidRDefault="006159B0" w:rsidP="005B4DB9">
      <w:pPr>
        <w:autoSpaceDE w:val="0"/>
        <w:autoSpaceDN w:val="0"/>
        <w:adjustRightInd w:val="0"/>
        <w:jc w:val="both"/>
        <w:rPr>
          <w:rFonts w:eastAsia="TimesNewRomanPSMT"/>
        </w:rPr>
      </w:pPr>
      <w:r w:rsidRPr="006159B0">
        <w:rPr>
          <w:rFonts w:eastAsia="TimesNewRomanPSMT"/>
        </w:rPr>
        <w:lastRenderedPageBreak/>
        <w:t>1.7.1 Соотношение цены реализации мероприятий инвестиционной</w:t>
      </w:r>
      <w:r>
        <w:rPr>
          <w:rFonts w:eastAsia="TimesNewRomanPSMT"/>
        </w:rPr>
        <w:t xml:space="preserve"> </w:t>
      </w:r>
      <w:r w:rsidRPr="006159B0">
        <w:rPr>
          <w:rFonts w:eastAsia="TimesNewRomanPSMT"/>
        </w:rPr>
        <w:t>программы и их эффективности – улучшение качества воды.......................</w:t>
      </w:r>
      <w:r w:rsidR="005B4DB9">
        <w:rPr>
          <w:rFonts w:eastAsia="TimesNewRomanPSMT"/>
        </w:rPr>
        <w:t>.......................</w:t>
      </w:r>
      <w:r w:rsidR="00EC33B7">
        <w:rPr>
          <w:rFonts w:eastAsia="TimesNewRomanPSMT"/>
        </w:rPr>
        <w:t>32</w:t>
      </w:r>
    </w:p>
    <w:p w:rsidR="006159B0" w:rsidRPr="006159B0" w:rsidRDefault="006159B0" w:rsidP="005B4DB9">
      <w:pPr>
        <w:autoSpaceDE w:val="0"/>
        <w:autoSpaceDN w:val="0"/>
        <w:adjustRightInd w:val="0"/>
        <w:jc w:val="both"/>
        <w:rPr>
          <w:rFonts w:eastAsia="TimesNewRomanPSMT"/>
        </w:rPr>
      </w:pPr>
      <w:r w:rsidRPr="006159B0">
        <w:rPr>
          <w:rFonts w:eastAsia="TimesNewRomanPSMT"/>
        </w:rPr>
        <w:t>1.7.2</w:t>
      </w:r>
      <w:proofErr w:type="gramStart"/>
      <w:r w:rsidRPr="006159B0">
        <w:rPr>
          <w:rFonts w:eastAsia="TimesNewRomanPSMT"/>
        </w:rPr>
        <w:t xml:space="preserve"> И</w:t>
      </w:r>
      <w:proofErr w:type="gramEnd"/>
      <w:r w:rsidRPr="006159B0">
        <w:rPr>
          <w:rFonts w:eastAsia="TimesNewRomanPSMT"/>
        </w:rPr>
        <w:t>ные показатели, установленные федеральным органом</w:t>
      </w:r>
      <w:r>
        <w:rPr>
          <w:rFonts w:eastAsia="TimesNewRomanPSMT"/>
        </w:rPr>
        <w:t xml:space="preserve"> </w:t>
      </w:r>
      <w:r w:rsidRPr="006159B0">
        <w:rPr>
          <w:rFonts w:eastAsia="TimesNewRomanPSMT"/>
        </w:rPr>
        <w:t>исполнительной власти, осуществляющим функции по выработке</w:t>
      </w:r>
      <w:r>
        <w:rPr>
          <w:rFonts w:eastAsia="TimesNewRomanPSMT"/>
        </w:rPr>
        <w:t xml:space="preserve"> </w:t>
      </w:r>
      <w:r w:rsidRPr="006159B0">
        <w:rPr>
          <w:rFonts w:eastAsia="TimesNewRomanPSMT"/>
        </w:rPr>
        <w:t>государственной политики и нормативно-правовому регулированию в</w:t>
      </w:r>
      <w:r>
        <w:rPr>
          <w:rFonts w:eastAsia="TimesNewRomanPSMT"/>
        </w:rPr>
        <w:t xml:space="preserve"> </w:t>
      </w:r>
      <w:r w:rsidRPr="006159B0">
        <w:rPr>
          <w:rFonts w:eastAsia="TimesNewRomanPSMT"/>
        </w:rPr>
        <w:t>сфере жилищно-коммунального х</w:t>
      </w:r>
      <w:r w:rsidRPr="006159B0">
        <w:rPr>
          <w:rFonts w:eastAsia="TimesNewRomanPSMT"/>
        </w:rPr>
        <w:t>о</w:t>
      </w:r>
      <w:r w:rsidRPr="006159B0">
        <w:rPr>
          <w:rFonts w:eastAsia="TimesNewRomanPSMT"/>
        </w:rPr>
        <w:t>зяйства.....................................................</w:t>
      </w:r>
      <w:r w:rsidR="005B4DB9">
        <w:rPr>
          <w:rFonts w:eastAsia="TimesNewRomanPSMT"/>
        </w:rPr>
        <w:t>..............................................................</w:t>
      </w:r>
      <w:r w:rsidR="00EC33B7">
        <w:rPr>
          <w:rFonts w:eastAsia="TimesNewRomanPSMT"/>
        </w:rPr>
        <w:t>32</w:t>
      </w:r>
    </w:p>
    <w:p w:rsidR="006159B0" w:rsidRPr="00EC33B7" w:rsidRDefault="006159B0" w:rsidP="005B4DB9">
      <w:pPr>
        <w:autoSpaceDE w:val="0"/>
        <w:autoSpaceDN w:val="0"/>
        <w:adjustRightInd w:val="0"/>
        <w:jc w:val="both"/>
        <w:rPr>
          <w:rFonts w:eastAsia="TimesNewRomanPSMT"/>
          <w:b/>
        </w:rPr>
      </w:pPr>
      <w:r w:rsidRPr="00EC33B7">
        <w:rPr>
          <w:rFonts w:eastAsia="TimesNewRomanPSMT"/>
          <w:b/>
        </w:rPr>
        <w:t>1.8 Перечень выявленных бесхозяйных объектов централизованных с</w:t>
      </w:r>
      <w:r w:rsidRPr="00EC33B7">
        <w:rPr>
          <w:rFonts w:eastAsia="TimesNewRomanPSMT"/>
          <w:b/>
        </w:rPr>
        <w:t>и</w:t>
      </w:r>
      <w:r w:rsidRPr="00EC33B7">
        <w:rPr>
          <w:rFonts w:eastAsia="TimesNewRomanPSMT"/>
          <w:b/>
        </w:rPr>
        <w:t>стем водоснабжения и перечень организаций, уполномоченных на их эк</w:t>
      </w:r>
      <w:r w:rsidRPr="00EC33B7">
        <w:rPr>
          <w:rFonts w:eastAsia="TimesNewRomanPSMT"/>
          <w:b/>
        </w:rPr>
        <w:t>с</w:t>
      </w:r>
      <w:r w:rsidRPr="00EC33B7">
        <w:rPr>
          <w:rFonts w:eastAsia="TimesNewRomanPSMT"/>
          <w:b/>
        </w:rPr>
        <w:t>плуатацию</w:t>
      </w:r>
      <w:r w:rsidR="00EC33B7">
        <w:rPr>
          <w:rFonts w:eastAsia="TimesNewRomanPSMT"/>
          <w:b/>
        </w:rPr>
        <w:t>……………………………………………………………………</w:t>
      </w:r>
      <w:r w:rsidR="005B4DB9" w:rsidRPr="00EC33B7">
        <w:rPr>
          <w:rFonts w:eastAsia="TimesNewRomanPSMT"/>
          <w:b/>
        </w:rPr>
        <w:t>......</w:t>
      </w:r>
      <w:r w:rsidR="00767157">
        <w:rPr>
          <w:rFonts w:eastAsia="TimesNewRomanPSMT"/>
          <w:b/>
        </w:rPr>
        <w:t>...</w:t>
      </w:r>
      <w:r w:rsidR="00EC33B7">
        <w:rPr>
          <w:rFonts w:eastAsia="TimesNewRomanPSMT"/>
          <w:b/>
        </w:rPr>
        <w:t>32</w:t>
      </w:r>
    </w:p>
    <w:p w:rsidR="00B46EB6" w:rsidRDefault="00B46EB6" w:rsidP="00B46EB6">
      <w:pPr>
        <w:pStyle w:val="Style24"/>
        <w:widowControl/>
        <w:spacing w:line="240" w:lineRule="auto"/>
        <w:ind w:firstLine="0"/>
        <w:rPr>
          <w:rStyle w:val="FontStyle70"/>
          <w:sz w:val="28"/>
          <w:szCs w:val="28"/>
        </w:rPr>
      </w:pPr>
      <w:r w:rsidRPr="00D638C9">
        <w:rPr>
          <w:rStyle w:val="FontStyle70"/>
          <w:sz w:val="28"/>
          <w:szCs w:val="28"/>
        </w:rPr>
        <w:t>2. ВОДООТВЕДЕНИЕ</w:t>
      </w:r>
      <w:r>
        <w:rPr>
          <w:rStyle w:val="FontStyle70"/>
          <w:sz w:val="28"/>
          <w:szCs w:val="28"/>
        </w:rPr>
        <w:t>……………………………………………………………</w:t>
      </w:r>
      <w:r w:rsidR="00EC33B7">
        <w:rPr>
          <w:rStyle w:val="FontStyle70"/>
          <w:sz w:val="28"/>
          <w:szCs w:val="28"/>
        </w:rPr>
        <w:t>33</w:t>
      </w:r>
    </w:p>
    <w:p w:rsidR="00B46EB6" w:rsidRDefault="00B46EB6" w:rsidP="00B46EB6">
      <w:pPr>
        <w:pStyle w:val="Style24"/>
        <w:widowControl/>
        <w:spacing w:line="240" w:lineRule="auto"/>
        <w:ind w:firstLine="0"/>
        <w:rPr>
          <w:rStyle w:val="FontStyle70"/>
          <w:sz w:val="28"/>
          <w:szCs w:val="28"/>
        </w:rPr>
      </w:pPr>
      <w:r w:rsidRPr="00D638C9">
        <w:rPr>
          <w:rStyle w:val="FontStyle70"/>
          <w:sz w:val="28"/>
          <w:szCs w:val="28"/>
        </w:rPr>
        <w:t xml:space="preserve">2.1 Существующее положение в сфере водоотведения поселения. </w:t>
      </w:r>
      <w:r>
        <w:rPr>
          <w:rStyle w:val="FontStyle70"/>
          <w:sz w:val="28"/>
          <w:szCs w:val="28"/>
        </w:rPr>
        <w:t>………..</w:t>
      </w:r>
      <w:r w:rsidR="00EC33B7">
        <w:rPr>
          <w:rStyle w:val="FontStyle70"/>
          <w:sz w:val="28"/>
          <w:szCs w:val="28"/>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2.1.1 Структура системы сбора, очистки и отведения сточных вод на</w:t>
      </w:r>
      <w:r>
        <w:rPr>
          <w:rFonts w:eastAsia="TimesNewRomanPSMT"/>
        </w:rPr>
        <w:t xml:space="preserve"> </w:t>
      </w:r>
      <w:r w:rsidRPr="006159B0">
        <w:rPr>
          <w:rFonts w:eastAsia="TimesNewRomanPSMT"/>
        </w:rPr>
        <w:t>террит</w:t>
      </w:r>
      <w:r w:rsidRPr="006159B0">
        <w:rPr>
          <w:rFonts w:eastAsia="TimesNewRomanPSMT"/>
        </w:rPr>
        <w:t>о</w:t>
      </w:r>
      <w:r w:rsidRPr="006159B0">
        <w:rPr>
          <w:rFonts w:eastAsia="TimesNewRomanPSMT"/>
        </w:rPr>
        <w:t>рии Подгорненского сельского поселения Отрадненского района</w:t>
      </w:r>
      <w:r>
        <w:rPr>
          <w:rFonts w:eastAsia="TimesNewRomanPSMT"/>
        </w:rPr>
        <w:t xml:space="preserve"> </w:t>
      </w:r>
      <w:r w:rsidRPr="006159B0">
        <w:rPr>
          <w:rFonts w:eastAsia="TimesNewRomanPSMT"/>
        </w:rPr>
        <w:t>Краснода</w:t>
      </w:r>
      <w:r w:rsidRPr="006159B0">
        <w:rPr>
          <w:rFonts w:eastAsia="TimesNewRomanPSMT"/>
        </w:rPr>
        <w:t>р</w:t>
      </w:r>
      <w:r w:rsidRPr="006159B0">
        <w:rPr>
          <w:rFonts w:eastAsia="TimesNewRomanPSMT"/>
        </w:rPr>
        <w:t>ского края и деление территории на эксплуатационные зоны....</w:t>
      </w:r>
      <w:r w:rsidR="005B4DB9">
        <w:rPr>
          <w:rFonts w:eastAsia="TimesNewRomanPSMT"/>
        </w:rPr>
        <w:t>........................</w:t>
      </w:r>
      <w:r w:rsidR="00EC33B7">
        <w:rPr>
          <w:rFonts w:eastAsia="TimesNewRomanPSMT"/>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2.1.2 Результаты технического обследования централизованной системы</w:t>
      </w:r>
      <w:r>
        <w:rPr>
          <w:rFonts w:eastAsia="TimesNewRomanPSMT"/>
        </w:rPr>
        <w:t xml:space="preserve"> </w:t>
      </w:r>
      <w:r w:rsidRPr="006159B0">
        <w:rPr>
          <w:rFonts w:eastAsia="TimesNewRomanPSMT"/>
        </w:rPr>
        <w:t>вод</w:t>
      </w:r>
      <w:r w:rsidRPr="006159B0">
        <w:rPr>
          <w:rFonts w:eastAsia="TimesNewRomanPSMT"/>
        </w:rPr>
        <w:t>о</w:t>
      </w:r>
      <w:r w:rsidRPr="006159B0">
        <w:rPr>
          <w:rFonts w:eastAsia="TimesNewRomanPSMT"/>
        </w:rPr>
        <w:t>отведения....................................................................................................</w:t>
      </w:r>
      <w:r w:rsidR="005B4DB9">
        <w:rPr>
          <w:rFonts w:eastAsia="TimesNewRomanPSMT"/>
        </w:rPr>
        <w:t>..............</w:t>
      </w:r>
      <w:r w:rsidR="00EC33B7">
        <w:rPr>
          <w:rFonts w:eastAsia="TimesNewRomanPSMT"/>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2.1.3 Технологические зоны водоотведения. Зоны централизованного и</w:t>
      </w:r>
      <w:r>
        <w:rPr>
          <w:rFonts w:eastAsia="TimesNewRomanPSMT"/>
        </w:rPr>
        <w:t xml:space="preserve"> </w:t>
      </w:r>
      <w:r w:rsidRPr="006159B0">
        <w:rPr>
          <w:rFonts w:eastAsia="TimesNewRomanPSMT"/>
        </w:rPr>
        <w:t>неце</w:t>
      </w:r>
      <w:r w:rsidRPr="006159B0">
        <w:rPr>
          <w:rFonts w:eastAsia="TimesNewRomanPSMT"/>
        </w:rPr>
        <w:t>н</w:t>
      </w:r>
      <w:r w:rsidRPr="006159B0">
        <w:rPr>
          <w:rFonts w:eastAsia="TimesNewRomanPSMT"/>
        </w:rPr>
        <w:t>трализованного водоотведения..............................................................</w:t>
      </w:r>
      <w:r w:rsidR="005B4DB9">
        <w:rPr>
          <w:rFonts w:eastAsia="TimesNewRomanPSMT"/>
        </w:rPr>
        <w:t>.................</w:t>
      </w:r>
      <w:r w:rsidR="00EC33B7">
        <w:rPr>
          <w:rFonts w:eastAsia="TimesNewRomanPSMT"/>
        </w:rPr>
        <w:t>33</w:t>
      </w:r>
    </w:p>
    <w:p w:rsidR="00EC33B7" w:rsidRDefault="006159B0" w:rsidP="005B4DB9">
      <w:pPr>
        <w:autoSpaceDE w:val="0"/>
        <w:autoSpaceDN w:val="0"/>
        <w:adjustRightInd w:val="0"/>
        <w:jc w:val="both"/>
        <w:rPr>
          <w:rFonts w:eastAsia="TimesNewRomanPSMT"/>
        </w:rPr>
      </w:pPr>
      <w:r w:rsidRPr="006159B0">
        <w:rPr>
          <w:rFonts w:eastAsia="TimesNewRomanPSMT"/>
        </w:rPr>
        <w:t>2.1.4 Технические возможности утилизации осадков сточных вод на</w:t>
      </w:r>
      <w:r>
        <w:rPr>
          <w:rFonts w:eastAsia="TimesNewRomanPSMT"/>
        </w:rPr>
        <w:t xml:space="preserve"> </w:t>
      </w:r>
      <w:r w:rsidRPr="006159B0">
        <w:rPr>
          <w:rFonts w:eastAsia="TimesNewRomanPSMT"/>
        </w:rPr>
        <w:t>очистных сооружениях существующей централизованной системы</w:t>
      </w:r>
      <w:r>
        <w:rPr>
          <w:rFonts w:eastAsia="TimesNewRomanPSMT"/>
        </w:rPr>
        <w:t xml:space="preserve"> </w:t>
      </w:r>
      <w:r w:rsidRPr="006159B0">
        <w:rPr>
          <w:rFonts w:eastAsia="TimesNewRomanPSMT"/>
        </w:rPr>
        <w:t>водоотведения</w:t>
      </w:r>
      <w:r>
        <w:rPr>
          <w:rFonts w:eastAsia="TimesNewRomanPSMT"/>
        </w:rPr>
        <w:t>……</w:t>
      </w:r>
      <w:r w:rsidR="00EC33B7">
        <w:rPr>
          <w:rFonts w:eastAsia="TimesNewRomanPSMT"/>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2.1.5 Состояние и функционирование канализационных сетей...................</w:t>
      </w:r>
      <w:r w:rsidR="005B4DB9">
        <w:rPr>
          <w:rFonts w:eastAsia="TimesNewRomanPSMT"/>
        </w:rPr>
        <w:t>....</w:t>
      </w:r>
      <w:r w:rsidR="00EC33B7">
        <w:rPr>
          <w:rFonts w:eastAsia="TimesNewRomanPSMT"/>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2.1.6 Безопасность и надежность централизованной системы</w:t>
      </w:r>
      <w:r>
        <w:rPr>
          <w:rFonts w:eastAsia="TimesNewRomanPSMT"/>
        </w:rPr>
        <w:t xml:space="preserve"> </w:t>
      </w:r>
      <w:r w:rsidRPr="006159B0">
        <w:rPr>
          <w:rFonts w:eastAsia="TimesNewRomanPSMT"/>
        </w:rPr>
        <w:t>водоотведения..</w:t>
      </w:r>
      <w:r w:rsidR="00EC33B7">
        <w:rPr>
          <w:rFonts w:eastAsia="TimesNewRomanPSMT"/>
        </w:rPr>
        <w:t>33</w:t>
      </w:r>
    </w:p>
    <w:p w:rsidR="006159B0" w:rsidRPr="006159B0" w:rsidRDefault="006159B0" w:rsidP="005B4DB9">
      <w:pPr>
        <w:autoSpaceDE w:val="0"/>
        <w:autoSpaceDN w:val="0"/>
        <w:adjustRightInd w:val="0"/>
        <w:jc w:val="both"/>
        <w:rPr>
          <w:rFonts w:eastAsia="TimesNewRomanPSMT"/>
        </w:rPr>
      </w:pPr>
      <w:r w:rsidRPr="006159B0">
        <w:rPr>
          <w:rFonts w:eastAsia="TimesNewRomanPSMT"/>
        </w:rPr>
        <w:t>2.1.7 Воздействие сброса сточных вод через централизованную систему</w:t>
      </w:r>
      <w:r>
        <w:rPr>
          <w:rFonts w:eastAsia="TimesNewRomanPSMT"/>
        </w:rPr>
        <w:t xml:space="preserve"> </w:t>
      </w:r>
      <w:r w:rsidRPr="006159B0">
        <w:rPr>
          <w:rFonts w:eastAsia="TimesNewRomanPSMT"/>
        </w:rPr>
        <w:t>вод</w:t>
      </w:r>
      <w:r w:rsidRPr="006159B0">
        <w:rPr>
          <w:rFonts w:eastAsia="TimesNewRomanPSMT"/>
        </w:rPr>
        <w:t>о</w:t>
      </w:r>
      <w:r w:rsidRPr="006159B0">
        <w:rPr>
          <w:rFonts w:eastAsia="TimesNewRomanPSMT"/>
        </w:rPr>
        <w:t>отведения на окружающую среду.............................................................</w:t>
      </w:r>
      <w:r w:rsidR="005B4DB9">
        <w:rPr>
          <w:rFonts w:eastAsia="TimesNewRomanPSMT"/>
        </w:rPr>
        <w:t>...........</w:t>
      </w:r>
      <w:r w:rsidR="00EC33B7">
        <w:rPr>
          <w:rFonts w:eastAsia="TimesNewRomanPSMT"/>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2.1.8 Территории сельского поселения, не охваченные централизованной</w:t>
      </w:r>
      <w:r>
        <w:rPr>
          <w:rFonts w:eastAsia="TimesNewRomanPSMT"/>
        </w:rPr>
        <w:t xml:space="preserve"> </w:t>
      </w:r>
      <w:r w:rsidRPr="006159B0">
        <w:rPr>
          <w:rFonts w:eastAsia="TimesNewRomanPSMT"/>
        </w:rPr>
        <w:t>с</w:t>
      </w:r>
      <w:r w:rsidRPr="006159B0">
        <w:rPr>
          <w:rFonts w:eastAsia="TimesNewRomanPSMT"/>
        </w:rPr>
        <w:t>и</w:t>
      </w:r>
      <w:r w:rsidRPr="006159B0">
        <w:rPr>
          <w:rFonts w:eastAsia="TimesNewRomanPSMT"/>
        </w:rPr>
        <w:t>стемой водоотведения...................................................................................</w:t>
      </w:r>
      <w:r w:rsidR="005B4DB9">
        <w:rPr>
          <w:rFonts w:eastAsia="TimesNewRomanPSMT"/>
        </w:rPr>
        <w:t>.........</w:t>
      </w:r>
      <w:r w:rsidR="00EC33B7">
        <w:rPr>
          <w:rFonts w:eastAsia="TimesNewRomanPSMT"/>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2.1.9 Существующие технические и технологические проблемы системы</w:t>
      </w:r>
      <w:r>
        <w:rPr>
          <w:rFonts w:eastAsia="TimesNewRomanPSMT"/>
        </w:rPr>
        <w:t xml:space="preserve"> </w:t>
      </w:r>
      <w:r w:rsidRPr="006159B0">
        <w:rPr>
          <w:rFonts w:eastAsia="TimesNewRomanPSMT"/>
        </w:rPr>
        <w:t>вод</w:t>
      </w:r>
      <w:r w:rsidRPr="006159B0">
        <w:rPr>
          <w:rFonts w:eastAsia="TimesNewRomanPSMT"/>
        </w:rPr>
        <w:t>о</w:t>
      </w:r>
      <w:r w:rsidRPr="006159B0">
        <w:rPr>
          <w:rFonts w:eastAsia="TimesNewRomanPSMT"/>
        </w:rPr>
        <w:t>отведения поселения.................................................................................</w:t>
      </w:r>
      <w:r w:rsidR="005B4DB9">
        <w:rPr>
          <w:rFonts w:eastAsia="TimesNewRomanPSMT"/>
        </w:rPr>
        <w:t>..........</w:t>
      </w:r>
      <w:r w:rsidR="00EC33B7">
        <w:rPr>
          <w:rFonts w:eastAsia="TimesNewRomanPSMT"/>
        </w:rPr>
        <w:t>34</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2.2 Балансы сточных вод в системе водоотведения......................................</w:t>
      </w:r>
      <w:r w:rsidR="00EC33B7">
        <w:rPr>
          <w:rFonts w:eastAsia="TimesNewRomanPSMT"/>
          <w:b/>
          <w:bCs/>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2.2.1 Баланс поступления сточных вод в централизованную систему</w:t>
      </w:r>
      <w:r>
        <w:rPr>
          <w:rFonts w:eastAsia="TimesNewRomanPSMT"/>
        </w:rPr>
        <w:t xml:space="preserve"> </w:t>
      </w:r>
      <w:r w:rsidRPr="006159B0">
        <w:rPr>
          <w:rFonts w:eastAsia="TimesNewRomanPSMT"/>
        </w:rPr>
        <w:t>водоотв</w:t>
      </w:r>
      <w:r w:rsidRPr="006159B0">
        <w:rPr>
          <w:rFonts w:eastAsia="TimesNewRomanPSMT"/>
        </w:rPr>
        <w:t>е</w:t>
      </w:r>
      <w:r w:rsidRPr="006159B0">
        <w:rPr>
          <w:rFonts w:eastAsia="TimesNewRomanPSMT"/>
        </w:rPr>
        <w:t>дения и отведение стоков по технологическим зонам</w:t>
      </w:r>
      <w:r>
        <w:rPr>
          <w:rFonts w:eastAsia="TimesNewRomanPSMT"/>
        </w:rPr>
        <w:t xml:space="preserve"> </w:t>
      </w:r>
      <w:r w:rsidRPr="006159B0">
        <w:rPr>
          <w:rFonts w:eastAsia="TimesNewRomanPSMT"/>
        </w:rPr>
        <w:t>водоотведения.........</w:t>
      </w:r>
      <w:r w:rsidR="005B4DB9">
        <w:rPr>
          <w:rFonts w:eastAsia="TimesNewRomanPSMT"/>
        </w:rPr>
        <w:t>.......</w:t>
      </w:r>
      <w:r w:rsidR="00EC33B7">
        <w:rPr>
          <w:rFonts w:eastAsia="TimesNewRomanPSMT"/>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2.2.2 Фактический приток неорганизованного стока по технологическим</w:t>
      </w:r>
      <w:r>
        <w:rPr>
          <w:rFonts w:eastAsia="TimesNewRomanPSMT"/>
        </w:rPr>
        <w:t xml:space="preserve"> </w:t>
      </w:r>
      <w:r w:rsidRPr="006159B0">
        <w:rPr>
          <w:rFonts w:eastAsia="TimesNewRomanPSMT"/>
        </w:rPr>
        <w:t>зонам водоотведения.........................................................................................</w:t>
      </w:r>
      <w:r w:rsidR="005B4DB9">
        <w:rPr>
          <w:rFonts w:eastAsia="TimesNewRomanPSMT"/>
        </w:rPr>
        <w:t>.............</w:t>
      </w:r>
      <w:r w:rsidR="00BD0B2E">
        <w:rPr>
          <w:rFonts w:eastAsia="TimesNewRomanPSMT"/>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2.2.3 Оснащенность зданий, строений и сооружений приборами учета</w:t>
      </w:r>
      <w:r>
        <w:rPr>
          <w:rFonts w:eastAsia="TimesNewRomanPSMT"/>
        </w:rPr>
        <w:t xml:space="preserve"> </w:t>
      </w:r>
      <w:r w:rsidRPr="006159B0">
        <w:rPr>
          <w:rFonts w:eastAsia="TimesNewRomanPSMT"/>
        </w:rPr>
        <w:t>приним</w:t>
      </w:r>
      <w:r w:rsidRPr="006159B0">
        <w:rPr>
          <w:rFonts w:eastAsia="TimesNewRomanPSMT"/>
        </w:rPr>
        <w:t>а</w:t>
      </w:r>
      <w:r w:rsidRPr="006159B0">
        <w:rPr>
          <w:rFonts w:eastAsia="TimesNewRomanPSMT"/>
        </w:rPr>
        <w:t>емых сточных вод и их применение при осуществлении</w:t>
      </w:r>
      <w:r>
        <w:rPr>
          <w:rFonts w:eastAsia="TimesNewRomanPSMT"/>
        </w:rPr>
        <w:t xml:space="preserve"> </w:t>
      </w:r>
      <w:r w:rsidRPr="006159B0">
        <w:rPr>
          <w:rFonts w:eastAsia="TimesNewRomanPSMT"/>
        </w:rPr>
        <w:t>коммерческих расч</w:t>
      </w:r>
      <w:r w:rsidRPr="006159B0">
        <w:rPr>
          <w:rFonts w:eastAsia="TimesNewRomanPSMT"/>
        </w:rPr>
        <w:t>е</w:t>
      </w:r>
      <w:r w:rsidRPr="006159B0">
        <w:rPr>
          <w:rFonts w:eastAsia="TimesNewRomanPSMT"/>
        </w:rPr>
        <w:t>тов.....................................................................................</w:t>
      </w:r>
      <w:r w:rsidR="005B4DB9">
        <w:rPr>
          <w:rFonts w:eastAsia="TimesNewRomanPSMT"/>
        </w:rPr>
        <w:t>...................................</w:t>
      </w:r>
      <w:r w:rsidR="00BD0B2E">
        <w:rPr>
          <w:rFonts w:eastAsia="TimesNewRomanPSMT"/>
        </w:rPr>
        <w:t>34</w:t>
      </w:r>
    </w:p>
    <w:p w:rsidR="006159B0" w:rsidRPr="006159B0" w:rsidRDefault="006159B0" w:rsidP="005B4DB9">
      <w:pPr>
        <w:autoSpaceDE w:val="0"/>
        <w:autoSpaceDN w:val="0"/>
        <w:adjustRightInd w:val="0"/>
        <w:jc w:val="both"/>
        <w:rPr>
          <w:rFonts w:eastAsia="TimesNewRomanPSMT"/>
        </w:rPr>
      </w:pPr>
      <w:r w:rsidRPr="006159B0">
        <w:rPr>
          <w:rFonts w:eastAsia="TimesNewRomanPSMT"/>
        </w:rPr>
        <w:t>2.2.4 Ретроспективный анализ за последние 10 лет балансов поступления</w:t>
      </w:r>
      <w:r>
        <w:rPr>
          <w:rFonts w:eastAsia="TimesNewRomanPSMT"/>
        </w:rPr>
        <w:t xml:space="preserve"> </w:t>
      </w:r>
      <w:r w:rsidRPr="006159B0">
        <w:rPr>
          <w:rFonts w:eastAsia="TimesNewRomanPSMT"/>
        </w:rPr>
        <w:t>сто</w:t>
      </w:r>
      <w:r w:rsidRPr="006159B0">
        <w:rPr>
          <w:rFonts w:eastAsia="TimesNewRomanPSMT"/>
        </w:rPr>
        <w:t>ч</w:t>
      </w:r>
      <w:r w:rsidRPr="006159B0">
        <w:rPr>
          <w:rFonts w:eastAsia="TimesNewRomanPSMT"/>
        </w:rPr>
        <w:t>ных вод в централизованную систему водоотведения по</w:t>
      </w:r>
      <w:r>
        <w:rPr>
          <w:rFonts w:eastAsia="TimesNewRomanPSMT"/>
        </w:rPr>
        <w:t xml:space="preserve"> </w:t>
      </w:r>
      <w:r w:rsidRPr="006159B0">
        <w:rPr>
          <w:rFonts w:eastAsia="TimesNewRomanPSMT"/>
        </w:rPr>
        <w:t>технологическим з</w:t>
      </w:r>
      <w:r w:rsidRPr="006159B0">
        <w:rPr>
          <w:rFonts w:eastAsia="TimesNewRomanPSMT"/>
        </w:rPr>
        <w:t>о</w:t>
      </w:r>
      <w:r w:rsidRPr="006159B0">
        <w:rPr>
          <w:rFonts w:eastAsia="TimesNewRomanPSMT"/>
        </w:rPr>
        <w:t>нам.....................................................................................</w:t>
      </w:r>
      <w:r w:rsidR="005B4DB9">
        <w:rPr>
          <w:rFonts w:eastAsia="TimesNewRomanPSMT"/>
        </w:rPr>
        <w:t>.....................................</w:t>
      </w:r>
      <w:r w:rsidR="00BD0B2E">
        <w:rPr>
          <w:rFonts w:eastAsia="TimesNewRomanPSMT"/>
        </w:rPr>
        <w:t>35</w:t>
      </w:r>
    </w:p>
    <w:p w:rsidR="006159B0" w:rsidRPr="006159B0" w:rsidRDefault="006159B0" w:rsidP="005B4DB9">
      <w:pPr>
        <w:autoSpaceDE w:val="0"/>
        <w:autoSpaceDN w:val="0"/>
        <w:adjustRightInd w:val="0"/>
        <w:jc w:val="both"/>
        <w:rPr>
          <w:rFonts w:eastAsia="TimesNewRomanPSMT"/>
        </w:rPr>
      </w:pPr>
      <w:r w:rsidRPr="006159B0">
        <w:rPr>
          <w:rFonts w:eastAsia="TimesNewRomanPSMT"/>
        </w:rPr>
        <w:t>2.2.5 Прогнозные балансы поступления сточных вод в централизованную</w:t>
      </w:r>
      <w:r>
        <w:rPr>
          <w:rFonts w:eastAsia="TimesNewRomanPSMT"/>
        </w:rPr>
        <w:t xml:space="preserve"> </w:t>
      </w:r>
      <w:r w:rsidRPr="006159B0">
        <w:rPr>
          <w:rFonts w:eastAsia="TimesNewRomanPSMT"/>
        </w:rPr>
        <w:t>с</w:t>
      </w:r>
      <w:r w:rsidRPr="006159B0">
        <w:rPr>
          <w:rFonts w:eastAsia="TimesNewRomanPSMT"/>
        </w:rPr>
        <w:t>и</w:t>
      </w:r>
      <w:r w:rsidRPr="006159B0">
        <w:rPr>
          <w:rFonts w:eastAsia="TimesNewRomanPSMT"/>
        </w:rPr>
        <w:t>стему водоотведения поселения, с учётом различных сценариев...........</w:t>
      </w:r>
      <w:r w:rsidR="005B4DB9">
        <w:rPr>
          <w:rFonts w:eastAsia="TimesNewRomanPSMT"/>
        </w:rPr>
        <w:t>.............</w:t>
      </w:r>
      <w:r w:rsidR="00BD0B2E">
        <w:rPr>
          <w:rFonts w:eastAsia="TimesNewRomanPSMT"/>
        </w:rPr>
        <w:t>3</w:t>
      </w:r>
      <w:r w:rsidRPr="006159B0">
        <w:rPr>
          <w:rFonts w:eastAsia="TimesNewRomanPSMT"/>
        </w:rPr>
        <w:t>5</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2.3 Прогноз объема сточных вод.......................................................................</w:t>
      </w:r>
      <w:r w:rsidR="00BD0B2E">
        <w:rPr>
          <w:rFonts w:eastAsia="TimesNewRomanPSMT"/>
          <w:b/>
          <w:bCs/>
        </w:rPr>
        <w:t>35</w:t>
      </w:r>
    </w:p>
    <w:p w:rsidR="006159B0" w:rsidRPr="006159B0" w:rsidRDefault="006159B0" w:rsidP="005B4DB9">
      <w:pPr>
        <w:autoSpaceDE w:val="0"/>
        <w:autoSpaceDN w:val="0"/>
        <w:adjustRightInd w:val="0"/>
        <w:jc w:val="both"/>
        <w:rPr>
          <w:rFonts w:eastAsia="TimesNewRomanPSMT"/>
        </w:rPr>
      </w:pPr>
      <w:r w:rsidRPr="006159B0">
        <w:rPr>
          <w:rFonts w:eastAsia="TimesNewRomanPSMT"/>
        </w:rPr>
        <w:t>2.3.1 Сведения о фактическом и ожидаемом поступлении сточных вод в</w:t>
      </w:r>
      <w:r>
        <w:rPr>
          <w:rFonts w:eastAsia="TimesNewRomanPSMT"/>
        </w:rPr>
        <w:t xml:space="preserve"> </w:t>
      </w:r>
      <w:r w:rsidRPr="006159B0">
        <w:rPr>
          <w:rFonts w:eastAsia="TimesNewRomanPSMT"/>
        </w:rPr>
        <w:t>це</w:t>
      </w:r>
      <w:r w:rsidRPr="006159B0">
        <w:rPr>
          <w:rFonts w:eastAsia="TimesNewRomanPSMT"/>
        </w:rPr>
        <w:t>н</w:t>
      </w:r>
      <w:r w:rsidRPr="006159B0">
        <w:rPr>
          <w:rFonts w:eastAsia="TimesNewRomanPSMT"/>
        </w:rPr>
        <w:t>трализованную систему водоотведения....................................................</w:t>
      </w:r>
      <w:r w:rsidR="005B4DB9">
        <w:rPr>
          <w:rFonts w:eastAsia="TimesNewRomanPSMT"/>
        </w:rPr>
        <w:t>...........</w:t>
      </w:r>
      <w:r w:rsidR="00BD0B2E">
        <w:rPr>
          <w:rFonts w:eastAsia="TimesNewRomanPSMT"/>
        </w:rPr>
        <w:t>35</w:t>
      </w:r>
    </w:p>
    <w:p w:rsidR="006159B0" w:rsidRPr="006159B0" w:rsidRDefault="006159B0" w:rsidP="005B4DB9">
      <w:pPr>
        <w:autoSpaceDE w:val="0"/>
        <w:autoSpaceDN w:val="0"/>
        <w:adjustRightInd w:val="0"/>
        <w:jc w:val="both"/>
        <w:rPr>
          <w:rFonts w:eastAsia="TimesNewRomanPSMT"/>
        </w:rPr>
      </w:pPr>
      <w:r w:rsidRPr="006159B0">
        <w:rPr>
          <w:rFonts w:eastAsia="TimesNewRomanPSMT"/>
        </w:rPr>
        <w:t>2.3.2 Структура централизованной системы водоотведения........................</w:t>
      </w:r>
      <w:r w:rsidR="005B4DB9">
        <w:rPr>
          <w:rFonts w:eastAsia="TimesNewRomanPSMT"/>
        </w:rPr>
        <w:t>........</w:t>
      </w:r>
      <w:r w:rsidR="00BD0B2E">
        <w:rPr>
          <w:rFonts w:eastAsia="TimesNewRomanPSMT"/>
        </w:rPr>
        <w:t>35</w:t>
      </w:r>
    </w:p>
    <w:p w:rsidR="005B4DB9" w:rsidRDefault="006159B0" w:rsidP="005B4DB9">
      <w:pPr>
        <w:autoSpaceDE w:val="0"/>
        <w:autoSpaceDN w:val="0"/>
        <w:adjustRightInd w:val="0"/>
        <w:jc w:val="both"/>
        <w:rPr>
          <w:rFonts w:eastAsia="TimesNewRomanPSMT"/>
        </w:rPr>
      </w:pPr>
      <w:r w:rsidRPr="006159B0">
        <w:rPr>
          <w:rFonts w:eastAsia="TimesNewRomanPSMT"/>
        </w:rPr>
        <w:t>2.3.3 Расчет требуемой мощности очистных сооружений.............................</w:t>
      </w:r>
      <w:r w:rsidR="005B4DB9">
        <w:rPr>
          <w:rFonts w:eastAsia="TimesNewRomanPSMT"/>
        </w:rPr>
        <w:t>...</w:t>
      </w:r>
      <w:r w:rsidR="00BD0B2E">
        <w:rPr>
          <w:rFonts w:eastAsia="TimesNewRomanPSMT"/>
        </w:rPr>
        <w:t>3</w:t>
      </w:r>
      <w:r w:rsidRPr="006159B0">
        <w:rPr>
          <w:rFonts w:eastAsia="TimesNewRomanPSMT"/>
        </w:rPr>
        <w:t>5</w:t>
      </w:r>
    </w:p>
    <w:p w:rsidR="006159B0" w:rsidRPr="006159B0" w:rsidRDefault="006159B0" w:rsidP="005B4DB9">
      <w:pPr>
        <w:autoSpaceDE w:val="0"/>
        <w:autoSpaceDN w:val="0"/>
        <w:adjustRightInd w:val="0"/>
        <w:jc w:val="both"/>
        <w:rPr>
          <w:rFonts w:eastAsia="TimesNewRomanPSMT"/>
        </w:rPr>
      </w:pPr>
      <w:r w:rsidRPr="006159B0">
        <w:rPr>
          <w:rFonts w:eastAsia="TimesNewRomanPSMT"/>
        </w:rPr>
        <w:lastRenderedPageBreak/>
        <w:t>2.3.4 Анализ гидравлических режимов и режимов работы элементов</w:t>
      </w:r>
      <w:r>
        <w:rPr>
          <w:rFonts w:eastAsia="TimesNewRomanPSMT"/>
        </w:rPr>
        <w:t xml:space="preserve"> </w:t>
      </w:r>
      <w:r w:rsidRPr="006159B0">
        <w:rPr>
          <w:rFonts w:eastAsia="TimesNewRomanPSMT"/>
        </w:rPr>
        <w:t>централ</w:t>
      </w:r>
      <w:r w:rsidRPr="006159B0">
        <w:rPr>
          <w:rFonts w:eastAsia="TimesNewRomanPSMT"/>
        </w:rPr>
        <w:t>и</w:t>
      </w:r>
      <w:r w:rsidRPr="006159B0">
        <w:rPr>
          <w:rFonts w:eastAsia="TimesNewRomanPSMT"/>
        </w:rPr>
        <w:t>зованной системы водоотведения....................................................</w:t>
      </w:r>
      <w:r w:rsidR="005B4DB9">
        <w:rPr>
          <w:rFonts w:eastAsia="TimesNewRomanPSMT"/>
        </w:rPr>
        <w:t>.....................</w:t>
      </w:r>
      <w:r w:rsidR="00BD0B2E">
        <w:rPr>
          <w:rFonts w:eastAsia="TimesNewRomanPSMT"/>
        </w:rPr>
        <w:t>36</w:t>
      </w:r>
    </w:p>
    <w:p w:rsidR="006159B0" w:rsidRPr="006159B0" w:rsidRDefault="006159B0" w:rsidP="005B4DB9">
      <w:pPr>
        <w:autoSpaceDE w:val="0"/>
        <w:autoSpaceDN w:val="0"/>
        <w:adjustRightInd w:val="0"/>
        <w:jc w:val="both"/>
        <w:rPr>
          <w:rFonts w:eastAsia="TimesNewRomanPSMT"/>
        </w:rPr>
      </w:pPr>
      <w:r w:rsidRPr="006159B0">
        <w:rPr>
          <w:rFonts w:eastAsia="TimesNewRomanPSMT"/>
        </w:rPr>
        <w:t>2.3.5 Резервы производственных мощностей очистных сооружений</w:t>
      </w:r>
      <w:r>
        <w:rPr>
          <w:rFonts w:eastAsia="TimesNewRomanPSMT"/>
        </w:rPr>
        <w:t xml:space="preserve"> </w:t>
      </w:r>
      <w:r w:rsidRPr="006159B0">
        <w:rPr>
          <w:rFonts w:eastAsia="TimesNewRomanPSMT"/>
        </w:rPr>
        <w:t>системы в</w:t>
      </w:r>
      <w:r w:rsidRPr="006159B0">
        <w:rPr>
          <w:rFonts w:eastAsia="TimesNewRomanPSMT"/>
        </w:rPr>
        <w:t>о</w:t>
      </w:r>
      <w:r w:rsidRPr="006159B0">
        <w:rPr>
          <w:rFonts w:eastAsia="TimesNewRomanPSMT"/>
        </w:rPr>
        <w:t>доотведения и возможности расширения зоны их действия......</w:t>
      </w:r>
      <w:r w:rsidR="005B4DB9">
        <w:rPr>
          <w:rFonts w:eastAsia="TimesNewRomanPSMT"/>
        </w:rPr>
        <w:t>........................</w:t>
      </w:r>
      <w:r w:rsidR="00BD0B2E">
        <w:rPr>
          <w:rFonts w:eastAsia="TimesNewRomanPSMT"/>
        </w:rPr>
        <w:t>36</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2.4 Предложения по строительству, реконструкции и модернизации</w:t>
      </w:r>
      <w:r>
        <w:rPr>
          <w:rFonts w:eastAsia="TimesNewRomanPSMT"/>
          <w:b/>
          <w:bCs/>
        </w:rPr>
        <w:t xml:space="preserve"> </w:t>
      </w:r>
      <w:r w:rsidRPr="006159B0">
        <w:rPr>
          <w:rFonts w:eastAsia="TimesNewRomanPSMT"/>
          <w:b/>
          <w:bCs/>
        </w:rPr>
        <w:t>объе</w:t>
      </w:r>
      <w:r w:rsidRPr="006159B0">
        <w:rPr>
          <w:rFonts w:eastAsia="TimesNewRomanPSMT"/>
          <w:b/>
          <w:bCs/>
        </w:rPr>
        <w:t>к</w:t>
      </w:r>
      <w:r w:rsidRPr="006159B0">
        <w:rPr>
          <w:rFonts w:eastAsia="TimesNewRomanPSMT"/>
          <w:b/>
          <w:bCs/>
        </w:rPr>
        <w:t>тов централизованной системы водоотведения..................................</w:t>
      </w:r>
      <w:r w:rsidR="005B4DB9">
        <w:rPr>
          <w:rFonts w:eastAsia="TimesNewRomanPSMT"/>
          <w:b/>
          <w:bCs/>
        </w:rPr>
        <w:t>..............</w:t>
      </w:r>
      <w:r w:rsidR="00BD0B2E">
        <w:rPr>
          <w:rFonts w:eastAsia="TimesNewRomanPSMT"/>
          <w:b/>
          <w:bCs/>
        </w:rPr>
        <w:t>36</w:t>
      </w:r>
    </w:p>
    <w:p w:rsidR="006159B0" w:rsidRPr="006159B0" w:rsidRDefault="006159B0" w:rsidP="005B4DB9">
      <w:pPr>
        <w:autoSpaceDE w:val="0"/>
        <w:autoSpaceDN w:val="0"/>
        <w:adjustRightInd w:val="0"/>
        <w:jc w:val="both"/>
        <w:rPr>
          <w:rFonts w:eastAsia="TimesNewRomanPSMT"/>
        </w:rPr>
      </w:pPr>
      <w:r w:rsidRPr="006159B0">
        <w:rPr>
          <w:rFonts w:eastAsia="TimesNewRomanPSMT"/>
        </w:rPr>
        <w:t>2.4.1 Основные направления, принципы, задачи и целевые показатели</w:t>
      </w:r>
      <w:r>
        <w:rPr>
          <w:rFonts w:eastAsia="TimesNewRomanPSMT"/>
        </w:rPr>
        <w:t xml:space="preserve"> </w:t>
      </w:r>
      <w:r w:rsidRPr="006159B0">
        <w:rPr>
          <w:rFonts w:eastAsia="TimesNewRomanPSMT"/>
        </w:rPr>
        <w:t>развития централизованной системы водоотведения....................................</w:t>
      </w:r>
      <w:r w:rsidR="005B4DB9">
        <w:rPr>
          <w:rFonts w:eastAsia="TimesNewRomanPSMT"/>
        </w:rPr>
        <w:t>.....................</w:t>
      </w:r>
      <w:r w:rsidR="00BD0B2E">
        <w:rPr>
          <w:rFonts w:eastAsia="TimesNewRomanPSMT"/>
        </w:rPr>
        <w:t>36</w:t>
      </w:r>
    </w:p>
    <w:p w:rsidR="006159B0" w:rsidRPr="006159B0" w:rsidRDefault="006159B0" w:rsidP="005B4DB9">
      <w:pPr>
        <w:autoSpaceDE w:val="0"/>
        <w:autoSpaceDN w:val="0"/>
        <w:adjustRightInd w:val="0"/>
        <w:jc w:val="both"/>
        <w:rPr>
          <w:rFonts w:eastAsia="TimesNewRomanPSMT"/>
        </w:rPr>
      </w:pPr>
      <w:r w:rsidRPr="006159B0">
        <w:rPr>
          <w:rFonts w:eastAsia="TimesNewRomanPSMT"/>
        </w:rPr>
        <w:t>2.4.2 Перечень основных мероприятий по реализации схем водоотведения</w:t>
      </w:r>
      <w:r>
        <w:rPr>
          <w:rFonts w:eastAsia="TimesNewRomanPSMT"/>
        </w:rPr>
        <w:t xml:space="preserve"> </w:t>
      </w:r>
      <w:r w:rsidRPr="006159B0">
        <w:rPr>
          <w:rFonts w:eastAsia="TimesNewRomanPSMT"/>
        </w:rPr>
        <w:t>с разбивкой по годам, включая технические обоснования этих</w:t>
      </w:r>
      <w:r>
        <w:rPr>
          <w:rFonts w:eastAsia="TimesNewRomanPSMT"/>
        </w:rPr>
        <w:t xml:space="preserve"> </w:t>
      </w:r>
      <w:r w:rsidRPr="006159B0">
        <w:rPr>
          <w:rFonts w:eastAsia="TimesNewRomanPSMT"/>
        </w:rPr>
        <w:t>мероприятий.....</w:t>
      </w:r>
      <w:r w:rsidR="00BD0B2E">
        <w:rPr>
          <w:rFonts w:eastAsia="TimesNewRomanPSMT"/>
        </w:rPr>
        <w:t>36</w:t>
      </w:r>
    </w:p>
    <w:p w:rsidR="006159B0" w:rsidRPr="006159B0" w:rsidRDefault="006159B0" w:rsidP="005B4DB9">
      <w:pPr>
        <w:autoSpaceDE w:val="0"/>
        <w:autoSpaceDN w:val="0"/>
        <w:adjustRightInd w:val="0"/>
        <w:jc w:val="both"/>
        <w:rPr>
          <w:rFonts w:eastAsia="TimesNewRomanPSMT"/>
        </w:rPr>
      </w:pPr>
      <w:r w:rsidRPr="006159B0">
        <w:rPr>
          <w:rFonts w:eastAsia="TimesNewRomanPSMT"/>
        </w:rPr>
        <w:t>2.4.3 Обоснования основных мероприятий по реализации схем</w:t>
      </w:r>
      <w:r>
        <w:rPr>
          <w:rFonts w:eastAsia="TimesNewRomanPSMT"/>
        </w:rPr>
        <w:t xml:space="preserve"> </w:t>
      </w:r>
      <w:r w:rsidRPr="006159B0">
        <w:rPr>
          <w:rFonts w:eastAsia="TimesNewRomanPSMT"/>
        </w:rPr>
        <w:t>водоотведения</w:t>
      </w:r>
      <w:r w:rsidR="00BD0B2E">
        <w:rPr>
          <w:rFonts w:eastAsia="TimesNewRomanPSMT"/>
        </w:rPr>
        <w:t>37</w:t>
      </w:r>
    </w:p>
    <w:p w:rsidR="006159B0" w:rsidRPr="006159B0" w:rsidRDefault="006159B0" w:rsidP="005B4DB9">
      <w:pPr>
        <w:autoSpaceDE w:val="0"/>
        <w:autoSpaceDN w:val="0"/>
        <w:adjustRightInd w:val="0"/>
        <w:jc w:val="both"/>
        <w:rPr>
          <w:rFonts w:eastAsia="TimesNewRomanPSMT"/>
        </w:rPr>
      </w:pPr>
      <w:r w:rsidRPr="006159B0">
        <w:rPr>
          <w:rFonts w:eastAsia="TimesNewRomanPSMT"/>
        </w:rPr>
        <w:t>2.4.4 Сведения о вновь строящихся, реконструируемых и предлагаемых к</w:t>
      </w:r>
      <w:r>
        <w:rPr>
          <w:rFonts w:eastAsia="TimesNewRomanPSMT"/>
        </w:rPr>
        <w:t xml:space="preserve"> </w:t>
      </w:r>
      <w:r w:rsidRPr="006159B0">
        <w:rPr>
          <w:rFonts w:eastAsia="TimesNewRomanPSMT"/>
        </w:rPr>
        <w:t>выв</w:t>
      </w:r>
      <w:r w:rsidRPr="006159B0">
        <w:rPr>
          <w:rFonts w:eastAsia="TimesNewRomanPSMT"/>
        </w:rPr>
        <w:t>о</w:t>
      </w:r>
      <w:r w:rsidRPr="006159B0">
        <w:rPr>
          <w:rFonts w:eastAsia="TimesNewRomanPSMT"/>
        </w:rPr>
        <w:t>ду из эксплуатации объектах централизованной системы</w:t>
      </w:r>
      <w:r>
        <w:rPr>
          <w:rFonts w:eastAsia="TimesNewRomanPSMT"/>
        </w:rPr>
        <w:t xml:space="preserve"> </w:t>
      </w:r>
      <w:r w:rsidRPr="006159B0">
        <w:rPr>
          <w:rFonts w:eastAsia="TimesNewRomanPSMT"/>
        </w:rPr>
        <w:t>водоотведения.........</w:t>
      </w:r>
      <w:r w:rsidR="00BD0B2E">
        <w:rPr>
          <w:rFonts w:eastAsia="TimesNewRomanPSMT"/>
        </w:rPr>
        <w:t>37</w:t>
      </w:r>
    </w:p>
    <w:p w:rsidR="006159B0" w:rsidRPr="006159B0" w:rsidRDefault="006159B0" w:rsidP="005B4DB9">
      <w:pPr>
        <w:autoSpaceDE w:val="0"/>
        <w:autoSpaceDN w:val="0"/>
        <w:adjustRightInd w:val="0"/>
        <w:jc w:val="both"/>
        <w:rPr>
          <w:rFonts w:eastAsia="TimesNewRomanPSMT"/>
        </w:rPr>
      </w:pPr>
      <w:r w:rsidRPr="006159B0">
        <w:rPr>
          <w:rFonts w:eastAsia="TimesNewRomanPSMT"/>
        </w:rPr>
        <w:t>2.4.5 Сведения о развитии систем диспетчеризации, телемеханизации и об</w:t>
      </w:r>
      <w:r w:rsidR="005B4DB9">
        <w:rPr>
          <w:rFonts w:eastAsia="TimesNewRomanPSMT"/>
        </w:rPr>
        <w:t xml:space="preserve"> </w:t>
      </w:r>
      <w:r w:rsidRPr="006159B0">
        <w:rPr>
          <w:rFonts w:eastAsia="TimesNewRomanPSMT"/>
        </w:rPr>
        <w:t>а</w:t>
      </w:r>
      <w:r w:rsidRPr="006159B0">
        <w:rPr>
          <w:rFonts w:eastAsia="TimesNewRomanPSMT"/>
        </w:rPr>
        <w:t>в</w:t>
      </w:r>
      <w:r w:rsidRPr="006159B0">
        <w:rPr>
          <w:rFonts w:eastAsia="TimesNewRomanPSMT"/>
        </w:rPr>
        <w:t>томатизированных системах управления режимами водоотведения на</w:t>
      </w:r>
      <w:r w:rsidR="005B4DB9">
        <w:rPr>
          <w:rFonts w:eastAsia="TimesNewRomanPSMT"/>
        </w:rPr>
        <w:t xml:space="preserve"> </w:t>
      </w:r>
      <w:r w:rsidRPr="006159B0">
        <w:rPr>
          <w:rFonts w:eastAsia="TimesNewRomanPSMT"/>
        </w:rPr>
        <w:t>объектах организаций, осуществляющих водоотведение.............................</w:t>
      </w:r>
      <w:r w:rsidR="005B4DB9">
        <w:rPr>
          <w:rFonts w:eastAsia="TimesNewRomanPSMT"/>
        </w:rPr>
        <w:t>.....................</w:t>
      </w:r>
      <w:r w:rsidR="00BD0B2E">
        <w:rPr>
          <w:rFonts w:eastAsia="TimesNewRomanPSMT"/>
        </w:rPr>
        <w:t>37</w:t>
      </w:r>
    </w:p>
    <w:p w:rsidR="006159B0" w:rsidRPr="006159B0" w:rsidRDefault="006159B0" w:rsidP="005B4DB9">
      <w:pPr>
        <w:autoSpaceDE w:val="0"/>
        <w:autoSpaceDN w:val="0"/>
        <w:adjustRightInd w:val="0"/>
        <w:jc w:val="both"/>
        <w:rPr>
          <w:rFonts w:eastAsia="TimesNewRomanPSMT"/>
        </w:rPr>
      </w:pPr>
      <w:r w:rsidRPr="006159B0">
        <w:rPr>
          <w:rFonts w:eastAsia="TimesNewRomanPSMT"/>
        </w:rPr>
        <w:t>2.4.6 Варианты маршрутов прохождения трубопроводов по территории</w:t>
      </w:r>
      <w:r w:rsidR="005B4DB9">
        <w:rPr>
          <w:rFonts w:eastAsia="TimesNewRomanPSMT"/>
        </w:rPr>
        <w:t xml:space="preserve"> </w:t>
      </w:r>
      <w:r w:rsidRPr="006159B0">
        <w:rPr>
          <w:rFonts w:eastAsia="TimesNewRomanPSMT"/>
        </w:rPr>
        <w:t>посел</w:t>
      </w:r>
      <w:r w:rsidRPr="006159B0">
        <w:rPr>
          <w:rFonts w:eastAsia="TimesNewRomanPSMT"/>
        </w:rPr>
        <w:t>е</w:t>
      </w:r>
      <w:r w:rsidRPr="006159B0">
        <w:rPr>
          <w:rFonts w:eastAsia="TimesNewRomanPSMT"/>
        </w:rPr>
        <w:t>ния и расположения намечаемых площадок под строительство</w:t>
      </w:r>
      <w:r w:rsidR="005B4DB9">
        <w:rPr>
          <w:rFonts w:eastAsia="TimesNewRomanPSMT"/>
        </w:rPr>
        <w:t xml:space="preserve"> </w:t>
      </w:r>
      <w:r w:rsidRPr="006159B0">
        <w:rPr>
          <w:rFonts w:eastAsia="TimesNewRomanPSMT"/>
        </w:rPr>
        <w:t>сооружений в</w:t>
      </w:r>
      <w:r w:rsidRPr="006159B0">
        <w:rPr>
          <w:rFonts w:eastAsia="TimesNewRomanPSMT"/>
        </w:rPr>
        <w:t>о</w:t>
      </w:r>
      <w:r w:rsidRPr="006159B0">
        <w:rPr>
          <w:rFonts w:eastAsia="TimesNewRomanPSMT"/>
        </w:rPr>
        <w:t>доотведения и их обоснование................................................</w:t>
      </w:r>
      <w:r w:rsidR="005B4DB9">
        <w:rPr>
          <w:rFonts w:eastAsia="TimesNewRomanPSMT"/>
        </w:rPr>
        <w:t>...............................</w:t>
      </w:r>
      <w:r w:rsidR="00BD0B2E">
        <w:rPr>
          <w:rFonts w:eastAsia="TimesNewRomanPSMT"/>
        </w:rPr>
        <w:t>37</w:t>
      </w:r>
    </w:p>
    <w:p w:rsidR="006159B0" w:rsidRPr="006159B0" w:rsidRDefault="006159B0" w:rsidP="005B4DB9">
      <w:pPr>
        <w:autoSpaceDE w:val="0"/>
        <w:autoSpaceDN w:val="0"/>
        <w:adjustRightInd w:val="0"/>
        <w:jc w:val="both"/>
        <w:rPr>
          <w:rFonts w:eastAsia="TimesNewRomanPSMT"/>
        </w:rPr>
      </w:pPr>
      <w:r w:rsidRPr="006159B0">
        <w:rPr>
          <w:rFonts w:eastAsia="TimesNewRomanPSMT"/>
        </w:rPr>
        <w:t>2.4.7 Границы и характеристики охранных зон сетей и сооружений</w:t>
      </w:r>
      <w:r w:rsidR="005B4DB9">
        <w:rPr>
          <w:rFonts w:eastAsia="TimesNewRomanPSMT"/>
        </w:rPr>
        <w:t xml:space="preserve"> </w:t>
      </w:r>
      <w:r w:rsidRPr="006159B0">
        <w:rPr>
          <w:rFonts w:eastAsia="TimesNewRomanPSMT"/>
        </w:rPr>
        <w:t>централиз</w:t>
      </w:r>
      <w:r w:rsidRPr="006159B0">
        <w:rPr>
          <w:rFonts w:eastAsia="TimesNewRomanPSMT"/>
        </w:rPr>
        <w:t>о</w:t>
      </w:r>
      <w:r w:rsidRPr="006159B0">
        <w:rPr>
          <w:rFonts w:eastAsia="TimesNewRomanPSMT"/>
        </w:rPr>
        <w:t>ванной системы водоотведения....................................................</w:t>
      </w:r>
      <w:r w:rsidR="005B4DB9">
        <w:rPr>
          <w:rFonts w:eastAsia="TimesNewRomanPSMT"/>
        </w:rPr>
        <w:t>..........................</w:t>
      </w:r>
      <w:r w:rsidR="00BD0B2E">
        <w:rPr>
          <w:rFonts w:eastAsia="TimesNewRomanPSMT"/>
        </w:rPr>
        <w:t>38</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2.5 Экологические аспекты мероприятий по строительству и</w:t>
      </w:r>
      <w:r w:rsidR="005B4DB9">
        <w:rPr>
          <w:rFonts w:eastAsia="TimesNewRomanPSMT"/>
          <w:b/>
          <w:bCs/>
        </w:rPr>
        <w:t xml:space="preserve"> </w:t>
      </w:r>
      <w:r w:rsidRPr="006159B0">
        <w:rPr>
          <w:rFonts w:eastAsia="TimesNewRomanPSMT"/>
          <w:b/>
          <w:bCs/>
        </w:rPr>
        <w:t>реконстру</w:t>
      </w:r>
      <w:r w:rsidRPr="006159B0">
        <w:rPr>
          <w:rFonts w:eastAsia="TimesNewRomanPSMT"/>
          <w:b/>
          <w:bCs/>
        </w:rPr>
        <w:t>к</w:t>
      </w:r>
      <w:r w:rsidRPr="006159B0">
        <w:rPr>
          <w:rFonts w:eastAsia="TimesNewRomanPSMT"/>
          <w:b/>
          <w:bCs/>
        </w:rPr>
        <w:t>ции объектов централизованной системы водоотведения......</w:t>
      </w:r>
      <w:r w:rsidR="005B4DB9">
        <w:rPr>
          <w:rFonts w:eastAsia="TimesNewRomanPSMT"/>
          <w:b/>
          <w:bCs/>
        </w:rPr>
        <w:t>........................</w:t>
      </w:r>
      <w:r w:rsidR="00BD0B2E">
        <w:rPr>
          <w:rFonts w:eastAsia="TimesNewRomanPSMT"/>
          <w:b/>
          <w:bCs/>
        </w:rPr>
        <w:t>38</w:t>
      </w:r>
    </w:p>
    <w:p w:rsidR="006159B0" w:rsidRPr="006159B0" w:rsidRDefault="006159B0" w:rsidP="005B4DB9">
      <w:pPr>
        <w:autoSpaceDE w:val="0"/>
        <w:autoSpaceDN w:val="0"/>
        <w:adjustRightInd w:val="0"/>
        <w:jc w:val="both"/>
        <w:rPr>
          <w:rFonts w:eastAsia="TimesNewRomanPSMT"/>
        </w:rPr>
      </w:pPr>
      <w:r w:rsidRPr="006159B0">
        <w:rPr>
          <w:rFonts w:eastAsia="TimesNewRomanPSMT"/>
        </w:rPr>
        <w:t>2.5.1 Сведения о мероприятиях, содержащихся в планах по снижению</w:t>
      </w:r>
      <w:r w:rsidR="005B4DB9">
        <w:rPr>
          <w:rFonts w:eastAsia="TimesNewRomanPSMT"/>
        </w:rPr>
        <w:t xml:space="preserve"> </w:t>
      </w:r>
      <w:r w:rsidRPr="006159B0">
        <w:rPr>
          <w:rFonts w:eastAsia="TimesNewRomanPSMT"/>
        </w:rPr>
        <w:t>сбросов загрязняющих веществ в поверхностные водные объекты,</w:t>
      </w:r>
      <w:r w:rsidR="005B4DB9">
        <w:rPr>
          <w:rFonts w:eastAsia="TimesNewRomanPSMT"/>
        </w:rPr>
        <w:t xml:space="preserve"> </w:t>
      </w:r>
      <w:r w:rsidRPr="006159B0">
        <w:rPr>
          <w:rFonts w:eastAsia="TimesNewRomanPSMT"/>
        </w:rPr>
        <w:t>подземные водные объекты и на водозаборные площади.............................</w:t>
      </w:r>
      <w:r w:rsidR="005B4DB9">
        <w:rPr>
          <w:rFonts w:eastAsia="TimesNewRomanPSMT"/>
        </w:rPr>
        <w:t>...................................</w:t>
      </w:r>
      <w:r w:rsidR="00BD0B2E">
        <w:rPr>
          <w:rFonts w:eastAsia="TimesNewRomanPSMT"/>
        </w:rPr>
        <w:t>38</w:t>
      </w:r>
    </w:p>
    <w:p w:rsidR="006159B0" w:rsidRPr="006159B0" w:rsidRDefault="006159B0" w:rsidP="005B4DB9">
      <w:pPr>
        <w:autoSpaceDE w:val="0"/>
        <w:autoSpaceDN w:val="0"/>
        <w:adjustRightInd w:val="0"/>
        <w:jc w:val="both"/>
        <w:rPr>
          <w:rFonts w:eastAsia="TimesNewRomanPSMT"/>
        </w:rPr>
      </w:pPr>
      <w:r w:rsidRPr="006159B0">
        <w:rPr>
          <w:rFonts w:eastAsia="TimesNewRomanPSMT"/>
        </w:rPr>
        <w:t>2.5.2 Сведения о применении методов, безопасных для окружающей среды,</w:t>
      </w:r>
      <w:r w:rsidR="005B4DB9">
        <w:rPr>
          <w:rFonts w:eastAsia="TimesNewRomanPSMT"/>
        </w:rPr>
        <w:t xml:space="preserve"> </w:t>
      </w:r>
      <w:r w:rsidRPr="006159B0">
        <w:rPr>
          <w:rFonts w:eastAsia="TimesNewRomanPSMT"/>
        </w:rPr>
        <w:t>при утилизации осадков сточных вод..............................................................</w:t>
      </w:r>
      <w:r w:rsidR="005B4DB9">
        <w:rPr>
          <w:rFonts w:eastAsia="TimesNewRomanPSMT"/>
        </w:rPr>
        <w:t>.............</w:t>
      </w:r>
      <w:r w:rsidR="00BD0B2E">
        <w:rPr>
          <w:rFonts w:eastAsia="TimesNewRomanPSMT"/>
        </w:rPr>
        <w:t>39</w:t>
      </w:r>
    </w:p>
    <w:p w:rsidR="006159B0" w:rsidRPr="00BD0B2E" w:rsidRDefault="006159B0" w:rsidP="005B4DB9">
      <w:pPr>
        <w:autoSpaceDE w:val="0"/>
        <w:autoSpaceDN w:val="0"/>
        <w:adjustRightInd w:val="0"/>
        <w:jc w:val="both"/>
        <w:rPr>
          <w:rFonts w:eastAsia="TimesNewRomanPSMT"/>
          <w:b/>
        </w:rPr>
      </w:pPr>
      <w:r w:rsidRPr="00BD0B2E">
        <w:rPr>
          <w:rFonts w:eastAsia="TimesNewRomanPSMT"/>
          <w:b/>
        </w:rPr>
        <w:t>2.6 Оценка потребности в капитальных вложениях в строительство,</w:t>
      </w:r>
      <w:r w:rsidR="005B4DB9" w:rsidRPr="00BD0B2E">
        <w:rPr>
          <w:rFonts w:eastAsia="TimesNewRomanPSMT"/>
          <w:b/>
        </w:rPr>
        <w:t xml:space="preserve"> </w:t>
      </w:r>
      <w:r w:rsidRPr="00BD0B2E">
        <w:rPr>
          <w:rFonts w:eastAsia="TimesNewRomanPSMT"/>
          <w:b/>
        </w:rPr>
        <w:t>р</w:t>
      </w:r>
      <w:r w:rsidRPr="00BD0B2E">
        <w:rPr>
          <w:rFonts w:eastAsia="TimesNewRomanPSMT"/>
          <w:b/>
        </w:rPr>
        <w:t>е</w:t>
      </w:r>
      <w:r w:rsidRPr="00BD0B2E">
        <w:rPr>
          <w:rFonts w:eastAsia="TimesNewRomanPSMT"/>
          <w:b/>
        </w:rPr>
        <w:t>конструкции и модернизацию объектов централизованной системы</w:t>
      </w:r>
      <w:r w:rsidR="005B4DB9" w:rsidRPr="00BD0B2E">
        <w:rPr>
          <w:rFonts w:eastAsia="TimesNewRomanPSMT"/>
          <w:b/>
        </w:rPr>
        <w:t xml:space="preserve"> </w:t>
      </w:r>
      <w:r w:rsidRPr="00BD0B2E">
        <w:rPr>
          <w:rFonts w:eastAsia="TimesNewRomanPSMT"/>
          <w:b/>
        </w:rPr>
        <w:t>вод</w:t>
      </w:r>
      <w:r w:rsidRPr="00BD0B2E">
        <w:rPr>
          <w:rFonts w:eastAsia="TimesNewRomanPSMT"/>
          <w:b/>
        </w:rPr>
        <w:t>о</w:t>
      </w:r>
      <w:r w:rsidRPr="00BD0B2E">
        <w:rPr>
          <w:rFonts w:eastAsia="TimesNewRomanPSMT"/>
          <w:b/>
        </w:rPr>
        <w:t>отведения....................................................................................................</w:t>
      </w:r>
      <w:r w:rsidR="00BD0B2E">
        <w:rPr>
          <w:rFonts w:eastAsia="TimesNewRomanPSMT"/>
          <w:b/>
        </w:rPr>
        <w:t>...............</w:t>
      </w:r>
      <w:r w:rsidR="00BD0B2E" w:rsidRPr="00BD0B2E">
        <w:rPr>
          <w:rFonts w:eastAsia="TimesNewRomanPSMT"/>
          <w:b/>
        </w:rPr>
        <w:t>39</w:t>
      </w:r>
    </w:p>
    <w:p w:rsidR="006159B0" w:rsidRPr="006159B0" w:rsidRDefault="006159B0" w:rsidP="005B4DB9">
      <w:pPr>
        <w:autoSpaceDE w:val="0"/>
        <w:autoSpaceDN w:val="0"/>
        <w:adjustRightInd w:val="0"/>
        <w:jc w:val="both"/>
        <w:rPr>
          <w:rFonts w:eastAsia="TimesNewRomanPSMT"/>
          <w:b/>
          <w:bCs/>
        </w:rPr>
      </w:pPr>
      <w:r w:rsidRPr="006159B0">
        <w:rPr>
          <w:rFonts w:eastAsia="TimesNewRomanPSMT"/>
          <w:b/>
          <w:bCs/>
        </w:rPr>
        <w:t>2.7 Целевые показатели развития централизованной системы</w:t>
      </w:r>
      <w:r w:rsidR="005B4DB9">
        <w:rPr>
          <w:rFonts w:eastAsia="TimesNewRomanPSMT"/>
          <w:b/>
          <w:bCs/>
        </w:rPr>
        <w:t xml:space="preserve"> </w:t>
      </w:r>
      <w:r w:rsidRPr="006159B0">
        <w:rPr>
          <w:rFonts w:eastAsia="TimesNewRomanPSMT"/>
          <w:b/>
          <w:bCs/>
        </w:rPr>
        <w:t>водоотвед</w:t>
      </w:r>
      <w:r w:rsidRPr="006159B0">
        <w:rPr>
          <w:rFonts w:eastAsia="TimesNewRomanPSMT"/>
          <w:b/>
          <w:bCs/>
        </w:rPr>
        <w:t>е</w:t>
      </w:r>
      <w:r w:rsidRPr="006159B0">
        <w:rPr>
          <w:rFonts w:eastAsia="TimesNewRomanPSMT"/>
          <w:b/>
          <w:bCs/>
        </w:rPr>
        <w:t>ния.......................................................................................................</w:t>
      </w:r>
      <w:r w:rsidR="005B4DB9">
        <w:rPr>
          <w:rFonts w:eastAsia="TimesNewRomanPSMT"/>
          <w:b/>
          <w:bCs/>
        </w:rPr>
        <w:t>.................</w:t>
      </w:r>
      <w:r w:rsidR="00BD0B2E">
        <w:rPr>
          <w:rFonts w:eastAsia="TimesNewRomanPSMT"/>
          <w:b/>
          <w:bCs/>
        </w:rPr>
        <w:t>40</w:t>
      </w:r>
    </w:p>
    <w:p w:rsidR="006159B0" w:rsidRPr="006159B0" w:rsidRDefault="006159B0" w:rsidP="005B4DB9">
      <w:pPr>
        <w:autoSpaceDE w:val="0"/>
        <w:autoSpaceDN w:val="0"/>
        <w:adjustRightInd w:val="0"/>
        <w:jc w:val="both"/>
        <w:rPr>
          <w:rFonts w:eastAsia="TimesNewRomanPSMT"/>
        </w:rPr>
      </w:pPr>
      <w:r w:rsidRPr="006159B0">
        <w:rPr>
          <w:rFonts w:eastAsia="TimesNewRomanPSMT"/>
        </w:rPr>
        <w:t>2.7.1 Соотношение цены реализации мероприятий инвестиционной</w:t>
      </w:r>
      <w:r w:rsidR="005B4DB9">
        <w:rPr>
          <w:rFonts w:eastAsia="TimesNewRomanPSMT"/>
        </w:rPr>
        <w:t xml:space="preserve"> </w:t>
      </w:r>
      <w:r w:rsidRPr="006159B0">
        <w:rPr>
          <w:rFonts w:eastAsia="TimesNewRomanPSMT"/>
        </w:rPr>
        <w:t>программы и их эффективности – улучшения качества очистки сточных</w:t>
      </w:r>
      <w:r w:rsidR="005B4DB9">
        <w:rPr>
          <w:rFonts w:eastAsia="TimesNewRomanPSMT"/>
        </w:rPr>
        <w:t xml:space="preserve"> </w:t>
      </w:r>
      <w:r w:rsidRPr="006159B0">
        <w:rPr>
          <w:rFonts w:eastAsia="TimesNewRomanPSMT"/>
        </w:rPr>
        <w:t>вод.......</w:t>
      </w:r>
      <w:r w:rsidR="005B4DB9">
        <w:rPr>
          <w:rFonts w:eastAsia="TimesNewRomanPSMT"/>
        </w:rPr>
        <w:t>................</w:t>
      </w:r>
      <w:r w:rsidR="00BD0B2E">
        <w:rPr>
          <w:rFonts w:eastAsia="TimesNewRomanPSMT"/>
        </w:rPr>
        <w:t>40</w:t>
      </w:r>
    </w:p>
    <w:p w:rsidR="006159B0" w:rsidRPr="006159B0" w:rsidRDefault="006159B0" w:rsidP="005B4DB9">
      <w:pPr>
        <w:autoSpaceDE w:val="0"/>
        <w:autoSpaceDN w:val="0"/>
        <w:adjustRightInd w:val="0"/>
        <w:jc w:val="both"/>
        <w:rPr>
          <w:rFonts w:eastAsia="TimesNewRomanPSMT"/>
        </w:rPr>
      </w:pPr>
      <w:r w:rsidRPr="006159B0">
        <w:rPr>
          <w:rFonts w:eastAsia="TimesNewRomanPSMT"/>
        </w:rPr>
        <w:t>2.7.2</w:t>
      </w:r>
      <w:proofErr w:type="gramStart"/>
      <w:r w:rsidRPr="006159B0">
        <w:rPr>
          <w:rFonts w:eastAsia="TimesNewRomanPSMT"/>
        </w:rPr>
        <w:t xml:space="preserve"> И</w:t>
      </w:r>
      <w:proofErr w:type="gramEnd"/>
      <w:r w:rsidRPr="006159B0">
        <w:rPr>
          <w:rFonts w:eastAsia="TimesNewRomanPSMT"/>
        </w:rPr>
        <w:t>ные показатели, установленные федеральным органом</w:t>
      </w:r>
      <w:r w:rsidR="005B4DB9">
        <w:rPr>
          <w:rFonts w:eastAsia="TimesNewRomanPSMT"/>
        </w:rPr>
        <w:t xml:space="preserve"> </w:t>
      </w:r>
      <w:r w:rsidRPr="006159B0">
        <w:rPr>
          <w:rFonts w:eastAsia="TimesNewRomanPSMT"/>
        </w:rPr>
        <w:t>исполнительной власти, осуществляющим функции по выработки</w:t>
      </w:r>
      <w:r w:rsidR="005B4DB9">
        <w:rPr>
          <w:rFonts w:eastAsia="TimesNewRomanPSMT"/>
        </w:rPr>
        <w:t xml:space="preserve"> </w:t>
      </w:r>
      <w:r w:rsidRPr="006159B0">
        <w:rPr>
          <w:rFonts w:eastAsia="TimesNewRomanPSMT"/>
        </w:rPr>
        <w:t>государственной политики и нормативно-правовому регулированию в</w:t>
      </w:r>
      <w:r w:rsidR="005B4DB9">
        <w:rPr>
          <w:rFonts w:eastAsia="TimesNewRomanPSMT"/>
        </w:rPr>
        <w:t xml:space="preserve"> </w:t>
      </w:r>
      <w:r w:rsidRPr="006159B0">
        <w:rPr>
          <w:rFonts w:eastAsia="TimesNewRomanPSMT"/>
        </w:rPr>
        <w:t>сфере жилищно-коммунального х</w:t>
      </w:r>
      <w:r w:rsidRPr="006159B0">
        <w:rPr>
          <w:rFonts w:eastAsia="TimesNewRomanPSMT"/>
        </w:rPr>
        <w:t>о</w:t>
      </w:r>
      <w:r w:rsidRPr="006159B0">
        <w:rPr>
          <w:rFonts w:eastAsia="TimesNewRomanPSMT"/>
        </w:rPr>
        <w:t>зяйства.....................................................</w:t>
      </w:r>
      <w:r w:rsidR="005B4DB9">
        <w:rPr>
          <w:rFonts w:eastAsia="TimesNewRomanPSMT"/>
        </w:rPr>
        <w:t>..............................................................</w:t>
      </w:r>
      <w:r w:rsidR="00BD0B2E">
        <w:rPr>
          <w:rFonts w:eastAsia="TimesNewRomanPSMT"/>
        </w:rPr>
        <w:t>4</w:t>
      </w:r>
      <w:r w:rsidR="00767157">
        <w:rPr>
          <w:rFonts w:eastAsia="TimesNewRomanPSMT"/>
        </w:rPr>
        <w:t>0</w:t>
      </w:r>
    </w:p>
    <w:p w:rsidR="00BD0B2E" w:rsidRDefault="006159B0" w:rsidP="00BD0B2E">
      <w:pPr>
        <w:autoSpaceDE w:val="0"/>
        <w:autoSpaceDN w:val="0"/>
        <w:adjustRightInd w:val="0"/>
        <w:jc w:val="both"/>
        <w:rPr>
          <w:rFonts w:eastAsia="TimesNewRomanPSMT"/>
          <w:b/>
          <w:bCs/>
        </w:rPr>
      </w:pPr>
      <w:r w:rsidRPr="006159B0">
        <w:rPr>
          <w:rFonts w:eastAsia="TimesNewRomanPSMT"/>
          <w:b/>
          <w:bCs/>
        </w:rPr>
        <w:t>2.</w:t>
      </w:r>
      <w:r w:rsidR="00BD0B2E">
        <w:rPr>
          <w:rFonts w:eastAsia="TimesNewRomanPSMT"/>
          <w:b/>
          <w:bCs/>
        </w:rPr>
        <w:t>8</w:t>
      </w:r>
      <w:r w:rsidRPr="006159B0">
        <w:rPr>
          <w:rFonts w:eastAsia="TimesNewRomanPSMT"/>
          <w:b/>
          <w:bCs/>
        </w:rPr>
        <w:t xml:space="preserve"> Перечень выявленных бесхозяйных объектов централизованной</w:t>
      </w:r>
      <w:r w:rsidR="005B4DB9">
        <w:rPr>
          <w:rFonts w:eastAsia="TimesNewRomanPSMT"/>
          <w:b/>
          <w:bCs/>
        </w:rPr>
        <w:t xml:space="preserve"> </w:t>
      </w:r>
      <w:r w:rsidRPr="006159B0">
        <w:rPr>
          <w:rFonts w:eastAsia="TimesNewRomanPSMT"/>
          <w:b/>
          <w:bCs/>
        </w:rPr>
        <w:t>сист</w:t>
      </w:r>
      <w:r w:rsidRPr="006159B0">
        <w:rPr>
          <w:rFonts w:eastAsia="TimesNewRomanPSMT"/>
          <w:b/>
          <w:bCs/>
        </w:rPr>
        <w:t>е</w:t>
      </w:r>
      <w:r w:rsidRPr="006159B0">
        <w:rPr>
          <w:rFonts w:eastAsia="TimesNewRomanPSMT"/>
          <w:b/>
          <w:bCs/>
        </w:rPr>
        <w:t>мы водоотведения и перечень организаций, уполномоченных на их</w:t>
      </w:r>
      <w:r w:rsidR="005B4DB9">
        <w:rPr>
          <w:rFonts w:eastAsia="TimesNewRomanPSMT"/>
          <w:b/>
          <w:bCs/>
        </w:rPr>
        <w:t xml:space="preserve"> </w:t>
      </w:r>
      <w:r w:rsidRPr="006159B0">
        <w:rPr>
          <w:rFonts w:eastAsia="TimesNewRomanPSMT"/>
          <w:b/>
          <w:bCs/>
        </w:rPr>
        <w:t>эк</w:t>
      </w:r>
      <w:r w:rsidRPr="006159B0">
        <w:rPr>
          <w:rFonts w:eastAsia="TimesNewRomanPSMT"/>
          <w:b/>
          <w:bCs/>
        </w:rPr>
        <w:t>с</w:t>
      </w:r>
      <w:r w:rsidRPr="006159B0">
        <w:rPr>
          <w:rFonts w:eastAsia="TimesNewRomanPSMT"/>
          <w:b/>
          <w:bCs/>
        </w:rPr>
        <w:t>плуатацию.......................................................................................................</w:t>
      </w:r>
      <w:r w:rsidR="00767157">
        <w:rPr>
          <w:rFonts w:eastAsia="TimesNewRomanPSMT"/>
          <w:b/>
          <w:bCs/>
        </w:rPr>
        <w:t>...</w:t>
      </w:r>
      <w:r w:rsidR="00BD0B2E">
        <w:rPr>
          <w:rFonts w:eastAsia="TimesNewRomanPSMT"/>
          <w:b/>
          <w:bCs/>
        </w:rPr>
        <w:t>4</w:t>
      </w:r>
      <w:r w:rsidR="00767157">
        <w:rPr>
          <w:rFonts w:eastAsia="TimesNewRomanPSMT"/>
          <w:b/>
          <w:bCs/>
        </w:rPr>
        <w:t>0</w:t>
      </w:r>
    </w:p>
    <w:p w:rsidR="00767157" w:rsidRDefault="00767157" w:rsidP="00BD0B2E">
      <w:pPr>
        <w:autoSpaceDE w:val="0"/>
        <w:autoSpaceDN w:val="0"/>
        <w:adjustRightInd w:val="0"/>
        <w:jc w:val="both"/>
        <w:rPr>
          <w:rFonts w:eastAsia="TimesNewRomanPSMT"/>
          <w:b/>
          <w:bCs/>
        </w:rPr>
      </w:pPr>
    </w:p>
    <w:p w:rsidR="00767157" w:rsidRDefault="00767157" w:rsidP="00BD0B2E">
      <w:pPr>
        <w:autoSpaceDE w:val="0"/>
        <w:autoSpaceDN w:val="0"/>
        <w:adjustRightInd w:val="0"/>
        <w:jc w:val="both"/>
        <w:rPr>
          <w:rFonts w:eastAsia="TimesNewRomanPSMT"/>
          <w:b/>
          <w:bCs/>
        </w:rPr>
        <w:sectPr w:rsidR="00767157" w:rsidSect="00BD0B2E">
          <w:pgSz w:w="11906" w:h="16838"/>
          <w:pgMar w:top="567" w:right="567" w:bottom="993" w:left="1701" w:header="709" w:footer="709" w:gutter="0"/>
          <w:cols w:space="708"/>
          <w:docGrid w:linePitch="360"/>
        </w:sectPr>
      </w:pPr>
    </w:p>
    <w:p w:rsidR="005B4DB9" w:rsidRDefault="005B4DB9" w:rsidP="00BD0B2E">
      <w:pPr>
        <w:autoSpaceDE w:val="0"/>
        <w:autoSpaceDN w:val="0"/>
        <w:adjustRightInd w:val="0"/>
        <w:jc w:val="center"/>
        <w:rPr>
          <w:b/>
          <w:bCs/>
        </w:rPr>
      </w:pPr>
      <w:r w:rsidRPr="005B4DB9">
        <w:rPr>
          <w:b/>
          <w:bCs/>
        </w:rPr>
        <w:lastRenderedPageBreak/>
        <w:t>ВВЕДЕНИЕ</w:t>
      </w:r>
    </w:p>
    <w:p w:rsidR="005B4DB9" w:rsidRPr="005B4DB9" w:rsidRDefault="005B4DB9" w:rsidP="005B4DB9">
      <w:pPr>
        <w:autoSpaceDE w:val="0"/>
        <w:autoSpaceDN w:val="0"/>
        <w:adjustRightInd w:val="0"/>
        <w:jc w:val="center"/>
        <w:rPr>
          <w:b/>
          <w:bCs/>
        </w:rPr>
      </w:pPr>
    </w:p>
    <w:p w:rsidR="005B4DB9" w:rsidRPr="005B4DB9" w:rsidRDefault="005B4DB9" w:rsidP="005B4DB9">
      <w:pPr>
        <w:autoSpaceDE w:val="0"/>
        <w:autoSpaceDN w:val="0"/>
        <w:adjustRightInd w:val="0"/>
        <w:ind w:firstLine="708"/>
        <w:jc w:val="both"/>
        <w:rPr>
          <w:rFonts w:eastAsia="TimesNewRomanPSMT"/>
        </w:rPr>
      </w:pPr>
      <w:r w:rsidRPr="005B4DB9">
        <w:rPr>
          <w:rFonts w:eastAsia="TimesNewRomanPSMT"/>
        </w:rPr>
        <w:t>Схема водоснабжения и водоотведения на период с 20</w:t>
      </w:r>
      <w:r>
        <w:rPr>
          <w:rFonts w:eastAsia="TimesNewRomanPSMT"/>
        </w:rPr>
        <w:t>2</w:t>
      </w:r>
      <w:r w:rsidR="00767157">
        <w:rPr>
          <w:rFonts w:eastAsia="TimesNewRomanPSMT"/>
        </w:rPr>
        <w:t>4</w:t>
      </w:r>
      <w:r w:rsidRPr="005B4DB9">
        <w:rPr>
          <w:rFonts w:eastAsia="TimesNewRomanPSMT"/>
        </w:rPr>
        <w:t xml:space="preserve"> по 20</w:t>
      </w:r>
      <w:r>
        <w:rPr>
          <w:rFonts w:eastAsia="TimesNewRomanPSMT"/>
        </w:rPr>
        <w:t>3</w:t>
      </w:r>
      <w:r w:rsidR="00767157">
        <w:rPr>
          <w:rFonts w:eastAsia="TimesNewRomanPSMT"/>
        </w:rPr>
        <w:t>3</w:t>
      </w:r>
      <w:r w:rsidRPr="005B4DB9">
        <w:rPr>
          <w:rFonts w:eastAsia="TimesNewRomanPSMT"/>
        </w:rPr>
        <w:t xml:space="preserve"> гг.</w:t>
      </w:r>
      <w:r>
        <w:rPr>
          <w:rFonts w:eastAsia="TimesNewRomanPSMT"/>
        </w:rPr>
        <w:t xml:space="preserve"> </w:t>
      </w:r>
      <w:r w:rsidRPr="005B4DB9">
        <w:rPr>
          <w:rFonts w:eastAsia="TimesNewRomanPSMT"/>
        </w:rPr>
        <w:t>По</w:t>
      </w:r>
      <w:r w:rsidRPr="005B4DB9">
        <w:rPr>
          <w:rFonts w:eastAsia="TimesNewRomanPSMT"/>
        </w:rPr>
        <w:t>д</w:t>
      </w:r>
      <w:r w:rsidRPr="005B4DB9">
        <w:rPr>
          <w:rFonts w:eastAsia="TimesNewRomanPSMT"/>
        </w:rPr>
        <w:t>горненского сельского поселения Отрадненского района Краснодарского</w:t>
      </w:r>
      <w:r>
        <w:rPr>
          <w:rFonts w:eastAsia="TimesNewRomanPSMT"/>
        </w:rPr>
        <w:t xml:space="preserve"> </w:t>
      </w:r>
      <w:r w:rsidRPr="005B4DB9">
        <w:rPr>
          <w:rFonts w:eastAsia="TimesNewRomanPSMT"/>
        </w:rPr>
        <w:t>края разработана на основании технического задания, утвержденного Главой</w:t>
      </w:r>
      <w:r>
        <w:rPr>
          <w:rFonts w:eastAsia="TimesNewRomanPSMT"/>
        </w:rPr>
        <w:t xml:space="preserve"> </w:t>
      </w:r>
      <w:r w:rsidRPr="005B4DB9">
        <w:rPr>
          <w:rFonts w:eastAsia="TimesNewRomanPSMT"/>
        </w:rPr>
        <w:t>По</w:t>
      </w:r>
      <w:r w:rsidRPr="005B4DB9">
        <w:rPr>
          <w:rFonts w:eastAsia="TimesNewRomanPSMT"/>
        </w:rPr>
        <w:t>д</w:t>
      </w:r>
      <w:r w:rsidRPr="005B4DB9">
        <w:rPr>
          <w:rFonts w:eastAsia="TimesNewRomanPSMT"/>
        </w:rPr>
        <w:t>горненского сельского поселения Отрадненского района Краснодарского</w:t>
      </w:r>
      <w:r>
        <w:rPr>
          <w:rFonts w:eastAsia="TimesNewRomanPSMT"/>
        </w:rPr>
        <w:t xml:space="preserve"> </w:t>
      </w:r>
      <w:r w:rsidRPr="005B4DB9">
        <w:rPr>
          <w:rFonts w:eastAsia="TimesNewRomanPSMT"/>
        </w:rPr>
        <w:t>края;</w:t>
      </w:r>
      <w:r>
        <w:rPr>
          <w:rFonts w:eastAsia="TimesNewRomanPSMT"/>
        </w:rPr>
        <w:t xml:space="preserve"> </w:t>
      </w:r>
      <w:r w:rsidRPr="005B4DB9">
        <w:rPr>
          <w:rFonts w:eastAsia="TimesNewRomanPSMT"/>
        </w:rPr>
        <w:t>и в соответствии с требованиями:</w:t>
      </w:r>
    </w:p>
    <w:p w:rsidR="005B4DB9" w:rsidRPr="005B4DB9" w:rsidRDefault="005B4DB9" w:rsidP="005B4DB9">
      <w:pPr>
        <w:autoSpaceDE w:val="0"/>
        <w:autoSpaceDN w:val="0"/>
        <w:adjustRightInd w:val="0"/>
        <w:jc w:val="both"/>
        <w:rPr>
          <w:rFonts w:eastAsia="TimesNewRomanPSMT"/>
        </w:rPr>
      </w:pPr>
      <w:r w:rsidRPr="005B4DB9">
        <w:rPr>
          <w:rFonts w:eastAsia="TimesNewRomanPSMT"/>
        </w:rPr>
        <w:t xml:space="preserve">- Федерального закона от 30.12.2004г. № 210-ФЗ </w:t>
      </w:r>
      <w:r w:rsidRPr="005B4DB9">
        <w:rPr>
          <w:rFonts w:ascii="Cambria Math" w:eastAsia="TimesNewRomanPSMT" w:hAnsi="Cambria Math" w:cs="Cambria Math"/>
        </w:rPr>
        <w:t>≪</w:t>
      </w:r>
      <w:r w:rsidRPr="005B4DB9">
        <w:rPr>
          <w:rFonts w:eastAsia="TimesNewRomanPSMT"/>
        </w:rPr>
        <w:t>Об основах</w:t>
      </w:r>
      <w:r>
        <w:rPr>
          <w:rFonts w:eastAsia="TimesNewRomanPSMT"/>
        </w:rPr>
        <w:t xml:space="preserve"> </w:t>
      </w:r>
      <w:r w:rsidRPr="005B4DB9">
        <w:rPr>
          <w:rFonts w:eastAsia="TimesNewRomanPSMT"/>
        </w:rPr>
        <w:t>регулирования тарифов организаций коммунального комплекса</w:t>
      </w:r>
      <w:r w:rsidRPr="005B4DB9">
        <w:rPr>
          <w:rFonts w:ascii="Cambria Math" w:eastAsia="TimesNewRomanPSMT" w:hAnsi="Cambria Math" w:cs="Cambria Math"/>
        </w:rPr>
        <w:t>≫</w:t>
      </w:r>
      <w:r w:rsidRPr="005B4DB9">
        <w:rPr>
          <w:rFonts w:eastAsia="TimesNewRomanPSMT"/>
        </w:rPr>
        <w:t>;</w:t>
      </w:r>
    </w:p>
    <w:p w:rsidR="005B4DB9" w:rsidRPr="005B4DB9" w:rsidRDefault="005B4DB9" w:rsidP="005B4DB9">
      <w:pPr>
        <w:autoSpaceDE w:val="0"/>
        <w:autoSpaceDN w:val="0"/>
        <w:adjustRightInd w:val="0"/>
        <w:jc w:val="both"/>
        <w:rPr>
          <w:rFonts w:eastAsia="TimesNewRomanPSMT"/>
        </w:rPr>
      </w:pPr>
      <w:r w:rsidRPr="005B4DB9">
        <w:rPr>
          <w:rFonts w:eastAsia="TimesNewRomanPSMT"/>
        </w:rPr>
        <w:t xml:space="preserve">- Постановление Правительства РФ от 13.02.2006г. № 83 </w:t>
      </w:r>
      <w:r w:rsidRPr="005B4DB9">
        <w:rPr>
          <w:rFonts w:ascii="Cambria Math" w:eastAsia="TimesNewRomanPSMT" w:hAnsi="Cambria Math" w:cs="Cambria Math"/>
        </w:rPr>
        <w:t>≪</w:t>
      </w:r>
      <w:r w:rsidRPr="005B4DB9">
        <w:rPr>
          <w:rFonts w:eastAsia="TimesNewRomanPSMT"/>
        </w:rPr>
        <w:t>Об</w:t>
      </w:r>
      <w:r>
        <w:rPr>
          <w:rFonts w:eastAsia="TimesNewRomanPSMT"/>
        </w:rPr>
        <w:t xml:space="preserve"> </w:t>
      </w:r>
      <w:r w:rsidRPr="005B4DB9">
        <w:rPr>
          <w:rFonts w:eastAsia="TimesNewRomanPSMT"/>
        </w:rPr>
        <w:t>утверждении Правил определения и предоставления технических условий</w:t>
      </w:r>
      <w:r>
        <w:rPr>
          <w:rFonts w:eastAsia="TimesNewRomanPSMT"/>
        </w:rPr>
        <w:t xml:space="preserve"> </w:t>
      </w:r>
      <w:r w:rsidRPr="005B4DB9">
        <w:rPr>
          <w:rFonts w:eastAsia="TimesNewRomanPSMT"/>
        </w:rPr>
        <w:t>подключения об</w:t>
      </w:r>
      <w:r w:rsidRPr="005B4DB9">
        <w:rPr>
          <w:rFonts w:eastAsia="TimesNewRomanPSMT"/>
        </w:rPr>
        <w:t>ъ</w:t>
      </w:r>
      <w:r w:rsidRPr="005B4DB9">
        <w:rPr>
          <w:rFonts w:eastAsia="TimesNewRomanPSMT"/>
        </w:rPr>
        <w:t>екта капитального строительства к сетям инженерно-технического обеспечения и Правил подключения объекта капитального</w:t>
      </w:r>
      <w:r>
        <w:rPr>
          <w:rFonts w:eastAsia="TimesNewRomanPSMT"/>
        </w:rPr>
        <w:t xml:space="preserve"> </w:t>
      </w:r>
      <w:r w:rsidRPr="005B4DB9">
        <w:rPr>
          <w:rFonts w:eastAsia="TimesNewRomanPSMT"/>
        </w:rPr>
        <w:t>строительства к сетям инжене</w:t>
      </w:r>
      <w:r w:rsidRPr="005B4DB9">
        <w:rPr>
          <w:rFonts w:eastAsia="TimesNewRomanPSMT"/>
        </w:rPr>
        <w:t>р</w:t>
      </w:r>
      <w:r w:rsidRPr="005B4DB9">
        <w:rPr>
          <w:rFonts w:eastAsia="TimesNewRomanPSMT"/>
        </w:rPr>
        <w:t>но-технического обеспечения</w:t>
      </w:r>
      <w:r w:rsidRPr="005B4DB9">
        <w:rPr>
          <w:rFonts w:ascii="Cambria Math" w:eastAsia="TimesNewRomanPSMT" w:hAnsi="Cambria Math" w:cs="Cambria Math"/>
        </w:rPr>
        <w:t>≫</w:t>
      </w:r>
      <w:r w:rsidRPr="005B4DB9">
        <w:rPr>
          <w:rFonts w:eastAsia="TimesNewRomanPSMT"/>
        </w:rPr>
        <w:t>;</w:t>
      </w:r>
    </w:p>
    <w:p w:rsidR="005B4DB9" w:rsidRDefault="005B4DB9" w:rsidP="005B4DB9">
      <w:pPr>
        <w:autoSpaceDE w:val="0"/>
        <w:autoSpaceDN w:val="0"/>
        <w:adjustRightInd w:val="0"/>
        <w:jc w:val="both"/>
        <w:rPr>
          <w:rFonts w:eastAsia="TimesNewRomanPSMT"/>
        </w:rPr>
      </w:pPr>
      <w:r w:rsidRPr="005B4DB9">
        <w:rPr>
          <w:rFonts w:eastAsia="TimesNewRomanPSMT"/>
        </w:rPr>
        <w:t>- Постановления Правительства Российской Федерации от 5 сентября</w:t>
      </w:r>
      <w:r>
        <w:rPr>
          <w:rFonts w:eastAsia="TimesNewRomanPSMT"/>
        </w:rPr>
        <w:t xml:space="preserve"> </w:t>
      </w:r>
      <w:r w:rsidRPr="005B4DB9">
        <w:rPr>
          <w:rFonts w:eastAsia="TimesNewRomanPSMT"/>
        </w:rPr>
        <w:t>2013 г. № 782 "О схемах водоснабжения и водоотведения"</w:t>
      </w:r>
      <w:r>
        <w:rPr>
          <w:rFonts w:eastAsia="TimesNewRomanPSMT"/>
        </w:rPr>
        <w:t>.</w:t>
      </w:r>
    </w:p>
    <w:p w:rsidR="005B4DB9" w:rsidRPr="005B4DB9" w:rsidRDefault="005B4DB9" w:rsidP="005B4DB9">
      <w:pPr>
        <w:autoSpaceDE w:val="0"/>
        <w:autoSpaceDN w:val="0"/>
        <w:adjustRightInd w:val="0"/>
        <w:ind w:firstLine="708"/>
        <w:jc w:val="both"/>
        <w:rPr>
          <w:rFonts w:eastAsia="TimesNewRomanPSMT"/>
        </w:rPr>
      </w:pPr>
      <w:r w:rsidRPr="005B4DB9">
        <w:rPr>
          <w:rFonts w:eastAsia="TimesNewRomanPSMT"/>
        </w:rPr>
        <w:t>Схема включает первоочередные мероприятия по созданию и развитию</w:t>
      </w:r>
      <w:r>
        <w:rPr>
          <w:rFonts w:eastAsia="TimesNewRomanPSMT"/>
        </w:rPr>
        <w:t xml:space="preserve"> </w:t>
      </w:r>
      <w:r w:rsidRPr="005B4DB9">
        <w:rPr>
          <w:rFonts w:eastAsia="TimesNewRomanPSMT"/>
        </w:rPr>
        <w:t>централизованных систем водоснабжения и водоотведения, повышению</w:t>
      </w:r>
      <w:r>
        <w:rPr>
          <w:rFonts w:eastAsia="TimesNewRomanPSMT"/>
        </w:rPr>
        <w:t xml:space="preserve"> </w:t>
      </w:r>
      <w:r w:rsidRPr="005B4DB9">
        <w:rPr>
          <w:rFonts w:eastAsia="TimesNewRomanPSMT"/>
        </w:rPr>
        <w:t>надежности функционирования этих систем и обеспечивающие комфортные и</w:t>
      </w:r>
      <w:r>
        <w:rPr>
          <w:rFonts w:eastAsia="TimesNewRomanPSMT"/>
        </w:rPr>
        <w:t xml:space="preserve"> </w:t>
      </w:r>
      <w:r w:rsidRPr="005B4DB9">
        <w:rPr>
          <w:rFonts w:eastAsia="TimesNewRomanPSMT"/>
        </w:rPr>
        <w:t>безопасные условия для проживания людей в Подгорненском сельском</w:t>
      </w:r>
      <w:r>
        <w:rPr>
          <w:rFonts w:eastAsia="TimesNewRomanPSMT"/>
        </w:rPr>
        <w:t xml:space="preserve"> </w:t>
      </w:r>
      <w:r w:rsidRPr="005B4DB9">
        <w:rPr>
          <w:rFonts w:eastAsia="TimesNewRomanPSMT"/>
        </w:rPr>
        <w:t>посел</w:t>
      </w:r>
      <w:r w:rsidRPr="005B4DB9">
        <w:rPr>
          <w:rFonts w:eastAsia="TimesNewRomanPSMT"/>
        </w:rPr>
        <w:t>е</w:t>
      </w:r>
      <w:r w:rsidRPr="005B4DB9">
        <w:rPr>
          <w:rFonts w:eastAsia="TimesNewRomanPSMT"/>
        </w:rPr>
        <w:t>нии Отрадненского района Краснодарского края.</w:t>
      </w:r>
    </w:p>
    <w:p w:rsidR="005B4DB9" w:rsidRPr="005B4DB9" w:rsidRDefault="005B4DB9" w:rsidP="005B4DB9">
      <w:pPr>
        <w:autoSpaceDE w:val="0"/>
        <w:autoSpaceDN w:val="0"/>
        <w:adjustRightInd w:val="0"/>
        <w:jc w:val="both"/>
        <w:rPr>
          <w:rFonts w:eastAsia="TimesNewRomanPSMT"/>
        </w:rPr>
      </w:pPr>
      <w:r w:rsidRPr="005B4DB9">
        <w:rPr>
          <w:rFonts w:eastAsia="TimesNewRomanPSMT"/>
        </w:rPr>
        <w:t>Мероприятия охватывают следующие объекты системы коммунальной</w:t>
      </w:r>
      <w:r>
        <w:rPr>
          <w:rFonts w:eastAsia="TimesNewRomanPSMT"/>
        </w:rPr>
        <w:t xml:space="preserve"> </w:t>
      </w:r>
      <w:r w:rsidRPr="005B4DB9">
        <w:rPr>
          <w:rFonts w:eastAsia="TimesNewRomanPSMT"/>
        </w:rPr>
        <w:t>инфр</w:t>
      </w:r>
      <w:r w:rsidRPr="005B4DB9">
        <w:rPr>
          <w:rFonts w:eastAsia="TimesNewRomanPSMT"/>
        </w:rPr>
        <w:t>а</w:t>
      </w:r>
      <w:r w:rsidRPr="005B4DB9">
        <w:rPr>
          <w:rFonts w:eastAsia="TimesNewRomanPSMT"/>
        </w:rPr>
        <w:t>структуры:</w:t>
      </w:r>
    </w:p>
    <w:p w:rsidR="005B4DB9" w:rsidRPr="005B4DB9" w:rsidRDefault="005B4DB9" w:rsidP="005B4DB9">
      <w:pPr>
        <w:autoSpaceDE w:val="0"/>
        <w:autoSpaceDN w:val="0"/>
        <w:adjustRightInd w:val="0"/>
        <w:jc w:val="both"/>
        <w:rPr>
          <w:rFonts w:eastAsia="TimesNewRomanPSMT"/>
        </w:rPr>
      </w:pPr>
      <w:r w:rsidRPr="005B4DB9">
        <w:rPr>
          <w:rFonts w:eastAsia="TimesNewRomanPSMT"/>
        </w:rPr>
        <w:t>– в системе водоснабжения – сети водоснабжения и водозаборы;</w:t>
      </w:r>
    </w:p>
    <w:p w:rsidR="005B4DB9" w:rsidRPr="005B4DB9" w:rsidRDefault="005B4DB9" w:rsidP="005B4DB9">
      <w:pPr>
        <w:autoSpaceDE w:val="0"/>
        <w:autoSpaceDN w:val="0"/>
        <w:adjustRightInd w:val="0"/>
        <w:jc w:val="both"/>
        <w:rPr>
          <w:rFonts w:eastAsia="TimesNewRomanPSMT"/>
        </w:rPr>
      </w:pPr>
      <w:r w:rsidRPr="005B4DB9">
        <w:rPr>
          <w:rFonts w:eastAsia="TimesNewRomanPSMT"/>
        </w:rPr>
        <w:t>– в системе водоотведения – разводящие сети водоотведения,</w:t>
      </w:r>
      <w:r>
        <w:rPr>
          <w:rFonts w:eastAsia="TimesNewRomanPSMT"/>
        </w:rPr>
        <w:t xml:space="preserve"> </w:t>
      </w:r>
      <w:r w:rsidRPr="005B4DB9">
        <w:rPr>
          <w:rFonts w:eastAsia="TimesNewRomanPSMT"/>
        </w:rPr>
        <w:t>магистральные сети водоотведения, канализационные насосные станции.</w:t>
      </w:r>
    </w:p>
    <w:p w:rsidR="005B4DB9" w:rsidRPr="005B4DB9" w:rsidRDefault="005B4DB9" w:rsidP="005B4DB9">
      <w:pPr>
        <w:autoSpaceDE w:val="0"/>
        <w:autoSpaceDN w:val="0"/>
        <w:adjustRightInd w:val="0"/>
        <w:ind w:firstLine="708"/>
        <w:jc w:val="both"/>
        <w:rPr>
          <w:rFonts w:eastAsia="TimesNewRomanPSMT"/>
        </w:rPr>
      </w:pPr>
      <w:r w:rsidRPr="005B4DB9">
        <w:rPr>
          <w:rFonts w:eastAsia="TimesNewRomanPSMT"/>
        </w:rPr>
        <w:t>В условиях недостатка собственных средств на проведение работ по</w:t>
      </w:r>
      <w:r>
        <w:rPr>
          <w:rFonts w:eastAsia="TimesNewRomanPSMT"/>
        </w:rPr>
        <w:t xml:space="preserve"> </w:t>
      </w:r>
      <w:r w:rsidRPr="005B4DB9">
        <w:rPr>
          <w:rFonts w:eastAsia="TimesNewRomanPSMT"/>
        </w:rPr>
        <w:t>м</w:t>
      </w:r>
      <w:r w:rsidRPr="005B4DB9">
        <w:rPr>
          <w:rFonts w:eastAsia="TimesNewRomanPSMT"/>
        </w:rPr>
        <w:t>о</w:t>
      </w:r>
      <w:r w:rsidRPr="005B4DB9">
        <w:rPr>
          <w:rFonts w:eastAsia="TimesNewRomanPSMT"/>
        </w:rPr>
        <w:t>дернизации существующих сетей и сооружений, строительству новых</w:t>
      </w:r>
      <w:r>
        <w:rPr>
          <w:rFonts w:eastAsia="TimesNewRomanPSMT"/>
        </w:rPr>
        <w:t xml:space="preserve"> </w:t>
      </w:r>
      <w:r w:rsidRPr="005B4DB9">
        <w:rPr>
          <w:rFonts w:eastAsia="TimesNewRomanPSMT"/>
        </w:rPr>
        <w:t>объектов систем водоснабжения и водоотведения, затраты на реализацию</w:t>
      </w:r>
      <w:r>
        <w:rPr>
          <w:rFonts w:eastAsia="TimesNewRomanPSMT"/>
        </w:rPr>
        <w:t xml:space="preserve"> </w:t>
      </w:r>
      <w:r w:rsidRPr="005B4DB9">
        <w:rPr>
          <w:rFonts w:eastAsia="TimesNewRomanPSMT"/>
        </w:rPr>
        <w:t>мероприятий схемы планируется финансировать за счет средств федерального,</w:t>
      </w:r>
      <w:r>
        <w:rPr>
          <w:rFonts w:eastAsia="TimesNewRomanPSMT"/>
        </w:rPr>
        <w:t xml:space="preserve"> </w:t>
      </w:r>
      <w:r w:rsidRPr="005B4DB9">
        <w:rPr>
          <w:rFonts w:eastAsia="TimesNewRomanPSMT"/>
        </w:rPr>
        <w:t>краевого и муниципального бюджетов.</w:t>
      </w:r>
    </w:p>
    <w:p w:rsidR="005B4DB9" w:rsidRDefault="005B4DB9" w:rsidP="005B4DB9">
      <w:pPr>
        <w:autoSpaceDE w:val="0"/>
        <w:autoSpaceDN w:val="0"/>
        <w:adjustRightInd w:val="0"/>
        <w:ind w:firstLine="708"/>
        <w:jc w:val="both"/>
        <w:rPr>
          <w:rFonts w:eastAsia="TimesNewRomanPSMT"/>
        </w:rPr>
      </w:pPr>
      <w:r w:rsidRPr="005B4DB9">
        <w:rPr>
          <w:rFonts w:eastAsia="TimesNewRomanPSMT"/>
        </w:rPr>
        <w:t>Кроме этого, схема предусматривает повышение качества предоставления</w:t>
      </w:r>
      <w:r>
        <w:rPr>
          <w:rFonts w:eastAsia="TimesNewRomanPSMT"/>
        </w:rPr>
        <w:t xml:space="preserve"> </w:t>
      </w:r>
      <w:r w:rsidRPr="005B4DB9">
        <w:rPr>
          <w:rFonts w:eastAsia="TimesNewRomanPSMT"/>
        </w:rPr>
        <w:t>коммунальных услуг для населения и создания условий для привлечения</w:t>
      </w:r>
      <w:r>
        <w:rPr>
          <w:rFonts w:eastAsia="TimesNewRomanPSMT"/>
        </w:rPr>
        <w:t xml:space="preserve"> </w:t>
      </w:r>
      <w:r w:rsidRPr="005B4DB9">
        <w:rPr>
          <w:rFonts w:eastAsia="TimesNewRomanPSMT"/>
        </w:rPr>
        <w:t>средств из внебюджетных источников для модернизации объектов</w:t>
      </w:r>
      <w:r>
        <w:rPr>
          <w:rFonts w:eastAsia="TimesNewRomanPSMT"/>
        </w:rPr>
        <w:t xml:space="preserve"> </w:t>
      </w:r>
      <w:r w:rsidRPr="005B4DB9">
        <w:rPr>
          <w:rFonts w:eastAsia="TimesNewRomanPSMT"/>
        </w:rPr>
        <w:t>коммунал</w:t>
      </w:r>
      <w:r w:rsidRPr="005B4DB9">
        <w:rPr>
          <w:rFonts w:eastAsia="TimesNewRomanPSMT"/>
        </w:rPr>
        <w:t>ь</w:t>
      </w:r>
      <w:r w:rsidRPr="005B4DB9">
        <w:rPr>
          <w:rFonts w:eastAsia="TimesNewRomanPSMT"/>
        </w:rPr>
        <w:t>ной инфраструктуры.</w:t>
      </w:r>
    </w:p>
    <w:p w:rsidR="005B4DB9" w:rsidRDefault="005B4DB9" w:rsidP="005B4DB9">
      <w:pPr>
        <w:autoSpaceDE w:val="0"/>
        <w:autoSpaceDN w:val="0"/>
        <w:adjustRightInd w:val="0"/>
        <w:ind w:firstLine="708"/>
        <w:jc w:val="both"/>
        <w:rPr>
          <w:rFonts w:eastAsia="TimesNewRomanPSMT"/>
        </w:rPr>
        <w:sectPr w:rsidR="005B4DB9" w:rsidSect="00BD0B2E">
          <w:pgSz w:w="11906" w:h="16838"/>
          <w:pgMar w:top="567" w:right="567" w:bottom="993" w:left="1701" w:header="709" w:footer="709" w:gutter="0"/>
          <w:cols w:space="708"/>
          <w:docGrid w:linePitch="360"/>
        </w:sectPr>
      </w:pPr>
    </w:p>
    <w:p w:rsidR="005B4DB9" w:rsidRPr="005B4DB9" w:rsidRDefault="005B4DB9" w:rsidP="005B4DB9">
      <w:pPr>
        <w:autoSpaceDE w:val="0"/>
        <w:autoSpaceDN w:val="0"/>
        <w:adjustRightInd w:val="0"/>
        <w:jc w:val="center"/>
        <w:rPr>
          <w:b/>
          <w:bCs/>
        </w:rPr>
      </w:pPr>
      <w:r w:rsidRPr="005B4DB9">
        <w:rPr>
          <w:b/>
          <w:bCs/>
        </w:rPr>
        <w:lastRenderedPageBreak/>
        <w:t>ПАСПОРТ СХЕМЫ</w:t>
      </w:r>
    </w:p>
    <w:p w:rsidR="005B4DB9" w:rsidRPr="005B4DB9" w:rsidRDefault="005B4DB9" w:rsidP="005B4DB9">
      <w:pPr>
        <w:autoSpaceDE w:val="0"/>
        <w:autoSpaceDN w:val="0"/>
        <w:adjustRightInd w:val="0"/>
        <w:jc w:val="both"/>
        <w:rPr>
          <w:b/>
          <w:bCs/>
        </w:rPr>
      </w:pPr>
      <w:r w:rsidRPr="005B4DB9">
        <w:rPr>
          <w:b/>
          <w:bCs/>
        </w:rPr>
        <w:t>Наименование</w:t>
      </w:r>
    </w:p>
    <w:p w:rsidR="005B4DB9" w:rsidRPr="005B4DB9" w:rsidRDefault="005B4DB9" w:rsidP="005B4DB9">
      <w:pPr>
        <w:autoSpaceDE w:val="0"/>
        <w:autoSpaceDN w:val="0"/>
        <w:adjustRightInd w:val="0"/>
        <w:jc w:val="both"/>
        <w:rPr>
          <w:rFonts w:eastAsia="TimesNewRomanPSMT"/>
        </w:rPr>
      </w:pPr>
      <w:r w:rsidRPr="005B4DB9">
        <w:rPr>
          <w:rFonts w:eastAsia="TimesNewRomanPSMT"/>
        </w:rPr>
        <w:t>Схема водоснабжения и водоотведения Подгорненского сельского</w:t>
      </w:r>
      <w:r w:rsidR="00E56E6C">
        <w:rPr>
          <w:rFonts w:eastAsia="TimesNewRomanPSMT"/>
        </w:rPr>
        <w:t xml:space="preserve"> </w:t>
      </w:r>
      <w:r w:rsidRPr="005B4DB9">
        <w:rPr>
          <w:rFonts w:eastAsia="TimesNewRomanPSMT"/>
        </w:rPr>
        <w:t>поселения Отрадненского района Краснодарского края на 20</w:t>
      </w:r>
      <w:r w:rsidR="00E56E6C">
        <w:rPr>
          <w:rFonts w:eastAsia="TimesNewRomanPSMT"/>
        </w:rPr>
        <w:t>2</w:t>
      </w:r>
      <w:r w:rsidR="00767157">
        <w:rPr>
          <w:rFonts w:eastAsia="TimesNewRomanPSMT"/>
        </w:rPr>
        <w:t>4</w:t>
      </w:r>
      <w:r w:rsidRPr="005B4DB9">
        <w:rPr>
          <w:rFonts w:eastAsia="TimesNewRomanPSMT"/>
        </w:rPr>
        <w:t xml:space="preserve"> – 20</w:t>
      </w:r>
      <w:r w:rsidR="00E56E6C">
        <w:rPr>
          <w:rFonts w:eastAsia="TimesNewRomanPSMT"/>
        </w:rPr>
        <w:t>3</w:t>
      </w:r>
      <w:r w:rsidR="00767157">
        <w:rPr>
          <w:rFonts w:eastAsia="TimesNewRomanPSMT"/>
        </w:rPr>
        <w:t>3</w:t>
      </w:r>
      <w:r w:rsidRPr="005B4DB9">
        <w:rPr>
          <w:rFonts w:eastAsia="TimesNewRomanPSMT"/>
        </w:rPr>
        <w:t xml:space="preserve"> годы.</w:t>
      </w:r>
    </w:p>
    <w:p w:rsidR="005B4DB9" w:rsidRPr="005B4DB9" w:rsidRDefault="005B4DB9" w:rsidP="005B4DB9">
      <w:pPr>
        <w:autoSpaceDE w:val="0"/>
        <w:autoSpaceDN w:val="0"/>
        <w:adjustRightInd w:val="0"/>
        <w:jc w:val="both"/>
        <w:rPr>
          <w:rFonts w:eastAsia="TimesNewRomanPSMT"/>
        </w:rPr>
      </w:pPr>
      <w:r w:rsidRPr="005B4DB9">
        <w:rPr>
          <w:b/>
          <w:bCs/>
        </w:rPr>
        <w:t xml:space="preserve">Инициатор проекта (муниципальный заказчик) </w:t>
      </w:r>
      <w:r w:rsidRPr="005B4DB9">
        <w:rPr>
          <w:rFonts w:eastAsia="TimesNewRomanPSMT"/>
        </w:rPr>
        <w:t>Глава Подгорненского</w:t>
      </w:r>
      <w:r w:rsidR="00E56E6C">
        <w:rPr>
          <w:rFonts w:eastAsia="TimesNewRomanPSMT"/>
        </w:rPr>
        <w:t xml:space="preserve"> </w:t>
      </w:r>
      <w:r w:rsidRPr="005B4DB9">
        <w:rPr>
          <w:rFonts w:eastAsia="TimesNewRomanPSMT"/>
        </w:rPr>
        <w:t>сел</w:t>
      </w:r>
      <w:r w:rsidRPr="005B4DB9">
        <w:rPr>
          <w:rFonts w:eastAsia="TimesNewRomanPSMT"/>
        </w:rPr>
        <w:t>ь</w:t>
      </w:r>
      <w:r w:rsidRPr="005B4DB9">
        <w:rPr>
          <w:rFonts w:eastAsia="TimesNewRomanPSMT"/>
        </w:rPr>
        <w:t>ского поселения Отрадненского района Краснодарского края.</w:t>
      </w:r>
    </w:p>
    <w:p w:rsidR="005B4DB9" w:rsidRPr="005B4DB9" w:rsidRDefault="005B4DB9" w:rsidP="005B4DB9">
      <w:pPr>
        <w:autoSpaceDE w:val="0"/>
        <w:autoSpaceDN w:val="0"/>
        <w:adjustRightInd w:val="0"/>
        <w:jc w:val="both"/>
        <w:rPr>
          <w:rFonts w:eastAsia="TimesNewRomanPSMT"/>
        </w:rPr>
      </w:pPr>
      <w:r w:rsidRPr="005B4DB9">
        <w:rPr>
          <w:b/>
          <w:bCs/>
        </w:rPr>
        <w:t xml:space="preserve">Местонахождение проекта: </w:t>
      </w:r>
      <w:r w:rsidRPr="005B4DB9">
        <w:rPr>
          <w:rFonts w:eastAsia="TimesNewRomanPSMT"/>
        </w:rPr>
        <w:t>Россия, Краснодарский край, Отрадненский</w:t>
      </w:r>
      <w:r w:rsidR="00E56E6C">
        <w:rPr>
          <w:rFonts w:eastAsia="TimesNewRomanPSMT"/>
        </w:rPr>
        <w:t xml:space="preserve"> </w:t>
      </w:r>
      <w:r w:rsidRPr="005B4DB9">
        <w:rPr>
          <w:rFonts w:eastAsia="TimesNewRomanPSMT"/>
        </w:rPr>
        <w:t>ра</w:t>
      </w:r>
      <w:r w:rsidRPr="005B4DB9">
        <w:rPr>
          <w:rFonts w:eastAsia="TimesNewRomanPSMT"/>
        </w:rPr>
        <w:t>й</w:t>
      </w:r>
      <w:r w:rsidRPr="005B4DB9">
        <w:rPr>
          <w:rFonts w:eastAsia="TimesNewRomanPSMT"/>
        </w:rPr>
        <w:t>он, ст. Подгорная, ул. Красная, 28.</w:t>
      </w:r>
    </w:p>
    <w:p w:rsidR="005B4DB9" w:rsidRPr="005B4DB9" w:rsidRDefault="005B4DB9" w:rsidP="005B4DB9">
      <w:pPr>
        <w:autoSpaceDE w:val="0"/>
        <w:autoSpaceDN w:val="0"/>
        <w:adjustRightInd w:val="0"/>
        <w:jc w:val="both"/>
        <w:rPr>
          <w:rFonts w:eastAsia="TimesNewRomanPSMT"/>
        </w:rPr>
      </w:pPr>
      <w:r w:rsidRPr="005B4DB9">
        <w:rPr>
          <w:b/>
          <w:bCs/>
        </w:rPr>
        <w:t xml:space="preserve">Нормативно-правовая база для разработки схемы </w:t>
      </w:r>
      <w:r w:rsidRPr="005B4DB9">
        <w:rPr>
          <w:rFonts w:eastAsia="TimesNewRomanPSMT"/>
        </w:rPr>
        <w:t>- Федеральный закон</w:t>
      </w:r>
      <w:r w:rsidR="00E56E6C">
        <w:rPr>
          <w:rFonts w:eastAsia="TimesNewRomanPSMT"/>
        </w:rPr>
        <w:t xml:space="preserve"> </w:t>
      </w:r>
      <w:r w:rsidRPr="005B4DB9">
        <w:rPr>
          <w:rFonts w:eastAsia="TimesNewRomanPSMT"/>
        </w:rPr>
        <w:t xml:space="preserve">от 07 декабря 2011 года № 416-ФЗ </w:t>
      </w:r>
      <w:r w:rsidRPr="005B4DB9">
        <w:rPr>
          <w:rFonts w:ascii="Cambria Math" w:eastAsia="TimesNewRomanPSMT" w:hAnsi="Cambria Math" w:cs="Cambria Math"/>
        </w:rPr>
        <w:t>≪</w:t>
      </w:r>
      <w:r w:rsidRPr="005B4DB9">
        <w:rPr>
          <w:rFonts w:eastAsia="TimesNewRomanPSMT"/>
        </w:rPr>
        <w:t>О водоснабжении и водоотведении</w:t>
      </w:r>
      <w:r w:rsidRPr="005B4DB9">
        <w:rPr>
          <w:rFonts w:ascii="Cambria Math" w:eastAsia="TimesNewRomanPSMT" w:hAnsi="Cambria Math" w:cs="Cambria Math"/>
        </w:rPr>
        <w:t>≫</w:t>
      </w:r>
      <w:r w:rsidRPr="005B4DB9">
        <w:rPr>
          <w:rFonts w:eastAsia="TimesNewRomanPSMT"/>
        </w:rPr>
        <w:t>;</w:t>
      </w:r>
    </w:p>
    <w:p w:rsidR="005B4DB9" w:rsidRPr="005B4DB9" w:rsidRDefault="005B4DB9" w:rsidP="005B4DB9">
      <w:pPr>
        <w:autoSpaceDE w:val="0"/>
        <w:autoSpaceDN w:val="0"/>
        <w:adjustRightInd w:val="0"/>
        <w:jc w:val="both"/>
        <w:rPr>
          <w:rFonts w:eastAsia="TimesNewRomanPSMT"/>
        </w:rPr>
      </w:pPr>
      <w:r w:rsidRPr="005B4DB9">
        <w:rPr>
          <w:rFonts w:eastAsia="TimesNewRomanPSMT"/>
        </w:rPr>
        <w:t>- Водный кодекс Российской Федерации;</w:t>
      </w:r>
    </w:p>
    <w:p w:rsidR="00E56E6C" w:rsidRDefault="005B4DB9" w:rsidP="005B4DB9">
      <w:pPr>
        <w:autoSpaceDE w:val="0"/>
        <w:autoSpaceDN w:val="0"/>
        <w:adjustRightInd w:val="0"/>
        <w:jc w:val="both"/>
        <w:rPr>
          <w:rFonts w:eastAsia="TimesNewRomanPSMT"/>
        </w:rPr>
      </w:pPr>
      <w:r w:rsidRPr="005B4DB9">
        <w:rPr>
          <w:rFonts w:eastAsia="TimesNewRomanPSMT"/>
        </w:rPr>
        <w:t xml:space="preserve">- СП 31.13330.2012 </w:t>
      </w:r>
      <w:r w:rsidRPr="005B4DB9">
        <w:rPr>
          <w:rFonts w:ascii="Cambria Math" w:eastAsia="TimesNewRomanPSMT" w:hAnsi="Cambria Math" w:cs="Cambria Math"/>
        </w:rPr>
        <w:t>≪</w:t>
      </w:r>
      <w:r w:rsidRPr="005B4DB9">
        <w:rPr>
          <w:rFonts w:eastAsia="TimesNewRomanPSMT"/>
        </w:rPr>
        <w:t>Водоснабжение. Наружные сети и сооружения</w:t>
      </w:r>
      <w:r w:rsidRPr="005B4DB9">
        <w:rPr>
          <w:rFonts w:ascii="Cambria Math" w:eastAsia="TimesNewRomanPSMT" w:hAnsi="Cambria Math" w:cs="Cambria Math"/>
        </w:rPr>
        <w:t>≫</w:t>
      </w:r>
      <w:r w:rsidRPr="005B4DB9">
        <w:rPr>
          <w:rFonts w:eastAsia="TimesNewRomanPSMT"/>
        </w:rPr>
        <w:t>.</w:t>
      </w:r>
      <w:r w:rsidR="00E56E6C">
        <w:rPr>
          <w:rFonts w:eastAsia="TimesNewRomanPSMT"/>
        </w:rPr>
        <w:t xml:space="preserve"> </w:t>
      </w:r>
    </w:p>
    <w:p w:rsidR="00E56E6C" w:rsidRDefault="00E56E6C" w:rsidP="005B4DB9">
      <w:pPr>
        <w:autoSpaceDE w:val="0"/>
        <w:autoSpaceDN w:val="0"/>
        <w:adjustRightInd w:val="0"/>
        <w:jc w:val="both"/>
        <w:rPr>
          <w:rFonts w:eastAsia="TimesNewRomanPSMT"/>
        </w:rPr>
      </w:pPr>
      <w:r>
        <w:rPr>
          <w:rFonts w:eastAsia="TimesNewRomanPSMT"/>
        </w:rPr>
        <w:t xml:space="preserve">- </w:t>
      </w:r>
      <w:r w:rsidR="005B4DB9" w:rsidRPr="005B4DB9">
        <w:rPr>
          <w:rFonts w:eastAsia="TimesNewRomanPSMT"/>
        </w:rPr>
        <w:t xml:space="preserve">Актуализированная редакция СНИП 2.04.02-84* </w:t>
      </w:r>
    </w:p>
    <w:p w:rsidR="005B4DB9" w:rsidRPr="005B4DB9" w:rsidRDefault="00E56E6C" w:rsidP="005B4DB9">
      <w:pPr>
        <w:autoSpaceDE w:val="0"/>
        <w:autoSpaceDN w:val="0"/>
        <w:adjustRightInd w:val="0"/>
        <w:jc w:val="both"/>
        <w:rPr>
          <w:rFonts w:eastAsia="TimesNewRomanPSMT"/>
        </w:rPr>
      </w:pPr>
      <w:r>
        <w:rPr>
          <w:rFonts w:eastAsia="TimesNewRomanPSMT"/>
        </w:rPr>
        <w:t xml:space="preserve">- </w:t>
      </w:r>
      <w:r w:rsidR="005B4DB9" w:rsidRPr="005B4DB9">
        <w:rPr>
          <w:rFonts w:eastAsia="TimesNewRomanPSMT"/>
        </w:rPr>
        <w:t>Приказ Министерства</w:t>
      </w:r>
      <w:r>
        <w:rPr>
          <w:rFonts w:eastAsia="TimesNewRomanPSMT"/>
        </w:rPr>
        <w:t xml:space="preserve"> </w:t>
      </w:r>
      <w:r w:rsidR="005B4DB9" w:rsidRPr="005B4DB9">
        <w:rPr>
          <w:rFonts w:eastAsia="TimesNewRomanPSMT"/>
        </w:rPr>
        <w:t>регионального развития Российской Федерации от 29 декабря 2011 года №</w:t>
      </w:r>
      <w:r>
        <w:rPr>
          <w:rFonts w:eastAsia="TimesNewRomanPSMT"/>
        </w:rPr>
        <w:t xml:space="preserve"> </w:t>
      </w:r>
      <w:r w:rsidR="005B4DB9" w:rsidRPr="005B4DB9">
        <w:rPr>
          <w:rFonts w:eastAsia="TimesNewRomanPSMT"/>
        </w:rPr>
        <w:t>635/14;</w:t>
      </w:r>
    </w:p>
    <w:p w:rsidR="005B4DB9" w:rsidRPr="005B4DB9" w:rsidRDefault="005B4DB9" w:rsidP="005B4DB9">
      <w:pPr>
        <w:autoSpaceDE w:val="0"/>
        <w:autoSpaceDN w:val="0"/>
        <w:adjustRightInd w:val="0"/>
        <w:jc w:val="both"/>
        <w:rPr>
          <w:rFonts w:eastAsia="TimesNewRomanPSMT"/>
        </w:rPr>
      </w:pPr>
      <w:r w:rsidRPr="005B4DB9">
        <w:rPr>
          <w:rFonts w:eastAsia="TimesNewRomanPSMT"/>
        </w:rPr>
        <w:t xml:space="preserve">- СП 32.13330.2012 </w:t>
      </w:r>
      <w:r w:rsidRPr="005B4DB9">
        <w:rPr>
          <w:rFonts w:ascii="Cambria Math" w:eastAsia="TimesNewRomanPSMT" w:hAnsi="Cambria Math" w:cs="Cambria Math"/>
        </w:rPr>
        <w:t>≪</w:t>
      </w:r>
      <w:r w:rsidRPr="005B4DB9">
        <w:rPr>
          <w:rFonts w:eastAsia="TimesNewRomanPSMT"/>
        </w:rPr>
        <w:t>Канализация. Наружные сети и сооружения</w:t>
      </w:r>
      <w:r w:rsidRPr="005B4DB9">
        <w:rPr>
          <w:rFonts w:ascii="Cambria Math" w:eastAsia="TimesNewRomanPSMT" w:hAnsi="Cambria Math" w:cs="Cambria Math"/>
        </w:rPr>
        <w:t>≫</w:t>
      </w:r>
      <w:r w:rsidRPr="005B4DB9">
        <w:rPr>
          <w:rFonts w:eastAsia="TimesNewRomanPSMT"/>
        </w:rPr>
        <w:t>.</w:t>
      </w:r>
    </w:p>
    <w:p w:rsidR="005B4DB9" w:rsidRPr="005B4DB9" w:rsidRDefault="00E56E6C" w:rsidP="005B4DB9">
      <w:pPr>
        <w:autoSpaceDE w:val="0"/>
        <w:autoSpaceDN w:val="0"/>
        <w:adjustRightInd w:val="0"/>
        <w:jc w:val="both"/>
        <w:rPr>
          <w:rFonts w:eastAsia="TimesNewRomanPSMT"/>
        </w:rPr>
      </w:pPr>
      <w:r>
        <w:rPr>
          <w:rFonts w:eastAsia="TimesNewRomanPSMT"/>
        </w:rPr>
        <w:t xml:space="preserve">- </w:t>
      </w:r>
      <w:r w:rsidR="005B4DB9" w:rsidRPr="005B4DB9">
        <w:rPr>
          <w:rFonts w:eastAsia="TimesNewRomanPSMT"/>
        </w:rPr>
        <w:t>Актуализированная редакция СНИП 2.04.03-85* Приказ Министерства</w:t>
      </w:r>
      <w:r>
        <w:rPr>
          <w:rFonts w:eastAsia="TimesNewRomanPSMT"/>
        </w:rPr>
        <w:t xml:space="preserve"> </w:t>
      </w:r>
      <w:r w:rsidR="005B4DB9" w:rsidRPr="005B4DB9">
        <w:rPr>
          <w:rFonts w:eastAsia="TimesNewRomanPSMT"/>
        </w:rPr>
        <w:t>реги</w:t>
      </w:r>
      <w:r w:rsidR="005B4DB9" w:rsidRPr="005B4DB9">
        <w:rPr>
          <w:rFonts w:eastAsia="TimesNewRomanPSMT"/>
        </w:rPr>
        <w:t>о</w:t>
      </w:r>
      <w:r w:rsidR="005B4DB9" w:rsidRPr="005B4DB9">
        <w:rPr>
          <w:rFonts w:eastAsia="TimesNewRomanPSMT"/>
        </w:rPr>
        <w:t>нального развития Российской Федерации № 635/11 СП (Свод правил) от</w:t>
      </w:r>
      <w:r>
        <w:rPr>
          <w:rFonts w:eastAsia="TimesNewRomanPSMT"/>
        </w:rPr>
        <w:t xml:space="preserve"> </w:t>
      </w:r>
      <w:r w:rsidR="005B4DB9" w:rsidRPr="005B4DB9">
        <w:rPr>
          <w:rFonts w:eastAsia="TimesNewRomanPSMT"/>
        </w:rPr>
        <w:t>29 д</w:t>
      </w:r>
      <w:r w:rsidR="005B4DB9" w:rsidRPr="005B4DB9">
        <w:rPr>
          <w:rFonts w:eastAsia="TimesNewRomanPSMT"/>
        </w:rPr>
        <w:t>е</w:t>
      </w:r>
      <w:r w:rsidR="005B4DB9" w:rsidRPr="005B4DB9">
        <w:rPr>
          <w:rFonts w:eastAsia="TimesNewRomanPSMT"/>
        </w:rPr>
        <w:t>кабря 2011 года № 13330 2012;</w:t>
      </w:r>
    </w:p>
    <w:p w:rsidR="005B4DB9" w:rsidRPr="005B4DB9" w:rsidRDefault="005B4DB9" w:rsidP="005B4DB9">
      <w:pPr>
        <w:autoSpaceDE w:val="0"/>
        <w:autoSpaceDN w:val="0"/>
        <w:adjustRightInd w:val="0"/>
        <w:jc w:val="both"/>
        <w:rPr>
          <w:rFonts w:eastAsia="TimesNewRomanPSMT"/>
        </w:rPr>
      </w:pPr>
      <w:r w:rsidRPr="005B4DB9">
        <w:rPr>
          <w:rFonts w:eastAsia="TimesNewRomanPSMT"/>
        </w:rPr>
        <w:t xml:space="preserve">- СНиП 2.04.01-85* </w:t>
      </w:r>
      <w:r w:rsidRPr="005B4DB9">
        <w:rPr>
          <w:rFonts w:ascii="Cambria Math" w:eastAsia="TimesNewRomanPSMT" w:hAnsi="Cambria Math" w:cs="Cambria Math"/>
        </w:rPr>
        <w:t>≪</w:t>
      </w:r>
      <w:r w:rsidRPr="005B4DB9">
        <w:rPr>
          <w:rFonts w:eastAsia="TimesNewRomanPSMT"/>
        </w:rPr>
        <w:t>Внутренний водопровод и канализация зданий</w:t>
      </w:r>
      <w:r w:rsidRPr="005B4DB9">
        <w:rPr>
          <w:rFonts w:ascii="Cambria Math" w:eastAsia="TimesNewRomanPSMT" w:hAnsi="Cambria Math" w:cs="Cambria Math"/>
        </w:rPr>
        <w:t>≫</w:t>
      </w:r>
      <w:r w:rsidR="00E56E6C">
        <w:rPr>
          <w:rFonts w:ascii="Cambria Math" w:eastAsia="TimesNewRomanPSMT" w:hAnsi="Cambria Math" w:cs="Cambria Math"/>
        </w:rPr>
        <w:t xml:space="preserve"> </w:t>
      </w:r>
      <w:r w:rsidRPr="005B4DB9">
        <w:rPr>
          <w:rFonts w:eastAsia="TimesNewRomanPSMT"/>
        </w:rPr>
        <w:t>(Офиц</w:t>
      </w:r>
      <w:r w:rsidRPr="005B4DB9">
        <w:rPr>
          <w:rFonts w:eastAsia="TimesNewRomanPSMT"/>
        </w:rPr>
        <w:t>и</w:t>
      </w:r>
      <w:r w:rsidRPr="005B4DB9">
        <w:rPr>
          <w:rFonts w:eastAsia="TimesNewRomanPSMT"/>
        </w:rPr>
        <w:t>альное издание), М.: ГУП ЦПП, 2003. Дата редакции: 01.01.2003;</w:t>
      </w:r>
    </w:p>
    <w:p w:rsidR="005B4DB9" w:rsidRPr="005B4DB9" w:rsidRDefault="005B4DB9" w:rsidP="005B4DB9">
      <w:pPr>
        <w:autoSpaceDE w:val="0"/>
        <w:autoSpaceDN w:val="0"/>
        <w:adjustRightInd w:val="0"/>
        <w:jc w:val="both"/>
        <w:rPr>
          <w:rFonts w:eastAsia="TimesNewRomanPSMT"/>
        </w:rPr>
      </w:pPr>
      <w:r w:rsidRPr="005B4DB9">
        <w:rPr>
          <w:rFonts w:eastAsia="TimesNewRomanPSMT"/>
        </w:rPr>
        <w:t>- Приказ Министерства регионального развития Российской Федерации от</w:t>
      </w:r>
      <w:r w:rsidR="00E56E6C">
        <w:rPr>
          <w:rFonts w:eastAsia="TimesNewRomanPSMT"/>
        </w:rPr>
        <w:t xml:space="preserve"> </w:t>
      </w:r>
      <w:r w:rsidRPr="005B4DB9">
        <w:rPr>
          <w:rFonts w:eastAsia="TimesNewRomanPSMT"/>
        </w:rPr>
        <w:t xml:space="preserve">6 мая 2011 года № 204 </w:t>
      </w:r>
      <w:r w:rsidRPr="005B4DB9">
        <w:rPr>
          <w:rFonts w:ascii="Cambria Math" w:eastAsia="TimesNewRomanPSMT" w:hAnsi="Cambria Math" w:cs="Cambria Math"/>
        </w:rPr>
        <w:t>≪</w:t>
      </w:r>
      <w:r w:rsidRPr="005B4DB9">
        <w:rPr>
          <w:rFonts w:eastAsia="TimesNewRomanPSMT"/>
        </w:rPr>
        <w:t>О разработке программ комплексного развития систем</w:t>
      </w:r>
      <w:r w:rsidR="00E56E6C">
        <w:rPr>
          <w:rFonts w:eastAsia="TimesNewRomanPSMT"/>
        </w:rPr>
        <w:t xml:space="preserve"> </w:t>
      </w:r>
      <w:r w:rsidRPr="005B4DB9">
        <w:rPr>
          <w:rFonts w:eastAsia="TimesNewRomanPSMT"/>
        </w:rPr>
        <w:t>коммунальной инфраструктуры муниципальных образований</w:t>
      </w:r>
      <w:r w:rsidRPr="005B4DB9">
        <w:rPr>
          <w:rFonts w:ascii="Cambria Math" w:eastAsia="TimesNewRomanPSMT" w:hAnsi="Cambria Math" w:cs="Cambria Math"/>
        </w:rPr>
        <w:t>≫</w:t>
      </w:r>
      <w:r w:rsidRPr="005B4DB9">
        <w:rPr>
          <w:rFonts w:eastAsia="TimesNewRomanPSMT"/>
        </w:rPr>
        <w:t>, утвержденный</w:t>
      </w:r>
      <w:r w:rsidR="00E56E6C">
        <w:rPr>
          <w:rFonts w:eastAsia="TimesNewRomanPSMT"/>
        </w:rPr>
        <w:t xml:space="preserve"> </w:t>
      </w:r>
      <w:r w:rsidRPr="005B4DB9">
        <w:rPr>
          <w:rFonts w:eastAsia="TimesNewRomanPSMT"/>
        </w:rPr>
        <w:t>распоряжением Министерства экономики от 24.03.2009г № 22-РМ;</w:t>
      </w:r>
    </w:p>
    <w:p w:rsidR="005B4DB9" w:rsidRPr="005B4DB9" w:rsidRDefault="005B4DB9" w:rsidP="005B4DB9">
      <w:pPr>
        <w:autoSpaceDE w:val="0"/>
        <w:autoSpaceDN w:val="0"/>
        <w:adjustRightInd w:val="0"/>
        <w:jc w:val="both"/>
        <w:rPr>
          <w:rFonts w:eastAsia="TimesNewRomanPSMT"/>
        </w:rPr>
      </w:pPr>
      <w:r w:rsidRPr="005B4DB9">
        <w:rPr>
          <w:rFonts w:eastAsia="TimesNewRomanPSMT"/>
          <w:b/>
          <w:bCs/>
        </w:rPr>
        <w:t xml:space="preserve">- </w:t>
      </w:r>
      <w:r w:rsidRPr="005B4DB9">
        <w:rPr>
          <w:rFonts w:eastAsia="TimesNewRomanPSMT"/>
        </w:rPr>
        <w:t>Постановление Правительства Российской Федерации №782 от 5</w:t>
      </w:r>
      <w:r w:rsidR="00E56E6C">
        <w:rPr>
          <w:rFonts w:eastAsia="TimesNewRomanPSMT"/>
        </w:rPr>
        <w:t xml:space="preserve"> </w:t>
      </w:r>
      <w:r w:rsidRPr="005B4DB9">
        <w:rPr>
          <w:rFonts w:eastAsia="TimesNewRomanPSMT"/>
        </w:rPr>
        <w:t>сентября 2013г.</w:t>
      </w:r>
    </w:p>
    <w:p w:rsidR="005B4DB9" w:rsidRPr="005B4DB9" w:rsidRDefault="005B4DB9" w:rsidP="005B4DB9">
      <w:pPr>
        <w:autoSpaceDE w:val="0"/>
        <w:autoSpaceDN w:val="0"/>
        <w:adjustRightInd w:val="0"/>
        <w:jc w:val="both"/>
        <w:rPr>
          <w:rFonts w:eastAsia="TimesNewRomanPSMT"/>
          <w:b/>
          <w:bCs/>
        </w:rPr>
      </w:pPr>
      <w:r w:rsidRPr="005B4DB9">
        <w:rPr>
          <w:rFonts w:eastAsia="TimesNewRomanPSMT"/>
          <w:b/>
          <w:bCs/>
        </w:rPr>
        <w:t>Цели схемы:</w:t>
      </w:r>
    </w:p>
    <w:p w:rsidR="005B4DB9" w:rsidRPr="005B4DB9" w:rsidRDefault="005B4DB9" w:rsidP="005B4DB9">
      <w:pPr>
        <w:autoSpaceDE w:val="0"/>
        <w:autoSpaceDN w:val="0"/>
        <w:adjustRightInd w:val="0"/>
        <w:jc w:val="both"/>
        <w:rPr>
          <w:rFonts w:eastAsia="TimesNewRomanPSMT"/>
        </w:rPr>
      </w:pPr>
      <w:r w:rsidRPr="005B4DB9">
        <w:rPr>
          <w:rFonts w:eastAsia="TimesNewRomanPSMT"/>
        </w:rPr>
        <w:t>– обеспечение развития систем централизованного водоснабжения и</w:t>
      </w:r>
      <w:r w:rsidR="00E56E6C">
        <w:rPr>
          <w:rFonts w:eastAsia="TimesNewRomanPSMT"/>
        </w:rPr>
        <w:t xml:space="preserve"> </w:t>
      </w:r>
      <w:r w:rsidRPr="005B4DB9">
        <w:rPr>
          <w:rFonts w:eastAsia="TimesNewRomanPSMT"/>
        </w:rPr>
        <w:t>водоотв</w:t>
      </w:r>
      <w:r w:rsidRPr="005B4DB9">
        <w:rPr>
          <w:rFonts w:eastAsia="TimesNewRomanPSMT"/>
        </w:rPr>
        <w:t>е</w:t>
      </w:r>
      <w:r w:rsidRPr="005B4DB9">
        <w:rPr>
          <w:rFonts w:eastAsia="TimesNewRomanPSMT"/>
        </w:rPr>
        <w:t>дения для существующего жилищного</w:t>
      </w:r>
      <w:r w:rsidR="00E56E6C">
        <w:rPr>
          <w:rFonts w:eastAsia="TimesNewRomanPSMT"/>
        </w:rPr>
        <w:t xml:space="preserve"> </w:t>
      </w:r>
      <w:r w:rsidRPr="005B4DB9">
        <w:rPr>
          <w:rFonts w:eastAsia="TimesNewRomanPSMT"/>
        </w:rPr>
        <w:t>комплекса, а также объектов социально-культурного</w:t>
      </w:r>
      <w:r w:rsidR="00E56E6C">
        <w:rPr>
          <w:rFonts w:eastAsia="TimesNewRomanPSMT"/>
        </w:rPr>
        <w:t xml:space="preserve"> </w:t>
      </w:r>
      <w:r w:rsidRPr="005B4DB9">
        <w:rPr>
          <w:rFonts w:eastAsia="TimesNewRomanPSMT"/>
        </w:rPr>
        <w:t>назначения в период с 20</w:t>
      </w:r>
      <w:r w:rsidR="00E56E6C">
        <w:rPr>
          <w:rFonts w:eastAsia="TimesNewRomanPSMT"/>
        </w:rPr>
        <w:t>2</w:t>
      </w:r>
      <w:r w:rsidR="00767157">
        <w:rPr>
          <w:rFonts w:eastAsia="TimesNewRomanPSMT"/>
        </w:rPr>
        <w:t xml:space="preserve">4 </w:t>
      </w:r>
      <w:r w:rsidRPr="005B4DB9">
        <w:rPr>
          <w:rFonts w:eastAsia="TimesNewRomanPSMT"/>
        </w:rPr>
        <w:t>г. до 20</w:t>
      </w:r>
      <w:r w:rsidR="00E56E6C">
        <w:rPr>
          <w:rFonts w:eastAsia="TimesNewRomanPSMT"/>
        </w:rPr>
        <w:t>3</w:t>
      </w:r>
      <w:r w:rsidR="00767157">
        <w:rPr>
          <w:rFonts w:eastAsia="TimesNewRomanPSMT"/>
        </w:rPr>
        <w:t>3</w:t>
      </w:r>
      <w:r w:rsidRPr="005B4DB9">
        <w:rPr>
          <w:rFonts w:eastAsia="TimesNewRomanPSMT"/>
        </w:rPr>
        <w:t xml:space="preserve"> г.;</w:t>
      </w:r>
    </w:p>
    <w:p w:rsidR="005B4DB9" w:rsidRPr="005B4DB9" w:rsidRDefault="005B4DB9" w:rsidP="005B4DB9">
      <w:pPr>
        <w:autoSpaceDE w:val="0"/>
        <w:autoSpaceDN w:val="0"/>
        <w:adjustRightInd w:val="0"/>
        <w:jc w:val="both"/>
        <w:rPr>
          <w:rFonts w:eastAsia="TimesNewRomanPSMT"/>
        </w:rPr>
      </w:pPr>
      <w:r w:rsidRPr="005B4DB9">
        <w:rPr>
          <w:rFonts w:eastAsia="TimesNewRomanPSMT"/>
        </w:rPr>
        <w:t>- увеличение объемов производства коммунальной продукции (оказание</w:t>
      </w:r>
      <w:r w:rsidR="00E56E6C">
        <w:rPr>
          <w:rFonts w:eastAsia="TimesNewRomanPSMT"/>
        </w:rPr>
        <w:t xml:space="preserve"> </w:t>
      </w:r>
      <w:r w:rsidRPr="005B4DB9">
        <w:rPr>
          <w:rFonts w:eastAsia="TimesNewRomanPSMT"/>
        </w:rPr>
        <w:t>услуг) по водоснабжению и водоотведению при повышении качества и</w:t>
      </w:r>
      <w:r w:rsidR="00E56E6C">
        <w:rPr>
          <w:rFonts w:eastAsia="TimesNewRomanPSMT"/>
        </w:rPr>
        <w:t xml:space="preserve"> </w:t>
      </w:r>
      <w:r w:rsidRPr="005B4DB9">
        <w:rPr>
          <w:rFonts w:eastAsia="TimesNewRomanPSMT"/>
        </w:rPr>
        <w:t>сохранении приемлемости действующей ценовой политики;</w:t>
      </w:r>
    </w:p>
    <w:p w:rsidR="005B4DB9" w:rsidRPr="005B4DB9" w:rsidRDefault="005B4DB9" w:rsidP="005B4DB9">
      <w:pPr>
        <w:autoSpaceDE w:val="0"/>
        <w:autoSpaceDN w:val="0"/>
        <w:adjustRightInd w:val="0"/>
        <w:jc w:val="both"/>
        <w:rPr>
          <w:rFonts w:eastAsia="TimesNewRomanPSMT"/>
        </w:rPr>
      </w:pPr>
      <w:r w:rsidRPr="005B4DB9">
        <w:rPr>
          <w:rFonts w:eastAsia="TimesNewRomanPSMT"/>
        </w:rPr>
        <w:t>- улучшение работы систем водоснабжения и водоотведения;</w:t>
      </w:r>
    </w:p>
    <w:p w:rsidR="005B4DB9" w:rsidRPr="005B4DB9" w:rsidRDefault="005B4DB9" w:rsidP="005B4DB9">
      <w:pPr>
        <w:autoSpaceDE w:val="0"/>
        <w:autoSpaceDN w:val="0"/>
        <w:adjustRightInd w:val="0"/>
        <w:jc w:val="both"/>
        <w:rPr>
          <w:rFonts w:eastAsia="TimesNewRomanPSMT"/>
        </w:rPr>
      </w:pPr>
      <w:r w:rsidRPr="005B4DB9">
        <w:rPr>
          <w:rFonts w:eastAsia="TimesNewRomanPSMT"/>
        </w:rPr>
        <w:t>- обеспечение надежного централизованного и экологически безопасного</w:t>
      </w:r>
      <w:r w:rsidR="00E56E6C">
        <w:rPr>
          <w:rFonts w:eastAsia="TimesNewRomanPSMT"/>
        </w:rPr>
        <w:t xml:space="preserve"> </w:t>
      </w:r>
      <w:r w:rsidRPr="005B4DB9">
        <w:rPr>
          <w:rFonts w:eastAsia="TimesNewRomanPSMT"/>
        </w:rPr>
        <w:t>отв</w:t>
      </w:r>
      <w:r w:rsidRPr="005B4DB9">
        <w:rPr>
          <w:rFonts w:eastAsia="TimesNewRomanPSMT"/>
        </w:rPr>
        <w:t>е</w:t>
      </w:r>
      <w:r w:rsidRPr="005B4DB9">
        <w:rPr>
          <w:rFonts w:eastAsia="TimesNewRomanPSMT"/>
        </w:rPr>
        <w:t>дения стоков и их очистку, соответствующую экологическим нормативам.</w:t>
      </w:r>
    </w:p>
    <w:p w:rsidR="005B4DB9" w:rsidRPr="005B4DB9" w:rsidRDefault="005B4DB9" w:rsidP="005B4DB9">
      <w:pPr>
        <w:autoSpaceDE w:val="0"/>
        <w:autoSpaceDN w:val="0"/>
        <w:adjustRightInd w:val="0"/>
        <w:jc w:val="both"/>
        <w:rPr>
          <w:rFonts w:eastAsia="TimesNewRomanPSMT"/>
          <w:b/>
          <w:bCs/>
        </w:rPr>
      </w:pPr>
      <w:r w:rsidRPr="005B4DB9">
        <w:rPr>
          <w:rFonts w:eastAsia="TimesNewRomanPSMT"/>
          <w:b/>
          <w:bCs/>
        </w:rPr>
        <w:t>Способ достижения цели:</w:t>
      </w:r>
    </w:p>
    <w:p w:rsidR="005B4DB9" w:rsidRPr="005B4DB9" w:rsidRDefault="005B4DB9" w:rsidP="005B4DB9">
      <w:pPr>
        <w:autoSpaceDE w:val="0"/>
        <w:autoSpaceDN w:val="0"/>
        <w:adjustRightInd w:val="0"/>
        <w:jc w:val="both"/>
        <w:rPr>
          <w:rFonts w:eastAsia="TimesNewRomanPSMT"/>
        </w:rPr>
      </w:pPr>
      <w:r w:rsidRPr="005B4DB9">
        <w:rPr>
          <w:rFonts w:eastAsia="TimesNewRomanPSMT"/>
        </w:rPr>
        <w:t>– реконструкция существующих водопроводных сетей и запорной</w:t>
      </w:r>
      <w:r w:rsidR="00E56E6C">
        <w:rPr>
          <w:rFonts w:eastAsia="TimesNewRomanPSMT"/>
        </w:rPr>
        <w:t xml:space="preserve"> </w:t>
      </w:r>
      <w:r w:rsidRPr="005B4DB9">
        <w:rPr>
          <w:rFonts w:eastAsia="TimesNewRomanPSMT"/>
        </w:rPr>
        <w:t>арматуры;</w:t>
      </w:r>
    </w:p>
    <w:p w:rsidR="005B4DB9" w:rsidRPr="005B4DB9" w:rsidRDefault="005B4DB9" w:rsidP="005B4DB9">
      <w:pPr>
        <w:autoSpaceDE w:val="0"/>
        <w:autoSpaceDN w:val="0"/>
        <w:adjustRightInd w:val="0"/>
        <w:jc w:val="both"/>
        <w:rPr>
          <w:rFonts w:eastAsia="TimesNewRomanPSMT"/>
        </w:rPr>
      </w:pPr>
      <w:r w:rsidRPr="005B4DB9">
        <w:rPr>
          <w:rFonts w:eastAsia="TimesNewRomanPSMT"/>
        </w:rPr>
        <w:t>– строительство централизованной сети водоотведения;</w:t>
      </w:r>
    </w:p>
    <w:p w:rsidR="005B4DB9" w:rsidRPr="005B4DB9" w:rsidRDefault="005B4DB9" w:rsidP="005B4DB9">
      <w:pPr>
        <w:autoSpaceDE w:val="0"/>
        <w:autoSpaceDN w:val="0"/>
        <w:adjustRightInd w:val="0"/>
        <w:jc w:val="both"/>
        <w:rPr>
          <w:rFonts w:eastAsia="TimesNewRomanPSMT"/>
        </w:rPr>
      </w:pPr>
      <w:r w:rsidRPr="005B4DB9">
        <w:rPr>
          <w:rFonts w:eastAsia="TimesNewRomanPSMT"/>
        </w:rPr>
        <w:t>– строительство канализационной сети;</w:t>
      </w:r>
    </w:p>
    <w:p w:rsidR="005B4DB9" w:rsidRPr="005B4DB9" w:rsidRDefault="005B4DB9" w:rsidP="005B4DB9">
      <w:pPr>
        <w:autoSpaceDE w:val="0"/>
        <w:autoSpaceDN w:val="0"/>
        <w:adjustRightInd w:val="0"/>
        <w:jc w:val="both"/>
        <w:rPr>
          <w:rFonts w:eastAsia="TimesNewRomanPSMT"/>
        </w:rPr>
      </w:pPr>
      <w:r w:rsidRPr="005B4DB9">
        <w:rPr>
          <w:rFonts w:eastAsia="TimesNewRomanPSMT"/>
        </w:rPr>
        <w:t>– строительство локального очистного сооружения.</w:t>
      </w:r>
    </w:p>
    <w:p w:rsidR="005B4DB9" w:rsidRPr="005B4DB9" w:rsidRDefault="005B4DB9" w:rsidP="005B4DB9">
      <w:pPr>
        <w:autoSpaceDE w:val="0"/>
        <w:autoSpaceDN w:val="0"/>
        <w:adjustRightInd w:val="0"/>
        <w:jc w:val="both"/>
        <w:rPr>
          <w:rFonts w:eastAsia="TimesNewRomanPSMT"/>
          <w:b/>
          <w:bCs/>
        </w:rPr>
      </w:pPr>
      <w:r w:rsidRPr="005B4DB9">
        <w:rPr>
          <w:rFonts w:eastAsia="TimesNewRomanPSMT"/>
          <w:b/>
          <w:bCs/>
        </w:rPr>
        <w:t>Финансовые ресурсы, необходимые для реализации схемы</w:t>
      </w:r>
    </w:p>
    <w:p w:rsidR="005B4DB9" w:rsidRPr="005B4DB9" w:rsidRDefault="005B4DB9" w:rsidP="005B4DB9">
      <w:pPr>
        <w:autoSpaceDE w:val="0"/>
        <w:autoSpaceDN w:val="0"/>
        <w:adjustRightInd w:val="0"/>
        <w:jc w:val="both"/>
        <w:rPr>
          <w:rFonts w:eastAsia="TimesNewRomanPSMT"/>
        </w:rPr>
      </w:pPr>
      <w:r w:rsidRPr="005B4DB9">
        <w:rPr>
          <w:rFonts w:eastAsia="TimesNewRomanPSMT"/>
        </w:rPr>
        <w:t xml:space="preserve">Общий объем финансирования схемы составляет </w:t>
      </w:r>
      <w:r w:rsidR="001C5804">
        <w:rPr>
          <w:rFonts w:eastAsia="TimesNewRomanPSMT"/>
        </w:rPr>
        <w:t>4</w:t>
      </w:r>
      <w:r w:rsidRPr="005B4DB9">
        <w:rPr>
          <w:rFonts w:eastAsia="TimesNewRomanPSMT"/>
        </w:rPr>
        <w:t>3</w:t>
      </w:r>
      <w:r w:rsidR="001C5804">
        <w:rPr>
          <w:rFonts w:eastAsia="TimesNewRomanPSMT"/>
        </w:rPr>
        <w:t>2</w:t>
      </w:r>
      <w:r w:rsidRPr="005B4DB9">
        <w:rPr>
          <w:rFonts w:eastAsia="TimesNewRomanPSMT"/>
        </w:rPr>
        <w:t>00,0 тыс. руб., в том</w:t>
      </w:r>
      <w:r w:rsidR="00E56E6C">
        <w:rPr>
          <w:rFonts w:eastAsia="TimesNewRomanPSMT"/>
        </w:rPr>
        <w:t xml:space="preserve"> </w:t>
      </w:r>
      <w:r w:rsidRPr="005B4DB9">
        <w:rPr>
          <w:rFonts w:eastAsia="TimesNewRomanPSMT"/>
        </w:rPr>
        <w:t>числе:</w:t>
      </w:r>
    </w:p>
    <w:p w:rsidR="005B4DB9" w:rsidRPr="005B4DB9" w:rsidRDefault="001C5804" w:rsidP="005B4DB9">
      <w:pPr>
        <w:autoSpaceDE w:val="0"/>
        <w:autoSpaceDN w:val="0"/>
        <w:adjustRightInd w:val="0"/>
        <w:jc w:val="both"/>
        <w:rPr>
          <w:rFonts w:eastAsia="TimesNewRomanPSMT"/>
        </w:rPr>
      </w:pPr>
      <w:r>
        <w:rPr>
          <w:rFonts w:eastAsia="TimesNewRomanPSMT"/>
        </w:rPr>
        <w:t>32700</w:t>
      </w:r>
      <w:r w:rsidR="005B4DB9" w:rsidRPr="005B4DB9">
        <w:rPr>
          <w:rFonts w:eastAsia="TimesNewRomanPSMT"/>
        </w:rPr>
        <w:t>,0 тыс. руб. - финансирование мероприятий по водоснабжению;</w:t>
      </w:r>
    </w:p>
    <w:p w:rsidR="005B4DB9" w:rsidRPr="005B4DB9" w:rsidRDefault="005B4DB9" w:rsidP="005B4DB9">
      <w:pPr>
        <w:autoSpaceDE w:val="0"/>
        <w:autoSpaceDN w:val="0"/>
        <w:adjustRightInd w:val="0"/>
        <w:jc w:val="both"/>
        <w:rPr>
          <w:rFonts w:eastAsia="TimesNewRomanPSMT"/>
        </w:rPr>
      </w:pPr>
      <w:r w:rsidRPr="005B4DB9">
        <w:rPr>
          <w:rFonts w:eastAsia="TimesNewRomanPSMT"/>
        </w:rPr>
        <w:lastRenderedPageBreak/>
        <w:t>10500,0 тыс. руб. - финансирование мероприятий по водоотведению.</w:t>
      </w:r>
    </w:p>
    <w:p w:rsidR="005B4DB9" w:rsidRPr="005B4DB9" w:rsidRDefault="005B4DB9" w:rsidP="005B4DB9">
      <w:pPr>
        <w:autoSpaceDE w:val="0"/>
        <w:autoSpaceDN w:val="0"/>
        <w:adjustRightInd w:val="0"/>
        <w:jc w:val="both"/>
        <w:rPr>
          <w:rFonts w:eastAsia="TimesNewRomanPSMT"/>
        </w:rPr>
      </w:pPr>
      <w:r w:rsidRPr="005B4DB9">
        <w:rPr>
          <w:rFonts w:eastAsia="TimesNewRomanPSMT"/>
        </w:rPr>
        <w:t>Финансирование мероприятий планируется проводить за счет средств</w:t>
      </w:r>
      <w:r w:rsidR="00E56E6C">
        <w:rPr>
          <w:rFonts w:eastAsia="TimesNewRomanPSMT"/>
        </w:rPr>
        <w:t xml:space="preserve"> </w:t>
      </w:r>
      <w:r w:rsidRPr="005B4DB9">
        <w:rPr>
          <w:rFonts w:eastAsia="TimesNewRomanPSMT"/>
        </w:rPr>
        <w:t>фед</w:t>
      </w:r>
      <w:r w:rsidRPr="005B4DB9">
        <w:rPr>
          <w:rFonts w:eastAsia="TimesNewRomanPSMT"/>
        </w:rPr>
        <w:t>е</w:t>
      </w:r>
      <w:r w:rsidRPr="005B4DB9">
        <w:rPr>
          <w:rFonts w:eastAsia="TimesNewRomanPSMT"/>
        </w:rPr>
        <w:t>рального, краевого, местного бюджетов и внебюджетных средств.</w:t>
      </w:r>
    </w:p>
    <w:p w:rsidR="005B4DB9" w:rsidRPr="005B4DB9" w:rsidRDefault="005B4DB9" w:rsidP="005B4DB9">
      <w:pPr>
        <w:autoSpaceDE w:val="0"/>
        <w:autoSpaceDN w:val="0"/>
        <w:adjustRightInd w:val="0"/>
        <w:jc w:val="both"/>
        <w:rPr>
          <w:rFonts w:eastAsia="TimesNewRomanPSMT"/>
          <w:b/>
          <w:bCs/>
        </w:rPr>
      </w:pPr>
      <w:r w:rsidRPr="005B4DB9">
        <w:rPr>
          <w:rFonts w:eastAsia="TimesNewRomanPSMT"/>
          <w:b/>
          <w:bCs/>
        </w:rPr>
        <w:t>Ожидаемые результаты от реализации мероприятий схемы</w:t>
      </w:r>
    </w:p>
    <w:p w:rsidR="005B4DB9" w:rsidRPr="005B4DB9" w:rsidRDefault="005B4DB9" w:rsidP="005B4DB9">
      <w:pPr>
        <w:autoSpaceDE w:val="0"/>
        <w:autoSpaceDN w:val="0"/>
        <w:adjustRightInd w:val="0"/>
        <w:jc w:val="both"/>
        <w:rPr>
          <w:rFonts w:eastAsia="TimesNewRomanPSMT"/>
        </w:rPr>
      </w:pPr>
      <w:r w:rsidRPr="005B4DB9">
        <w:rPr>
          <w:rFonts w:eastAsia="TimesNewRomanPSMT"/>
        </w:rPr>
        <w:t>1. Создание современной коммунальной инфраструктуры.</w:t>
      </w:r>
    </w:p>
    <w:p w:rsidR="005B4DB9" w:rsidRPr="005B4DB9" w:rsidRDefault="005B4DB9" w:rsidP="005B4DB9">
      <w:pPr>
        <w:autoSpaceDE w:val="0"/>
        <w:autoSpaceDN w:val="0"/>
        <w:adjustRightInd w:val="0"/>
        <w:jc w:val="both"/>
        <w:rPr>
          <w:rFonts w:eastAsia="TimesNewRomanPSMT"/>
        </w:rPr>
      </w:pPr>
      <w:r w:rsidRPr="005B4DB9">
        <w:rPr>
          <w:rFonts w:eastAsia="TimesNewRomanPSMT"/>
        </w:rPr>
        <w:t>2. Повышение качества предоставления коммунальных услуг потребителям.</w:t>
      </w:r>
    </w:p>
    <w:p w:rsidR="005B4DB9" w:rsidRPr="005B4DB9" w:rsidRDefault="005B4DB9" w:rsidP="005B4DB9">
      <w:pPr>
        <w:autoSpaceDE w:val="0"/>
        <w:autoSpaceDN w:val="0"/>
        <w:adjustRightInd w:val="0"/>
        <w:jc w:val="both"/>
        <w:rPr>
          <w:rFonts w:eastAsia="TimesNewRomanPSMT"/>
        </w:rPr>
      </w:pPr>
      <w:r w:rsidRPr="005B4DB9">
        <w:rPr>
          <w:rFonts w:eastAsia="TimesNewRomanPSMT"/>
        </w:rPr>
        <w:t>3. Снижение уровня износа объектов водоснабжения и водоотведения.</w:t>
      </w:r>
    </w:p>
    <w:p w:rsidR="005B4DB9" w:rsidRPr="005B4DB9" w:rsidRDefault="005B4DB9" w:rsidP="005B4DB9">
      <w:pPr>
        <w:autoSpaceDE w:val="0"/>
        <w:autoSpaceDN w:val="0"/>
        <w:adjustRightInd w:val="0"/>
        <w:jc w:val="both"/>
        <w:rPr>
          <w:rFonts w:eastAsia="TimesNewRomanPSMT"/>
        </w:rPr>
      </w:pPr>
      <w:r w:rsidRPr="005B4DB9">
        <w:rPr>
          <w:rFonts w:eastAsia="TimesNewRomanPSMT"/>
        </w:rPr>
        <w:t>4. Улучшение экологической ситуации на территории сельского поселения.</w:t>
      </w:r>
    </w:p>
    <w:p w:rsidR="005B4DB9" w:rsidRPr="005B4DB9" w:rsidRDefault="005B4DB9" w:rsidP="005B4DB9">
      <w:pPr>
        <w:autoSpaceDE w:val="0"/>
        <w:autoSpaceDN w:val="0"/>
        <w:adjustRightInd w:val="0"/>
        <w:jc w:val="both"/>
        <w:rPr>
          <w:rFonts w:eastAsia="TimesNewRomanPSMT"/>
          <w:b/>
          <w:bCs/>
        </w:rPr>
      </w:pPr>
      <w:r w:rsidRPr="005B4DB9">
        <w:rPr>
          <w:rFonts w:eastAsia="TimesNewRomanPSMT"/>
          <w:b/>
          <w:bCs/>
        </w:rPr>
        <w:t>Контроль исполнения инвестиционной программы</w:t>
      </w:r>
    </w:p>
    <w:p w:rsidR="00E56E6C" w:rsidRDefault="005B4DB9" w:rsidP="00E56E6C">
      <w:pPr>
        <w:autoSpaceDE w:val="0"/>
        <w:autoSpaceDN w:val="0"/>
        <w:adjustRightInd w:val="0"/>
        <w:jc w:val="both"/>
        <w:rPr>
          <w:rFonts w:eastAsia="TimesNewRomanPSMT"/>
        </w:rPr>
      </w:pPr>
      <w:r w:rsidRPr="005B4DB9">
        <w:rPr>
          <w:rFonts w:eastAsia="TimesNewRomanPSMT"/>
        </w:rPr>
        <w:t>Оперативный контроль осуществляет Глава Подгорненского сельского</w:t>
      </w:r>
      <w:r w:rsidR="00E56E6C">
        <w:rPr>
          <w:rFonts w:eastAsia="TimesNewRomanPSMT"/>
        </w:rPr>
        <w:t xml:space="preserve"> </w:t>
      </w:r>
      <w:r w:rsidRPr="005B4DB9">
        <w:rPr>
          <w:rFonts w:eastAsia="TimesNewRomanPSMT"/>
        </w:rPr>
        <w:t>посел</w:t>
      </w:r>
      <w:r w:rsidRPr="005B4DB9">
        <w:rPr>
          <w:rFonts w:eastAsia="TimesNewRomanPSMT"/>
        </w:rPr>
        <w:t>е</w:t>
      </w:r>
      <w:r w:rsidRPr="005B4DB9">
        <w:rPr>
          <w:rFonts w:eastAsia="TimesNewRomanPSMT"/>
        </w:rPr>
        <w:t>ния Отрадненского района Краснодарского края.</w:t>
      </w:r>
    </w:p>
    <w:p w:rsidR="00A91233" w:rsidRDefault="00A91233" w:rsidP="00E56E6C">
      <w:pPr>
        <w:autoSpaceDE w:val="0"/>
        <w:autoSpaceDN w:val="0"/>
        <w:adjustRightInd w:val="0"/>
        <w:jc w:val="both"/>
        <w:rPr>
          <w:rFonts w:eastAsia="TimesNewRomanPSMT"/>
        </w:rPr>
        <w:sectPr w:rsidR="00A91233" w:rsidSect="00897822">
          <w:pgSz w:w="11906" w:h="16838"/>
          <w:pgMar w:top="1134" w:right="567" w:bottom="1134" w:left="1701" w:header="709" w:footer="709" w:gutter="0"/>
          <w:cols w:space="708"/>
          <w:docGrid w:linePitch="360"/>
        </w:sectPr>
      </w:pPr>
    </w:p>
    <w:p w:rsidR="00E56E6C" w:rsidRPr="00E56E6C" w:rsidRDefault="00E56E6C" w:rsidP="00E56E6C">
      <w:pPr>
        <w:autoSpaceDE w:val="0"/>
        <w:autoSpaceDN w:val="0"/>
        <w:adjustRightInd w:val="0"/>
        <w:jc w:val="center"/>
        <w:rPr>
          <w:b/>
          <w:bCs/>
        </w:rPr>
      </w:pPr>
      <w:r w:rsidRPr="00E56E6C">
        <w:rPr>
          <w:b/>
          <w:bCs/>
        </w:rPr>
        <w:lastRenderedPageBreak/>
        <w:t>ТЕРМИНОЛОГИЯ, ОПРЕДЕЛЕНИЯ.</w:t>
      </w:r>
    </w:p>
    <w:p w:rsidR="00E56E6C" w:rsidRPr="00E56E6C" w:rsidRDefault="00E56E6C" w:rsidP="00E56E6C">
      <w:pPr>
        <w:autoSpaceDE w:val="0"/>
        <w:autoSpaceDN w:val="0"/>
        <w:adjustRightInd w:val="0"/>
        <w:jc w:val="both"/>
        <w:rPr>
          <w:rFonts w:eastAsia="TimesNewRomanPSMT"/>
        </w:rPr>
      </w:pPr>
      <w:r w:rsidRPr="00E56E6C">
        <w:rPr>
          <w:b/>
          <w:bCs/>
          <w:i/>
          <w:iCs/>
        </w:rPr>
        <w:t xml:space="preserve">Водоснабжение </w:t>
      </w:r>
      <w:r w:rsidRPr="00E56E6C">
        <w:rPr>
          <w:rFonts w:eastAsia="TimesNewRomanPSMT"/>
        </w:rPr>
        <w:t>- водоподготовка, транспортировка и подача питьевой</w:t>
      </w:r>
      <w:r>
        <w:rPr>
          <w:rFonts w:eastAsia="TimesNewRomanPSMT"/>
        </w:rPr>
        <w:t xml:space="preserve"> </w:t>
      </w:r>
      <w:r w:rsidRPr="00E56E6C">
        <w:rPr>
          <w:rFonts w:eastAsia="TimesNewRomanPSMT"/>
        </w:rPr>
        <w:t>или технической воды абонентам с использованием централизованных или</w:t>
      </w:r>
      <w:r>
        <w:rPr>
          <w:rFonts w:eastAsia="TimesNewRomanPSMT"/>
        </w:rPr>
        <w:t xml:space="preserve"> </w:t>
      </w:r>
      <w:r w:rsidRPr="00E56E6C">
        <w:rPr>
          <w:rFonts w:eastAsia="TimesNewRomanPSMT"/>
        </w:rPr>
        <w:t>неце</w:t>
      </w:r>
      <w:r w:rsidRPr="00E56E6C">
        <w:rPr>
          <w:rFonts w:eastAsia="TimesNewRomanPSMT"/>
        </w:rPr>
        <w:t>н</w:t>
      </w:r>
      <w:r w:rsidRPr="00E56E6C">
        <w:rPr>
          <w:rFonts w:eastAsia="TimesNewRomanPSMT"/>
        </w:rPr>
        <w:t>трализованных систем холодного водоснабжения (холодное</w:t>
      </w:r>
      <w:r>
        <w:rPr>
          <w:rFonts w:eastAsia="TimesNewRomanPSMT"/>
        </w:rPr>
        <w:t xml:space="preserve"> </w:t>
      </w:r>
      <w:r w:rsidRPr="00E56E6C">
        <w:rPr>
          <w:rFonts w:eastAsia="TimesNewRomanPSMT"/>
        </w:rPr>
        <w:t>водоснабжение);</w:t>
      </w:r>
    </w:p>
    <w:p w:rsidR="00E56E6C" w:rsidRPr="00E56E6C" w:rsidRDefault="00E56E6C" w:rsidP="00E56E6C">
      <w:pPr>
        <w:autoSpaceDE w:val="0"/>
        <w:autoSpaceDN w:val="0"/>
        <w:adjustRightInd w:val="0"/>
        <w:jc w:val="both"/>
        <w:rPr>
          <w:rFonts w:eastAsia="TimesNewRomanPSMT"/>
        </w:rPr>
      </w:pPr>
      <w:r w:rsidRPr="00E56E6C">
        <w:rPr>
          <w:b/>
          <w:bCs/>
          <w:i/>
          <w:iCs/>
        </w:rPr>
        <w:t xml:space="preserve">Водопроводная сеть </w:t>
      </w:r>
      <w:r w:rsidRPr="00E56E6C">
        <w:rPr>
          <w:rFonts w:eastAsia="TimesNewRomanPSMT"/>
        </w:rPr>
        <w:t>- комплекс технологически связанных между собой</w:t>
      </w:r>
      <w:r>
        <w:rPr>
          <w:rFonts w:eastAsia="TimesNewRomanPSMT"/>
        </w:rPr>
        <w:t xml:space="preserve"> </w:t>
      </w:r>
      <w:r w:rsidRPr="00E56E6C">
        <w:rPr>
          <w:rFonts w:eastAsia="TimesNewRomanPSMT"/>
        </w:rPr>
        <w:t>и</w:t>
      </w:r>
      <w:r w:rsidRPr="00E56E6C">
        <w:rPr>
          <w:rFonts w:eastAsia="TimesNewRomanPSMT"/>
        </w:rPr>
        <w:t>н</w:t>
      </w:r>
      <w:r w:rsidRPr="00E56E6C">
        <w:rPr>
          <w:rFonts w:eastAsia="TimesNewRomanPSMT"/>
        </w:rPr>
        <w:t>женерных сооружений, предназначенных для транспортировки воды, за</w:t>
      </w:r>
      <w:r>
        <w:rPr>
          <w:rFonts w:eastAsia="TimesNewRomanPSMT"/>
        </w:rPr>
        <w:t xml:space="preserve"> </w:t>
      </w:r>
      <w:r w:rsidRPr="00E56E6C">
        <w:rPr>
          <w:rFonts w:eastAsia="TimesNewRomanPSMT"/>
        </w:rPr>
        <w:t>искл</w:t>
      </w:r>
      <w:r w:rsidRPr="00E56E6C">
        <w:rPr>
          <w:rFonts w:eastAsia="TimesNewRomanPSMT"/>
        </w:rPr>
        <w:t>ю</w:t>
      </w:r>
      <w:r w:rsidRPr="00E56E6C">
        <w:rPr>
          <w:rFonts w:eastAsia="TimesNewRomanPSMT"/>
        </w:rPr>
        <w:t>чением инженерных сооружений, используемых также в целях</w:t>
      </w:r>
      <w:r>
        <w:rPr>
          <w:rFonts w:eastAsia="TimesNewRomanPSMT"/>
        </w:rPr>
        <w:t xml:space="preserve"> </w:t>
      </w:r>
      <w:r w:rsidRPr="00E56E6C">
        <w:rPr>
          <w:rFonts w:eastAsia="TimesNewRomanPSMT"/>
        </w:rPr>
        <w:t>теплоснабж</w:t>
      </w:r>
      <w:r w:rsidRPr="00E56E6C">
        <w:rPr>
          <w:rFonts w:eastAsia="TimesNewRomanPSMT"/>
        </w:rPr>
        <w:t>е</w:t>
      </w:r>
      <w:r w:rsidRPr="00E56E6C">
        <w:rPr>
          <w:rFonts w:eastAsia="TimesNewRomanPSMT"/>
        </w:rPr>
        <w:t>ния;</w:t>
      </w:r>
    </w:p>
    <w:p w:rsidR="00E56E6C" w:rsidRPr="00E56E6C" w:rsidRDefault="00E56E6C" w:rsidP="00E56E6C">
      <w:pPr>
        <w:autoSpaceDE w:val="0"/>
        <w:autoSpaceDN w:val="0"/>
        <w:adjustRightInd w:val="0"/>
        <w:jc w:val="both"/>
        <w:rPr>
          <w:rFonts w:eastAsia="TimesNewRomanPSMT"/>
        </w:rPr>
      </w:pPr>
      <w:r w:rsidRPr="00E56E6C">
        <w:rPr>
          <w:b/>
          <w:bCs/>
          <w:i/>
          <w:iCs/>
        </w:rPr>
        <w:t xml:space="preserve">Естественная убыль воды </w:t>
      </w:r>
      <w:r w:rsidRPr="00E56E6C">
        <w:rPr>
          <w:rFonts w:eastAsia="TimesNewRomanPSMT"/>
        </w:rPr>
        <w:t>– потеря (уменьшение массы воды при</w:t>
      </w:r>
      <w:r>
        <w:rPr>
          <w:rFonts w:eastAsia="TimesNewRomanPSMT"/>
        </w:rPr>
        <w:t xml:space="preserve"> </w:t>
      </w:r>
      <w:r w:rsidRPr="00E56E6C">
        <w:rPr>
          <w:rFonts w:eastAsia="TimesNewRomanPSMT"/>
        </w:rPr>
        <w:t>сохранении ее качества в пределах требований (норм),устанавливаемых</w:t>
      </w:r>
      <w:r>
        <w:rPr>
          <w:rFonts w:eastAsia="TimesNewRomanPSMT"/>
        </w:rPr>
        <w:t xml:space="preserve"> </w:t>
      </w:r>
      <w:r w:rsidRPr="00E56E6C">
        <w:rPr>
          <w:rFonts w:eastAsia="TimesNewRomanPSMT"/>
        </w:rPr>
        <w:t>нормативными правовыми актами), являющаяся следствие естественного</w:t>
      </w:r>
      <w:r>
        <w:rPr>
          <w:rFonts w:eastAsia="TimesNewRomanPSMT"/>
        </w:rPr>
        <w:t xml:space="preserve"> </w:t>
      </w:r>
      <w:r w:rsidRPr="00E56E6C">
        <w:rPr>
          <w:rFonts w:eastAsia="TimesNewRomanPSMT"/>
        </w:rPr>
        <w:t>изменения биолог</w:t>
      </w:r>
      <w:r w:rsidRPr="00E56E6C">
        <w:rPr>
          <w:rFonts w:eastAsia="TimesNewRomanPSMT"/>
        </w:rPr>
        <w:t>и</w:t>
      </w:r>
      <w:r w:rsidRPr="00E56E6C">
        <w:rPr>
          <w:rFonts w:eastAsia="TimesNewRomanPSMT"/>
        </w:rPr>
        <w:t>ческих и (или) физико-химических свойств воды;</w:t>
      </w:r>
    </w:p>
    <w:p w:rsidR="00E56E6C" w:rsidRPr="00E56E6C" w:rsidRDefault="00E56E6C" w:rsidP="00E56E6C">
      <w:pPr>
        <w:autoSpaceDE w:val="0"/>
        <w:autoSpaceDN w:val="0"/>
        <w:adjustRightInd w:val="0"/>
        <w:jc w:val="both"/>
        <w:rPr>
          <w:rFonts w:eastAsia="TimesNewRomanPSMT"/>
        </w:rPr>
      </w:pPr>
      <w:r w:rsidRPr="00E56E6C">
        <w:rPr>
          <w:b/>
          <w:bCs/>
          <w:i/>
          <w:iCs/>
        </w:rPr>
        <w:t>Инвестиционная программа организации, осуществляющей холодное</w:t>
      </w:r>
      <w:r>
        <w:rPr>
          <w:b/>
          <w:bCs/>
          <w:i/>
          <w:iCs/>
        </w:rPr>
        <w:t xml:space="preserve"> </w:t>
      </w:r>
      <w:r w:rsidRPr="00E56E6C">
        <w:rPr>
          <w:b/>
          <w:bCs/>
          <w:i/>
          <w:iCs/>
        </w:rPr>
        <w:t>вод</w:t>
      </w:r>
      <w:r w:rsidRPr="00E56E6C">
        <w:rPr>
          <w:b/>
          <w:bCs/>
          <w:i/>
          <w:iCs/>
        </w:rPr>
        <w:t>о</w:t>
      </w:r>
      <w:r w:rsidRPr="00E56E6C">
        <w:rPr>
          <w:b/>
          <w:bCs/>
          <w:i/>
          <w:iCs/>
        </w:rPr>
        <w:t xml:space="preserve">снабжение и водоотведение </w:t>
      </w:r>
      <w:r w:rsidRPr="00E56E6C">
        <w:rPr>
          <w:rFonts w:eastAsia="TimesNewRomanPSMT"/>
        </w:rPr>
        <w:t>- программа мероприятий по строительству,</w:t>
      </w:r>
      <w:r>
        <w:rPr>
          <w:rFonts w:eastAsia="TimesNewRomanPSMT"/>
        </w:rPr>
        <w:t xml:space="preserve"> </w:t>
      </w:r>
      <w:r w:rsidRPr="00E56E6C">
        <w:rPr>
          <w:rFonts w:eastAsia="TimesNewRomanPSMT"/>
        </w:rPr>
        <w:t>р</w:t>
      </w:r>
      <w:r w:rsidRPr="00E56E6C">
        <w:rPr>
          <w:rFonts w:eastAsia="TimesNewRomanPSMT"/>
        </w:rPr>
        <w:t>е</w:t>
      </w:r>
      <w:r w:rsidRPr="00E56E6C">
        <w:rPr>
          <w:rFonts w:eastAsia="TimesNewRomanPSMT"/>
        </w:rPr>
        <w:t>конструкции и модернизации объектов централизованной системы горячего</w:t>
      </w:r>
      <w:r>
        <w:rPr>
          <w:rFonts w:eastAsia="TimesNewRomanPSMT"/>
        </w:rPr>
        <w:t xml:space="preserve"> </w:t>
      </w:r>
      <w:r w:rsidRPr="00E56E6C">
        <w:rPr>
          <w:rFonts w:eastAsia="TimesNewRomanPSMT"/>
        </w:rPr>
        <w:t>в</w:t>
      </w:r>
      <w:r w:rsidRPr="00E56E6C">
        <w:rPr>
          <w:rFonts w:eastAsia="TimesNewRomanPSMT"/>
        </w:rPr>
        <w:t>о</w:t>
      </w:r>
      <w:r w:rsidRPr="00E56E6C">
        <w:rPr>
          <w:rFonts w:eastAsia="TimesNewRomanPSMT"/>
        </w:rPr>
        <w:t>доснабжения, холодного водоснабжения и (или) водоотведения;</w:t>
      </w:r>
    </w:p>
    <w:p w:rsidR="00E56E6C" w:rsidRPr="00E56E6C" w:rsidRDefault="00E56E6C" w:rsidP="00E56E6C">
      <w:pPr>
        <w:autoSpaceDE w:val="0"/>
        <w:autoSpaceDN w:val="0"/>
        <w:adjustRightInd w:val="0"/>
        <w:jc w:val="both"/>
        <w:rPr>
          <w:rFonts w:eastAsia="TimesNewRomanPSMT"/>
        </w:rPr>
      </w:pPr>
      <w:r w:rsidRPr="00E56E6C">
        <w:rPr>
          <w:b/>
          <w:bCs/>
          <w:i/>
          <w:iCs/>
        </w:rPr>
        <w:t xml:space="preserve">Качество и безопасность воды </w:t>
      </w:r>
      <w:r w:rsidRPr="00E56E6C">
        <w:rPr>
          <w:rFonts w:eastAsia="TimesNewRomanPSMT"/>
        </w:rPr>
        <w:t>- совокупность показателей,</w:t>
      </w:r>
      <w:r>
        <w:rPr>
          <w:rFonts w:eastAsia="TimesNewRomanPSMT"/>
        </w:rPr>
        <w:t xml:space="preserve"> </w:t>
      </w:r>
      <w:r w:rsidRPr="00E56E6C">
        <w:rPr>
          <w:rFonts w:eastAsia="TimesNewRomanPSMT"/>
        </w:rPr>
        <w:t>характеризующих физические, химические, бактериологические,</w:t>
      </w:r>
      <w:r>
        <w:rPr>
          <w:rFonts w:eastAsia="TimesNewRomanPSMT"/>
        </w:rPr>
        <w:t xml:space="preserve"> </w:t>
      </w:r>
      <w:r w:rsidRPr="00E56E6C">
        <w:rPr>
          <w:rFonts w:eastAsia="TimesNewRomanPSMT"/>
        </w:rPr>
        <w:t>органолептические и другие свойства воды, в том числе ее температуру;</w:t>
      </w:r>
    </w:p>
    <w:p w:rsidR="00E56E6C" w:rsidRPr="00E56E6C" w:rsidRDefault="00E56E6C" w:rsidP="00E56E6C">
      <w:pPr>
        <w:autoSpaceDE w:val="0"/>
        <w:autoSpaceDN w:val="0"/>
        <w:adjustRightInd w:val="0"/>
        <w:jc w:val="both"/>
        <w:rPr>
          <w:rFonts w:eastAsia="TimesNewRomanPSMT"/>
        </w:rPr>
      </w:pPr>
      <w:r w:rsidRPr="00E56E6C">
        <w:rPr>
          <w:b/>
          <w:bCs/>
          <w:i/>
          <w:iCs/>
        </w:rPr>
        <w:t xml:space="preserve">Коммерческий учет воды </w:t>
      </w:r>
      <w:r w:rsidRPr="00E56E6C">
        <w:rPr>
          <w:rFonts w:eastAsia="TimesNewRomanPSMT"/>
        </w:rPr>
        <w:t>- определение количества поданной</w:t>
      </w:r>
      <w:r>
        <w:rPr>
          <w:rFonts w:eastAsia="TimesNewRomanPSMT"/>
        </w:rPr>
        <w:t xml:space="preserve"> </w:t>
      </w:r>
      <w:r w:rsidRPr="00E56E6C">
        <w:rPr>
          <w:rFonts w:eastAsia="TimesNewRomanPSMT"/>
        </w:rPr>
        <w:t>(полученной) за определенный период воды, с помощью средств измерений или</w:t>
      </w:r>
      <w:r>
        <w:rPr>
          <w:rFonts w:eastAsia="TimesNewRomanPSMT"/>
        </w:rPr>
        <w:t xml:space="preserve"> </w:t>
      </w:r>
      <w:r w:rsidRPr="00E56E6C">
        <w:rPr>
          <w:rFonts w:eastAsia="TimesNewRomanPSMT"/>
        </w:rPr>
        <w:t>расчетным сп</w:t>
      </w:r>
      <w:r w:rsidRPr="00E56E6C">
        <w:rPr>
          <w:rFonts w:eastAsia="TimesNewRomanPSMT"/>
        </w:rPr>
        <w:t>о</w:t>
      </w:r>
      <w:r w:rsidRPr="00E56E6C">
        <w:rPr>
          <w:rFonts w:eastAsia="TimesNewRomanPSMT"/>
        </w:rPr>
        <w:t>собом;</w:t>
      </w:r>
    </w:p>
    <w:p w:rsidR="00E56E6C" w:rsidRPr="00E56E6C" w:rsidRDefault="00E56E6C" w:rsidP="00E56E6C">
      <w:pPr>
        <w:autoSpaceDE w:val="0"/>
        <w:autoSpaceDN w:val="0"/>
        <w:adjustRightInd w:val="0"/>
        <w:jc w:val="both"/>
        <w:rPr>
          <w:rFonts w:eastAsia="TimesNewRomanPSMT"/>
        </w:rPr>
      </w:pPr>
      <w:r w:rsidRPr="00E56E6C">
        <w:rPr>
          <w:b/>
          <w:bCs/>
          <w:i/>
          <w:iCs/>
        </w:rPr>
        <w:t xml:space="preserve">Неучтенные расходы и потери воды </w:t>
      </w:r>
      <w:r w:rsidRPr="00E56E6C">
        <w:rPr>
          <w:rFonts w:eastAsia="TimesNewRomanPSMT"/>
        </w:rPr>
        <w:t>- разность между объемами</w:t>
      </w:r>
      <w:r>
        <w:rPr>
          <w:rFonts w:eastAsia="TimesNewRomanPSMT"/>
        </w:rPr>
        <w:t xml:space="preserve"> </w:t>
      </w:r>
      <w:r w:rsidRPr="00E56E6C">
        <w:rPr>
          <w:rFonts w:eastAsia="TimesNewRomanPSMT"/>
        </w:rPr>
        <w:t>подаваемой воды в водопроводную сеть и потребляемой (получаемой)</w:t>
      </w:r>
      <w:r>
        <w:rPr>
          <w:rFonts w:eastAsia="TimesNewRomanPSMT"/>
        </w:rPr>
        <w:t xml:space="preserve"> </w:t>
      </w:r>
      <w:r w:rsidRPr="00E56E6C">
        <w:rPr>
          <w:rFonts w:eastAsia="TimesNewRomanPSMT"/>
        </w:rPr>
        <w:t>абонентами;</w:t>
      </w:r>
    </w:p>
    <w:p w:rsidR="00E56E6C" w:rsidRPr="00E56E6C" w:rsidRDefault="00E56E6C" w:rsidP="00E56E6C">
      <w:pPr>
        <w:autoSpaceDE w:val="0"/>
        <w:autoSpaceDN w:val="0"/>
        <w:adjustRightInd w:val="0"/>
        <w:jc w:val="both"/>
        <w:rPr>
          <w:rFonts w:eastAsia="TimesNewRomanPSMT"/>
        </w:rPr>
      </w:pPr>
      <w:r w:rsidRPr="00E56E6C">
        <w:rPr>
          <w:b/>
          <w:bCs/>
          <w:i/>
          <w:iCs/>
        </w:rPr>
        <w:t xml:space="preserve">Питьевая вода </w:t>
      </w:r>
      <w:r w:rsidRPr="00E56E6C">
        <w:rPr>
          <w:rFonts w:eastAsia="TimesNewRomanPSMT"/>
        </w:rPr>
        <w:t>- вода, за исключением бутилированной питьевой воды,</w:t>
      </w:r>
      <w:r>
        <w:rPr>
          <w:rFonts w:eastAsia="TimesNewRomanPSMT"/>
        </w:rPr>
        <w:t xml:space="preserve"> </w:t>
      </w:r>
      <w:r w:rsidRPr="00E56E6C">
        <w:rPr>
          <w:rFonts w:eastAsia="TimesNewRomanPSMT"/>
        </w:rPr>
        <w:t>пре</w:t>
      </w:r>
      <w:r w:rsidRPr="00E56E6C">
        <w:rPr>
          <w:rFonts w:eastAsia="TimesNewRomanPSMT"/>
        </w:rPr>
        <w:t>д</w:t>
      </w:r>
      <w:r w:rsidRPr="00E56E6C">
        <w:rPr>
          <w:rFonts w:eastAsia="TimesNewRomanPSMT"/>
        </w:rPr>
        <w:t>назначенная для питья, приготовления пищи и других хозяйственно-бытовых нужд населения, а также для производства пищевой продукции;</w:t>
      </w:r>
    </w:p>
    <w:p w:rsidR="00E56E6C" w:rsidRPr="00E56E6C" w:rsidRDefault="00E56E6C" w:rsidP="00E56E6C">
      <w:pPr>
        <w:autoSpaceDE w:val="0"/>
        <w:autoSpaceDN w:val="0"/>
        <w:adjustRightInd w:val="0"/>
        <w:jc w:val="both"/>
        <w:rPr>
          <w:rFonts w:eastAsia="TimesNewRomanPSMT"/>
        </w:rPr>
      </w:pPr>
      <w:r w:rsidRPr="00E56E6C">
        <w:rPr>
          <w:b/>
          <w:bCs/>
          <w:i/>
          <w:iCs/>
        </w:rPr>
        <w:t xml:space="preserve">Подача воды </w:t>
      </w:r>
      <w:r w:rsidRPr="00E56E6C">
        <w:rPr>
          <w:rFonts w:eastAsia="TimesNewRomanPSMT"/>
        </w:rPr>
        <w:t>- объем воды, поданный в водопроводную сеть зоны</w:t>
      </w:r>
      <w:r>
        <w:rPr>
          <w:rFonts w:eastAsia="TimesNewRomanPSMT"/>
        </w:rPr>
        <w:t xml:space="preserve"> </w:t>
      </w:r>
      <w:r w:rsidRPr="00E56E6C">
        <w:rPr>
          <w:rFonts w:eastAsia="TimesNewRomanPSMT"/>
        </w:rPr>
        <w:t>обслужив</w:t>
      </w:r>
      <w:r w:rsidRPr="00E56E6C">
        <w:rPr>
          <w:rFonts w:eastAsia="TimesNewRomanPSMT"/>
        </w:rPr>
        <w:t>а</w:t>
      </w:r>
      <w:r w:rsidRPr="00E56E6C">
        <w:rPr>
          <w:rFonts w:eastAsia="TimesNewRomanPSMT"/>
        </w:rPr>
        <w:t>ния от всех источников за расчетный период;</w:t>
      </w:r>
    </w:p>
    <w:p w:rsidR="00E56E6C" w:rsidRPr="00E56E6C" w:rsidRDefault="00E56E6C" w:rsidP="00E56E6C">
      <w:pPr>
        <w:autoSpaceDE w:val="0"/>
        <w:autoSpaceDN w:val="0"/>
        <w:adjustRightInd w:val="0"/>
        <w:jc w:val="both"/>
        <w:rPr>
          <w:rFonts w:eastAsia="TimesNewRomanPSMT"/>
        </w:rPr>
      </w:pPr>
      <w:r w:rsidRPr="00E56E6C">
        <w:rPr>
          <w:b/>
          <w:bCs/>
          <w:i/>
          <w:iCs/>
        </w:rPr>
        <w:t xml:space="preserve">Потери воды из водопроводной сети </w:t>
      </w:r>
      <w:r w:rsidRPr="00E56E6C">
        <w:rPr>
          <w:rFonts w:eastAsia="TimesNewRomanPSMT"/>
        </w:rPr>
        <w:t>- совокупность всех видов</w:t>
      </w:r>
      <w:r>
        <w:rPr>
          <w:rFonts w:eastAsia="TimesNewRomanPSMT"/>
        </w:rPr>
        <w:t xml:space="preserve"> </w:t>
      </w:r>
      <w:r w:rsidRPr="00E56E6C">
        <w:rPr>
          <w:rFonts w:eastAsia="TimesNewRomanPSMT"/>
        </w:rPr>
        <w:t>технологич</w:t>
      </w:r>
      <w:r w:rsidRPr="00E56E6C">
        <w:rPr>
          <w:rFonts w:eastAsia="TimesNewRomanPSMT"/>
        </w:rPr>
        <w:t>е</w:t>
      </w:r>
      <w:r w:rsidRPr="00E56E6C">
        <w:rPr>
          <w:rFonts w:eastAsia="TimesNewRomanPSMT"/>
        </w:rPr>
        <w:t>ских потерь, естественной убыли, утечек и хищений воды при ее</w:t>
      </w:r>
      <w:r>
        <w:rPr>
          <w:rFonts w:eastAsia="TimesNewRomanPSMT"/>
        </w:rPr>
        <w:t xml:space="preserve"> </w:t>
      </w:r>
      <w:r w:rsidRPr="00E56E6C">
        <w:rPr>
          <w:rFonts w:eastAsia="TimesNewRomanPSMT"/>
        </w:rPr>
        <w:t>транспортир</w:t>
      </w:r>
      <w:r w:rsidRPr="00E56E6C">
        <w:rPr>
          <w:rFonts w:eastAsia="TimesNewRomanPSMT"/>
        </w:rPr>
        <w:t>о</w:t>
      </w:r>
      <w:r w:rsidRPr="00E56E6C">
        <w:rPr>
          <w:rFonts w:eastAsia="TimesNewRomanPSMT"/>
        </w:rPr>
        <w:t>вании, хранении и распределении;</w:t>
      </w:r>
    </w:p>
    <w:p w:rsidR="00E56E6C" w:rsidRPr="00E56E6C" w:rsidRDefault="00E56E6C" w:rsidP="00E56E6C">
      <w:pPr>
        <w:autoSpaceDE w:val="0"/>
        <w:autoSpaceDN w:val="0"/>
        <w:adjustRightInd w:val="0"/>
        <w:jc w:val="both"/>
        <w:rPr>
          <w:rFonts w:eastAsia="TimesNewRomanPSMT"/>
        </w:rPr>
      </w:pPr>
      <w:r w:rsidRPr="00E56E6C">
        <w:rPr>
          <w:b/>
          <w:bCs/>
          <w:i/>
          <w:iCs/>
        </w:rPr>
        <w:t xml:space="preserve">Производственная программа организации </w:t>
      </w:r>
      <w:r w:rsidRPr="00E56E6C">
        <w:rPr>
          <w:rFonts w:eastAsia="TimesNewRomanPSMT"/>
        </w:rPr>
        <w:t>- программа текущей</w:t>
      </w:r>
      <w:r>
        <w:rPr>
          <w:rFonts w:eastAsia="TimesNewRomanPSMT"/>
        </w:rPr>
        <w:t xml:space="preserve"> </w:t>
      </w:r>
      <w:r w:rsidRPr="00E56E6C">
        <w:rPr>
          <w:rFonts w:eastAsia="TimesNewRomanPSMT"/>
        </w:rPr>
        <w:t>(операцио</w:t>
      </w:r>
      <w:r w:rsidRPr="00E56E6C">
        <w:rPr>
          <w:rFonts w:eastAsia="TimesNewRomanPSMT"/>
        </w:rPr>
        <w:t>н</w:t>
      </w:r>
      <w:r w:rsidRPr="00E56E6C">
        <w:rPr>
          <w:rFonts w:eastAsia="TimesNewRomanPSMT"/>
        </w:rPr>
        <w:t>ной) деятельности такой организации по осуществлению холодного</w:t>
      </w:r>
      <w:r>
        <w:rPr>
          <w:rFonts w:eastAsia="TimesNewRomanPSMT"/>
        </w:rPr>
        <w:t xml:space="preserve"> </w:t>
      </w:r>
      <w:r w:rsidRPr="00E56E6C">
        <w:rPr>
          <w:rFonts w:eastAsia="TimesNewRomanPSMT"/>
        </w:rPr>
        <w:t>водосна</w:t>
      </w:r>
      <w:r w:rsidRPr="00E56E6C">
        <w:rPr>
          <w:rFonts w:eastAsia="TimesNewRomanPSMT"/>
        </w:rPr>
        <w:t>б</w:t>
      </w:r>
      <w:r w:rsidRPr="00E56E6C">
        <w:rPr>
          <w:rFonts w:eastAsia="TimesNewRomanPSMT"/>
        </w:rPr>
        <w:t>жения и (или) водоотведения, регулируемых видов деятельности в</w:t>
      </w:r>
      <w:r>
        <w:rPr>
          <w:rFonts w:eastAsia="TimesNewRomanPSMT"/>
        </w:rPr>
        <w:t xml:space="preserve"> </w:t>
      </w:r>
      <w:r w:rsidRPr="00E56E6C">
        <w:rPr>
          <w:rFonts w:eastAsia="TimesNewRomanPSMT"/>
        </w:rPr>
        <w:t>сфере вод</w:t>
      </w:r>
      <w:r w:rsidRPr="00E56E6C">
        <w:rPr>
          <w:rFonts w:eastAsia="TimesNewRomanPSMT"/>
        </w:rPr>
        <w:t>о</w:t>
      </w:r>
      <w:r w:rsidRPr="00E56E6C">
        <w:rPr>
          <w:rFonts w:eastAsia="TimesNewRomanPSMT"/>
        </w:rPr>
        <w:t>снабжения и (или) водоотведения;</w:t>
      </w:r>
    </w:p>
    <w:p w:rsidR="00E56E6C" w:rsidRPr="00E56E6C" w:rsidRDefault="00E56E6C" w:rsidP="00E56E6C">
      <w:pPr>
        <w:autoSpaceDE w:val="0"/>
        <w:autoSpaceDN w:val="0"/>
        <w:adjustRightInd w:val="0"/>
        <w:jc w:val="both"/>
        <w:rPr>
          <w:rFonts w:eastAsia="TimesNewRomanPSMT"/>
        </w:rPr>
      </w:pPr>
      <w:r w:rsidRPr="00E56E6C">
        <w:rPr>
          <w:b/>
          <w:bCs/>
          <w:i/>
          <w:iCs/>
        </w:rPr>
        <w:t xml:space="preserve">Расчетные расходы воды </w:t>
      </w:r>
      <w:r w:rsidRPr="00E56E6C">
        <w:rPr>
          <w:rFonts w:eastAsia="TimesNewRomanPSMT"/>
        </w:rPr>
        <w:t>– определенные по действующим методикам с</w:t>
      </w:r>
      <w:r>
        <w:rPr>
          <w:rFonts w:eastAsia="TimesNewRomanPSMT"/>
        </w:rPr>
        <w:t xml:space="preserve"> </w:t>
      </w:r>
      <w:r w:rsidRPr="00E56E6C">
        <w:rPr>
          <w:rFonts w:eastAsia="TimesNewRomanPSMT"/>
        </w:rPr>
        <w:t>и</w:t>
      </w:r>
      <w:r w:rsidRPr="00E56E6C">
        <w:rPr>
          <w:rFonts w:eastAsia="TimesNewRomanPSMT"/>
        </w:rPr>
        <w:t>с</w:t>
      </w:r>
      <w:r w:rsidRPr="00E56E6C">
        <w:rPr>
          <w:rFonts w:eastAsia="TimesNewRomanPSMT"/>
        </w:rPr>
        <w:t>пользованием установленных нормативов потребления расходы воды для</w:t>
      </w:r>
      <w:r>
        <w:rPr>
          <w:rFonts w:eastAsia="TimesNewRomanPSMT"/>
        </w:rPr>
        <w:t xml:space="preserve"> </w:t>
      </w:r>
      <w:r w:rsidRPr="00E56E6C">
        <w:rPr>
          <w:rFonts w:eastAsia="TimesNewRomanPSMT"/>
        </w:rPr>
        <w:t>ра</w:t>
      </w:r>
      <w:r w:rsidRPr="00E56E6C">
        <w:rPr>
          <w:rFonts w:eastAsia="TimesNewRomanPSMT"/>
        </w:rPr>
        <w:t>з</w:t>
      </w:r>
      <w:r w:rsidRPr="00E56E6C">
        <w:rPr>
          <w:rFonts w:eastAsia="TimesNewRomanPSMT"/>
        </w:rPr>
        <w:t>личных видов водоснабжения;</w:t>
      </w:r>
    </w:p>
    <w:p w:rsidR="00E56E6C" w:rsidRPr="00E56E6C" w:rsidRDefault="00E56E6C" w:rsidP="00E56E6C">
      <w:pPr>
        <w:autoSpaceDE w:val="0"/>
        <w:autoSpaceDN w:val="0"/>
        <w:adjustRightInd w:val="0"/>
        <w:jc w:val="both"/>
        <w:rPr>
          <w:rFonts w:eastAsia="TimesNewRomanPSMT"/>
        </w:rPr>
      </w:pPr>
      <w:r w:rsidRPr="00E56E6C">
        <w:rPr>
          <w:b/>
          <w:bCs/>
          <w:i/>
          <w:iCs/>
        </w:rPr>
        <w:t xml:space="preserve">Реализация воды </w:t>
      </w:r>
      <w:r w:rsidRPr="00E56E6C">
        <w:rPr>
          <w:rFonts w:eastAsia="TimesNewRomanPSMT"/>
        </w:rPr>
        <w:t>– объем реализованной абонентам воды по</w:t>
      </w:r>
      <w:r>
        <w:rPr>
          <w:rFonts w:eastAsia="TimesNewRomanPSMT"/>
        </w:rPr>
        <w:t xml:space="preserve"> </w:t>
      </w:r>
      <w:r w:rsidRPr="00E56E6C">
        <w:rPr>
          <w:rFonts w:eastAsia="TimesNewRomanPSMT"/>
        </w:rPr>
        <w:t>выставленным счетам за водоснабжение за расчетный период;</w:t>
      </w:r>
    </w:p>
    <w:p w:rsidR="00E56E6C" w:rsidRPr="00E56E6C" w:rsidRDefault="00E56E6C" w:rsidP="00E56E6C">
      <w:pPr>
        <w:autoSpaceDE w:val="0"/>
        <w:autoSpaceDN w:val="0"/>
        <w:adjustRightInd w:val="0"/>
        <w:jc w:val="both"/>
        <w:rPr>
          <w:rFonts w:eastAsia="TimesNewRomanPSMT"/>
        </w:rPr>
      </w:pPr>
      <w:r w:rsidRPr="00E56E6C">
        <w:rPr>
          <w:b/>
          <w:bCs/>
          <w:i/>
          <w:iCs/>
        </w:rPr>
        <w:t xml:space="preserve">Система наружного водоснабжения </w:t>
      </w:r>
      <w:r w:rsidRPr="00E56E6C">
        <w:rPr>
          <w:rFonts w:eastAsia="TimesNewRomanPSMT"/>
        </w:rPr>
        <w:t>– часть инженерной</w:t>
      </w:r>
      <w:r>
        <w:rPr>
          <w:rFonts w:eastAsia="TimesNewRomanPSMT"/>
        </w:rPr>
        <w:t xml:space="preserve"> </w:t>
      </w:r>
      <w:r w:rsidRPr="00E56E6C">
        <w:rPr>
          <w:rFonts w:eastAsia="TimesNewRomanPSMT"/>
        </w:rPr>
        <w:t>инфраструктуры - совокупность источников водоснабжения, водозаборных</w:t>
      </w:r>
      <w:r>
        <w:rPr>
          <w:rFonts w:eastAsia="TimesNewRomanPSMT"/>
        </w:rPr>
        <w:t xml:space="preserve"> </w:t>
      </w:r>
      <w:r w:rsidRPr="00E56E6C">
        <w:rPr>
          <w:rFonts w:eastAsia="TimesNewRomanPSMT"/>
        </w:rPr>
        <w:t>гидротехнических с</w:t>
      </w:r>
      <w:r w:rsidRPr="00E56E6C">
        <w:rPr>
          <w:rFonts w:eastAsia="TimesNewRomanPSMT"/>
        </w:rPr>
        <w:t>о</w:t>
      </w:r>
      <w:r w:rsidRPr="00E56E6C">
        <w:rPr>
          <w:rFonts w:eastAsia="TimesNewRomanPSMT"/>
        </w:rPr>
        <w:t>оружений, водопроводных очистных сооружений,</w:t>
      </w:r>
      <w:r>
        <w:rPr>
          <w:rFonts w:eastAsia="TimesNewRomanPSMT"/>
        </w:rPr>
        <w:t xml:space="preserve"> </w:t>
      </w:r>
      <w:r w:rsidRPr="00E56E6C">
        <w:rPr>
          <w:rFonts w:eastAsia="TimesNewRomanPSMT"/>
        </w:rPr>
        <w:t xml:space="preserve">водоводов, регулирующих </w:t>
      </w:r>
      <w:r w:rsidRPr="00E56E6C">
        <w:rPr>
          <w:rFonts w:eastAsia="TimesNewRomanPSMT"/>
        </w:rPr>
        <w:lastRenderedPageBreak/>
        <w:t>емкостей, насосных станций, внутриквартальных</w:t>
      </w:r>
      <w:r>
        <w:rPr>
          <w:rFonts w:eastAsia="TimesNewRomanPSMT"/>
        </w:rPr>
        <w:t xml:space="preserve"> </w:t>
      </w:r>
      <w:r w:rsidRPr="00E56E6C">
        <w:rPr>
          <w:rFonts w:eastAsia="TimesNewRomanPSMT"/>
        </w:rPr>
        <w:t>сетей, обеспечивающих нас</w:t>
      </w:r>
      <w:r w:rsidRPr="00E56E6C">
        <w:rPr>
          <w:rFonts w:eastAsia="TimesNewRomanPSMT"/>
        </w:rPr>
        <w:t>е</w:t>
      </w:r>
      <w:r w:rsidRPr="00E56E6C">
        <w:rPr>
          <w:rFonts w:eastAsia="TimesNewRomanPSMT"/>
        </w:rPr>
        <w:t>ление, общественные, промышленные и прочие</w:t>
      </w:r>
      <w:r>
        <w:rPr>
          <w:rFonts w:eastAsia="TimesNewRomanPSMT"/>
        </w:rPr>
        <w:t xml:space="preserve"> </w:t>
      </w:r>
      <w:r w:rsidRPr="00E56E6C">
        <w:rPr>
          <w:rFonts w:eastAsia="TimesNewRomanPSMT"/>
        </w:rPr>
        <w:t>предприятия водой;</w:t>
      </w:r>
    </w:p>
    <w:p w:rsidR="00E56E6C" w:rsidRPr="00E56E6C" w:rsidRDefault="00E56E6C" w:rsidP="00E56E6C">
      <w:pPr>
        <w:autoSpaceDE w:val="0"/>
        <w:autoSpaceDN w:val="0"/>
        <w:adjustRightInd w:val="0"/>
        <w:jc w:val="both"/>
        <w:rPr>
          <w:rFonts w:eastAsia="TimesNewRomanPSMT"/>
        </w:rPr>
      </w:pPr>
      <w:r w:rsidRPr="00E56E6C">
        <w:rPr>
          <w:b/>
          <w:bCs/>
          <w:i/>
          <w:iCs/>
        </w:rPr>
        <w:t xml:space="preserve">Скрытые утечки воды </w:t>
      </w:r>
      <w:r w:rsidRPr="00E56E6C">
        <w:rPr>
          <w:rFonts w:eastAsia="TimesNewRomanPSMT"/>
        </w:rPr>
        <w:t>– часть утечек воды, не обнаруживаемых при</w:t>
      </w:r>
      <w:r>
        <w:rPr>
          <w:rFonts w:eastAsia="TimesNewRomanPSMT"/>
        </w:rPr>
        <w:t xml:space="preserve"> </w:t>
      </w:r>
      <w:r w:rsidRPr="00E56E6C">
        <w:rPr>
          <w:rFonts w:eastAsia="TimesNewRomanPSMT"/>
        </w:rPr>
        <w:t>внешнем осмотре водопроводной сети;</w:t>
      </w:r>
    </w:p>
    <w:p w:rsidR="00E56E6C" w:rsidRPr="00E56E6C" w:rsidRDefault="00E56E6C" w:rsidP="00E56E6C">
      <w:pPr>
        <w:autoSpaceDE w:val="0"/>
        <w:autoSpaceDN w:val="0"/>
        <w:adjustRightInd w:val="0"/>
        <w:jc w:val="both"/>
        <w:rPr>
          <w:rFonts w:eastAsia="TimesNewRomanPSMT"/>
        </w:rPr>
      </w:pPr>
      <w:r w:rsidRPr="00E56E6C">
        <w:rPr>
          <w:b/>
          <w:bCs/>
          <w:i/>
          <w:iCs/>
        </w:rPr>
        <w:t xml:space="preserve">Средство измерений (прибор) </w:t>
      </w:r>
      <w:r w:rsidRPr="00E56E6C">
        <w:rPr>
          <w:rFonts w:eastAsia="TimesNewRomanPSMT"/>
        </w:rPr>
        <w:t>- техническое средство, предназначенное</w:t>
      </w:r>
      <w:r>
        <w:rPr>
          <w:rFonts w:eastAsia="TimesNewRomanPSMT"/>
        </w:rPr>
        <w:t xml:space="preserve"> </w:t>
      </w:r>
      <w:r w:rsidRPr="00E56E6C">
        <w:rPr>
          <w:rFonts w:eastAsia="TimesNewRomanPSMT"/>
        </w:rPr>
        <w:t>для измерений, имеющее нормированные метрологические характеристики,</w:t>
      </w:r>
      <w:r>
        <w:rPr>
          <w:rFonts w:eastAsia="TimesNewRomanPSMT"/>
        </w:rPr>
        <w:t xml:space="preserve"> </w:t>
      </w:r>
      <w:r w:rsidRPr="00E56E6C">
        <w:rPr>
          <w:rFonts w:eastAsia="TimesNewRomanPSMT"/>
        </w:rPr>
        <w:t>во</w:t>
      </w:r>
      <w:r w:rsidRPr="00E56E6C">
        <w:rPr>
          <w:rFonts w:eastAsia="TimesNewRomanPSMT"/>
        </w:rPr>
        <w:t>с</w:t>
      </w:r>
      <w:r w:rsidRPr="00E56E6C">
        <w:rPr>
          <w:rFonts w:eastAsia="TimesNewRomanPSMT"/>
        </w:rPr>
        <w:t>производящее и (или) хранящее единицу физической величины, размер</w:t>
      </w:r>
      <w:r>
        <w:rPr>
          <w:rFonts w:eastAsia="TimesNewRomanPSMT"/>
        </w:rPr>
        <w:t xml:space="preserve"> </w:t>
      </w:r>
      <w:r w:rsidRPr="00E56E6C">
        <w:rPr>
          <w:rFonts w:eastAsia="TimesNewRomanPSMT"/>
        </w:rPr>
        <w:t>которой принимается неизменным (в пределах установленной погрешности) в</w:t>
      </w:r>
      <w:r>
        <w:rPr>
          <w:rFonts w:eastAsia="TimesNewRomanPSMT"/>
        </w:rPr>
        <w:t xml:space="preserve"> </w:t>
      </w:r>
      <w:r w:rsidRPr="00E56E6C">
        <w:rPr>
          <w:rFonts w:eastAsia="TimesNewRomanPSMT"/>
        </w:rPr>
        <w:t>течение определенного интервала времени, и разрешенное к использованию для</w:t>
      </w:r>
      <w:r>
        <w:rPr>
          <w:rFonts w:eastAsia="TimesNewRomanPSMT"/>
        </w:rPr>
        <w:t xml:space="preserve"> </w:t>
      </w:r>
      <w:r w:rsidRPr="00E56E6C">
        <w:rPr>
          <w:rFonts w:eastAsia="TimesNewRomanPSMT"/>
        </w:rPr>
        <w:t>ко</w:t>
      </w:r>
      <w:r w:rsidRPr="00E56E6C">
        <w:rPr>
          <w:rFonts w:eastAsia="TimesNewRomanPSMT"/>
        </w:rPr>
        <w:t>м</w:t>
      </w:r>
      <w:r w:rsidRPr="00E56E6C">
        <w:rPr>
          <w:rFonts w:eastAsia="TimesNewRomanPSMT"/>
        </w:rPr>
        <w:t>мерческого учета;</w:t>
      </w:r>
    </w:p>
    <w:p w:rsidR="00E56E6C" w:rsidRPr="00E56E6C" w:rsidRDefault="00E56E6C" w:rsidP="00E56E6C">
      <w:pPr>
        <w:autoSpaceDE w:val="0"/>
        <w:autoSpaceDN w:val="0"/>
        <w:adjustRightInd w:val="0"/>
        <w:jc w:val="both"/>
        <w:rPr>
          <w:rFonts w:eastAsia="TimesNewRomanPSMT"/>
        </w:rPr>
      </w:pPr>
      <w:r w:rsidRPr="00E56E6C">
        <w:rPr>
          <w:b/>
          <w:bCs/>
          <w:i/>
          <w:iCs/>
        </w:rPr>
        <w:t xml:space="preserve">Схема водоснабжения </w:t>
      </w:r>
      <w:r w:rsidRPr="00E56E6C">
        <w:rPr>
          <w:rFonts w:eastAsia="TimesNewRomanPSMT"/>
        </w:rPr>
        <w:t>– совокупность элементов графического</w:t>
      </w:r>
      <w:r>
        <w:rPr>
          <w:rFonts w:eastAsia="TimesNewRomanPSMT"/>
        </w:rPr>
        <w:t xml:space="preserve"> </w:t>
      </w:r>
      <w:r w:rsidRPr="00E56E6C">
        <w:rPr>
          <w:rFonts w:eastAsia="TimesNewRomanPSMT"/>
        </w:rPr>
        <w:t>представления и исчерпывающего однозначного текстового описания состояния</w:t>
      </w:r>
      <w:r>
        <w:rPr>
          <w:rFonts w:eastAsia="TimesNewRomanPSMT"/>
        </w:rPr>
        <w:t xml:space="preserve"> </w:t>
      </w:r>
      <w:r w:rsidRPr="00E56E6C">
        <w:rPr>
          <w:rFonts w:eastAsia="TimesNewRomanPSMT"/>
        </w:rPr>
        <w:t>и перспектив развития систем водоснабжения на расчетный срок;</w:t>
      </w:r>
    </w:p>
    <w:p w:rsidR="00E56E6C" w:rsidRDefault="00E56E6C" w:rsidP="00E56E6C">
      <w:pPr>
        <w:autoSpaceDE w:val="0"/>
        <w:autoSpaceDN w:val="0"/>
        <w:adjustRightInd w:val="0"/>
        <w:jc w:val="both"/>
        <w:rPr>
          <w:rFonts w:eastAsia="TimesNewRomanPSMT"/>
          <w:bCs/>
          <w:iCs/>
        </w:rPr>
      </w:pPr>
      <w:r w:rsidRPr="00E56E6C">
        <w:rPr>
          <w:b/>
          <w:bCs/>
          <w:i/>
          <w:iCs/>
        </w:rPr>
        <w:t>Техническое обследование централизованных систем холодного</w:t>
      </w:r>
      <w:r>
        <w:rPr>
          <w:b/>
          <w:bCs/>
          <w:i/>
          <w:iCs/>
        </w:rPr>
        <w:t xml:space="preserve"> </w:t>
      </w:r>
      <w:r w:rsidRPr="00E56E6C">
        <w:rPr>
          <w:b/>
          <w:bCs/>
          <w:i/>
          <w:iCs/>
        </w:rPr>
        <w:t>водосна</w:t>
      </w:r>
      <w:r w:rsidRPr="00E56E6C">
        <w:rPr>
          <w:b/>
          <w:bCs/>
          <w:i/>
          <w:iCs/>
        </w:rPr>
        <w:t>б</w:t>
      </w:r>
      <w:r w:rsidRPr="00E56E6C">
        <w:rPr>
          <w:b/>
          <w:bCs/>
          <w:i/>
          <w:iCs/>
        </w:rPr>
        <w:t xml:space="preserve">жения </w:t>
      </w:r>
      <w:r w:rsidRPr="00E56E6C">
        <w:rPr>
          <w:rFonts w:eastAsia="TimesNewRomanPSMT"/>
          <w:bCs/>
          <w:iCs/>
        </w:rPr>
        <w:t>– оценка технических характеристик объектов централизованных с</w:t>
      </w:r>
      <w:r w:rsidRPr="00E56E6C">
        <w:rPr>
          <w:rFonts w:eastAsia="TimesNewRomanPSMT"/>
          <w:bCs/>
          <w:iCs/>
        </w:rPr>
        <w:t>и</w:t>
      </w:r>
      <w:r w:rsidRPr="00E56E6C">
        <w:rPr>
          <w:rFonts w:eastAsia="TimesNewRomanPSMT"/>
          <w:bCs/>
          <w:iCs/>
        </w:rPr>
        <w:t xml:space="preserve">стем холодного водоснабжения; </w:t>
      </w:r>
    </w:p>
    <w:p w:rsidR="00E56E6C" w:rsidRDefault="00E56E6C" w:rsidP="00E56E6C">
      <w:pPr>
        <w:autoSpaceDE w:val="0"/>
        <w:autoSpaceDN w:val="0"/>
        <w:adjustRightInd w:val="0"/>
        <w:jc w:val="both"/>
        <w:rPr>
          <w:rFonts w:eastAsia="TimesNewRomanPSMT"/>
          <w:b/>
          <w:bCs/>
          <w:i/>
          <w:iCs/>
        </w:rPr>
      </w:pPr>
      <w:r w:rsidRPr="00E56E6C">
        <w:rPr>
          <w:rFonts w:eastAsia="TimesNewRomanPSMT"/>
          <w:b/>
          <w:bCs/>
          <w:i/>
          <w:iCs/>
        </w:rPr>
        <w:t>Транспортировка воды (сточных вод)</w:t>
      </w:r>
      <w:r w:rsidRPr="00E56E6C">
        <w:rPr>
          <w:rFonts w:eastAsia="TimesNewRomanPSMT"/>
          <w:bCs/>
          <w:iCs/>
        </w:rPr>
        <w:t xml:space="preserve"> - перемещение воды (сточных вод), осуществляемое с использованием водопроводных (канализационных) сетей; </w:t>
      </w:r>
    </w:p>
    <w:p w:rsidR="00E56E6C" w:rsidRPr="00E56E6C" w:rsidRDefault="00E56E6C" w:rsidP="00E56E6C">
      <w:pPr>
        <w:autoSpaceDE w:val="0"/>
        <w:autoSpaceDN w:val="0"/>
        <w:adjustRightInd w:val="0"/>
        <w:jc w:val="both"/>
        <w:rPr>
          <w:rFonts w:eastAsia="TimesNewRomanPSMT"/>
          <w:bCs/>
          <w:iCs/>
        </w:rPr>
      </w:pPr>
      <w:r w:rsidRPr="00E56E6C">
        <w:rPr>
          <w:b/>
          <w:bCs/>
          <w:i/>
          <w:iCs/>
        </w:rPr>
        <w:t xml:space="preserve">Утечки воды </w:t>
      </w:r>
      <w:r w:rsidRPr="00E56E6C">
        <w:rPr>
          <w:rFonts w:eastAsia="TimesNewRomanPSMT"/>
          <w:bCs/>
          <w:iCs/>
        </w:rPr>
        <w:t>– самопроизвольное истечение воды из емкостных сооружений и различных элементов водопроводной сети при нарушении их герметичности и авариях;</w:t>
      </w:r>
    </w:p>
    <w:p w:rsidR="00E56E6C" w:rsidRPr="00E56E6C" w:rsidRDefault="00E56E6C" w:rsidP="00E56E6C">
      <w:pPr>
        <w:autoSpaceDE w:val="0"/>
        <w:autoSpaceDN w:val="0"/>
        <w:adjustRightInd w:val="0"/>
        <w:jc w:val="both"/>
        <w:rPr>
          <w:rFonts w:eastAsia="TimesNewRomanPSMT"/>
          <w:bCs/>
          <w:iCs/>
        </w:rPr>
      </w:pPr>
      <w:r w:rsidRPr="00E56E6C">
        <w:rPr>
          <w:b/>
          <w:bCs/>
          <w:i/>
          <w:iCs/>
        </w:rPr>
        <w:t xml:space="preserve">Целевые показатели деятельности организаций </w:t>
      </w:r>
      <w:r>
        <w:rPr>
          <w:rFonts w:eastAsia="TimesNewRomanPSMT"/>
          <w:b/>
          <w:bCs/>
          <w:i/>
          <w:iCs/>
        </w:rPr>
        <w:t>–</w:t>
      </w:r>
      <w:r w:rsidRPr="00E56E6C">
        <w:rPr>
          <w:rFonts w:eastAsia="TimesNewRomanPSMT"/>
          <w:bCs/>
          <w:iCs/>
        </w:rPr>
        <w:t xml:space="preserve"> качество воды; наде</w:t>
      </w:r>
      <w:r w:rsidRPr="00E56E6C">
        <w:rPr>
          <w:rFonts w:eastAsia="TimesNewRomanPSMT"/>
          <w:bCs/>
          <w:iCs/>
        </w:rPr>
        <w:t>ж</w:t>
      </w:r>
      <w:r w:rsidRPr="00E56E6C">
        <w:rPr>
          <w:rFonts w:eastAsia="TimesNewRomanPSMT"/>
          <w:bCs/>
          <w:iCs/>
        </w:rPr>
        <w:t>ность и бесперебойность водоснабжения и водоотведения; качество обслуж</w:t>
      </w:r>
      <w:r w:rsidRPr="00E56E6C">
        <w:rPr>
          <w:rFonts w:eastAsia="TimesNewRomanPSMT"/>
          <w:bCs/>
          <w:iCs/>
        </w:rPr>
        <w:t>и</w:t>
      </w:r>
      <w:r w:rsidRPr="00E56E6C">
        <w:rPr>
          <w:rFonts w:eastAsia="TimesNewRomanPSMT"/>
          <w:bCs/>
          <w:iCs/>
        </w:rPr>
        <w:t>вания абонентов; очистки сточных вод; эффективность использования ресу</w:t>
      </w:r>
      <w:r w:rsidRPr="00E56E6C">
        <w:rPr>
          <w:rFonts w:eastAsia="TimesNewRomanPSMT"/>
          <w:bCs/>
          <w:iCs/>
        </w:rPr>
        <w:t>р</w:t>
      </w:r>
      <w:r w:rsidRPr="00E56E6C">
        <w:rPr>
          <w:rFonts w:eastAsia="TimesNewRomanPSMT"/>
          <w:bCs/>
          <w:iCs/>
        </w:rPr>
        <w:t>сов, в том числе сокращения потерь воды при транспортировке,</w:t>
      </w:r>
      <w:r>
        <w:rPr>
          <w:rFonts w:eastAsia="TimesNewRomanPSMT"/>
          <w:bCs/>
          <w:iCs/>
        </w:rPr>
        <w:t xml:space="preserve"> </w:t>
      </w:r>
      <w:r w:rsidRPr="00E56E6C">
        <w:rPr>
          <w:rFonts w:eastAsia="TimesNewRomanPSMT"/>
          <w:bCs/>
          <w:iCs/>
        </w:rPr>
        <w:t>соотношение цены и эффективности (улучшения качества воды или качества</w:t>
      </w:r>
      <w:r>
        <w:rPr>
          <w:rFonts w:eastAsia="TimesNewRomanPSMT"/>
          <w:bCs/>
          <w:iCs/>
        </w:rPr>
        <w:t xml:space="preserve"> </w:t>
      </w:r>
      <w:r w:rsidRPr="00E56E6C">
        <w:rPr>
          <w:rFonts w:eastAsia="TimesNewRomanPSMT"/>
          <w:bCs/>
          <w:iCs/>
        </w:rPr>
        <w:t>очистки сто</w:t>
      </w:r>
      <w:r w:rsidRPr="00E56E6C">
        <w:rPr>
          <w:rFonts w:eastAsia="TimesNewRomanPSMT"/>
          <w:bCs/>
          <w:iCs/>
        </w:rPr>
        <w:t>ч</w:t>
      </w:r>
      <w:r w:rsidRPr="00E56E6C">
        <w:rPr>
          <w:rFonts w:eastAsia="TimesNewRomanPSMT"/>
          <w:bCs/>
          <w:iCs/>
        </w:rPr>
        <w:t>ных вод); реализация мероприятий инвестиционной программы; иные показ</w:t>
      </w:r>
      <w:r w:rsidRPr="00E56E6C">
        <w:rPr>
          <w:rFonts w:eastAsia="TimesNewRomanPSMT"/>
          <w:bCs/>
          <w:iCs/>
        </w:rPr>
        <w:t>а</w:t>
      </w:r>
      <w:r w:rsidRPr="00E56E6C">
        <w:rPr>
          <w:rFonts w:eastAsia="TimesNewRomanPSMT"/>
          <w:bCs/>
          <w:iCs/>
        </w:rPr>
        <w:t>тели, установленные федеральным органом исполнительной власти,</w:t>
      </w:r>
      <w:r>
        <w:rPr>
          <w:rFonts w:eastAsia="TimesNewRomanPSMT"/>
          <w:bCs/>
          <w:iCs/>
        </w:rPr>
        <w:t xml:space="preserve"> </w:t>
      </w:r>
      <w:r w:rsidRPr="00E56E6C">
        <w:rPr>
          <w:rFonts w:eastAsia="TimesNewRomanPSMT"/>
          <w:bCs/>
          <w:iCs/>
        </w:rPr>
        <w:t>осущест</w:t>
      </w:r>
      <w:r w:rsidRPr="00E56E6C">
        <w:rPr>
          <w:rFonts w:eastAsia="TimesNewRomanPSMT"/>
          <w:bCs/>
          <w:iCs/>
        </w:rPr>
        <w:t>в</w:t>
      </w:r>
      <w:r w:rsidRPr="00E56E6C">
        <w:rPr>
          <w:rFonts w:eastAsia="TimesNewRomanPSMT"/>
          <w:bCs/>
          <w:iCs/>
        </w:rPr>
        <w:t>ляющим функции по выработке государственной политики и</w:t>
      </w:r>
      <w:r>
        <w:rPr>
          <w:rFonts w:eastAsia="TimesNewRomanPSMT"/>
          <w:bCs/>
          <w:iCs/>
        </w:rPr>
        <w:t xml:space="preserve"> </w:t>
      </w:r>
      <w:r w:rsidRPr="00E56E6C">
        <w:rPr>
          <w:rFonts w:eastAsia="TimesNewRomanPSMT"/>
          <w:bCs/>
          <w:iCs/>
        </w:rPr>
        <w:t>нормативно-правовому регулированию в сфере жилищно-коммунального</w:t>
      </w:r>
      <w:r>
        <w:rPr>
          <w:rFonts w:eastAsia="TimesNewRomanPSMT"/>
          <w:bCs/>
          <w:iCs/>
        </w:rPr>
        <w:t xml:space="preserve"> </w:t>
      </w:r>
      <w:r w:rsidRPr="00E56E6C">
        <w:rPr>
          <w:rFonts w:eastAsia="TimesNewRomanPSMT"/>
          <w:bCs/>
          <w:iCs/>
        </w:rPr>
        <w:t>хозяйства;</w:t>
      </w:r>
    </w:p>
    <w:p w:rsidR="00E56E6C" w:rsidRDefault="00E56E6C" w:rsidP="00E56E6C">
      <w:pPr>
        <w:autoSpaceDE w:val="0"/>
        <w:autoSpaceDN w:val="0"/>
        <w:adjustRightInd w:val="0"/>
        <w:jc w:val="both"/>
        <w:rPr>
          <w:rFonts w:eastAsia="TimesNewRomanPSMT"/>
          <w:bCs/>
          <w:iCs/>
        </w:rPr>
        <w:sectPr w:rsidR="00E56E6C" w:rsidSect="00897822">
          <w:pgSz w:w="11906" w:h="16838"/>
          <w:pgMar w:top="1134" w:right="567" w:bottom="1134" w:left="1701" w:header="709" w:footer="709" w:gutter="0"/>
          <w:cols w:space="708"/>
          <w:docGrid w:linePitch="360"/>
        </w:sectPr>
      </w:pPr>
      <w:r w:rsidRPr="00E56E6C">
        <w:rPr>
          <w:b/>
          <w:bCs/>
          <w:i/>
          <w:iCs/>
        </w:rPr>
        <w:t xml:space="preserve">Централизованная система холодного водоснабжения </w:t>
      </w:r>
      <w:r w:rsidRPr="00E56E6C">
        <w:rPr>
          <w:rFonts w:eastAsia="TimesNewRomanPSMT"/>
          <w:bCs/>
          <w:iCs/>
        </w:rPr>
        <w:t>– комплекс технол</w:t>
      </w:r>
      <w:r w:rsidRPr="00E56E6C">
        <w:rPr>
          <w:rFonts w:eastAsia="TimesNewRomanPSMT"/>
          <w:bCs/>
          <w:iCs/>
        </w:rPr>
        <w:t>о</w:t>
      </w:r>
      <w:r w:rsidRPr="00E56E6C">
        <w:rPr>
          <w:rFonts w:eastAsia="TimesNewRomanPSMT"/>
          <w:bCs/>
          <w:iCs/>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56E6C" w:rsidRPr="00E56E6C" w:rsidRDefault="00E56E6C" w:rsidP="00E56E6C">
      <w:pPr>
        <w:autoSpaceDE w:val="0"/>
        <w:autoSpaceDN w:val="0"/>
        <w:adjustRightInd w:val="0"/>
        <w:jc w:val="center"/>
        <w:rPr>
          <w:b/>
          <w:bCs/>
        </w:rPr>
      </w:pPr>
      <w:r w:rsidRPr="00E56E6C">
        <w:rPr>
          <w:b/>
          <w:bCs/>
        </w:rPr>
        <w:lastRenderedPageBreak/>
        <w:t>1. ВОДОСНАБЖЕНИЕ.</w:t>
      </w:r>
    </w:p>
    <w:p w:rsidR="00E56E6C" w:rsidRPr="00E56E6C" w:rsidRDefault="00E56E6C" w:rsidP="00E56E6C">
      <w:pPr>
        <w:autoSpaceDE w:val="0"/>
        <w:autoSpaceDN w:val="0"/>
        <w:adjustRightInd w:val="0"/>
        <w:jc w:val="both"/>
        <w:rPr>
          <w:b/>
          <w:bCs/>
        </w:rPr>
      </w:pPr>
      <w:r w:rsidRPr="00E56E6C">
        <w:rPr>
          <w:b/>
          <w:bCs/>
        </w:rPr>
        <w:t>1.1 Технико-экономическое состояние централизованных систем</w:t>
      </w:r>
      <w:r>
        <w:rPr>
          <w:b/>
          <w:bCs/>
        </w:rPr>
        <w:t xml:space="preserve"> </w:t>
      </w:r>
      <w:r w:rsidRPr="00E56E6C">
        <w:rPr>
          <w:b/>
          <w:bCs/>
        </w:rPr>
        <w:t>вод</w:t>
      </w:r>
      <w:r w:rsidRPr="00E56E6C">
        <w:rPr>
          <w:b/>
          <w:bCs/>
        </w:rPr>
        <w:t>о</w:t>
      </w:r>
      <w:r w:rsidRPr="00E56E6C">
        <w:rPr>
          <w:b/>
          <w:bCs/>
        </w:rPr>
        <w:t>снабжения.</w:t>
      </w:r>
    </w:p>
    <w:p w:rsidR="00E56E6C" w:rsidRPr="00E56E6C" w:rsidRDefault="00E56E6C" w:rsidP="00E56E6C">
      <w:pPr>
        <w:autoSpaceDE w:val="0"/>
        <w:autoSpaceDN w:val="0"/>
        <w:adjustRightInd w:val="0"/>
        <w:jc w:val="both"/>
        <w:rPr>
          <w:b/>
          <w:bCs/>
        </w:rPr>
      </w:pPr>
      <w:r w:rsidRPr="00E56E6C">
        <w:rPr>
          <w:b/>
          <w:bCs/>
        </w:rPr>
        <w:t>1.1.1 Система и структура водоснабжения и деление территории на</w:t>
      </w:r>
      <w:r>
        <w:rPr>
          <w:b/>
          <w:bCs/>
        </w:rPr>
        <w:t xml:space="preserve"> </w:t>
      </w:r>
      <w:r w:rsidRPr="00E56E6C">
        <w:rPr>
          <w:b/>
          <w:bCs/>
        </w:rPr>
        <w:t>экспл</w:t>
      </w:r>
      <w:r w:rsidRPr="00E56E6C">
        <w:rPr>
          <w:b/>
          <w:bCs/>
        </w:rPr>
        <w:t>у</w:t>
      </w:r>
      <w:r w:rsidRPr="00E56E6C">
        <w:rPr>
          <w:b/>
          <w:bCs/>
        </w:rPr>
        <w:t>атационные зоны.</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Водоснабжение как отрасль играет огромную роль в обеспечении</w:t>
      </w:r>
      <w:r>
        <w:rPr>
          <w:rFonts w:eastAsia="TimesNewRomanPSMT"/>
        </w:rPr>
        <w:t xml:space="preserve"> </w:t>
      </w:r>
      <w:r w:rsidRPr="00E56E6C">
        <w:rPr>
          <w:rFonts w:eastAsia="TimesNewRomanPSMT"/>
        </w:rPr>
        <w:t>жизн</w:t>
      </w:r>
      <w:r w:rsidRPr="00E56E6C">
        <w:rPr>
          <w:rFonts w:eastAsia="TimesNewRomanPSMT"/>
        </w:rPr>
        <w:t>е</w:t>
      </w:r>
      <w:r w:rsidRPr="00E56E6C">
        <w:rPr>
          <w:rFonts w:eastAsia="TimesNewRomanPSMT"/>
        </w:rPr>
        <w:t>деятельности Подгорненского сельского поселения Отрадненского района</w:t>
      </w:r>
      <w:r>
        <w:rPr>
          <w:rFonts w:eastAsia="TimesNewRomanPSMT"/>
        </w:rPr>
        <w:t xml:space="preserve"> </w:t>
      </w:r>
      <w:r w:rsidRPr="00E56E6C">
        <w:rPr>
          <w:rFonts w:eastAsia="TimesNewRomanPSMT"/>
        </w:rPr>
        <w:t>Краснодарского края и требует целенаправленных мероприятий по развитию</w:t>
      </w:r>
      <w:r>
        <w:rPr>
          <w:rFonts w:eastAsia="TimesNewRomanPSMT"/>
        </w:rPr>
        <w:t xml:space="preserve"> </w:t>
      </w:r>
      <w:r w:rsidRPr="00E56E6C">
        <w:rPr>
          <w:rFonts w:eastAsia="TimesNewRomanPSMT"/>
        </w:rPr>
        <w:t>надежной системы хозяйственно-питьевого водоснабжения.</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Структура системы водоснабжения зависит от многих факторов, из</w:t>
      </w:r>
      <w:r>
        <w:rPr>
          <w:rFonts w:eastAsia="TimesNewRomanPSMT"/>
        </w:rPr>
        <w:t xml:space="preserve"> </w:t>
      </w:r>
      <w:r w:rsidRPr="00E56E6C">
        <w:rPr>
          <w:rFonts w:eastAsia="TimesNewRomanPSMT"/>
        </w:rPr>
        <w:t>кот</w:t>
      </w:r>
      <w:r w:rsidRPr="00E56E6C">
        <w:rPr>
          <w:rFonts w:eastAsia="TimesNewRomanPSMT"/>
        </w:rPr>
        <w:t>о</w:t>
      </w:r>
      <w:r w:rsidRPr="00E56E6C">
        <w:rPr>
          <w:rFonts w:eastAsia="TimesNewRomanPSMT"/>
        </w:rPr>
        <w:t>рых главными являются следующие: расположение, мощность и качество</w:t>
      </w:r>
      <w:r>
        <w:rPr>
          <w:rFonts w:eastAsia="TimesNewRomanPSMT"/>
        </w:rPr>
        <w:t xml:space="preserve"> </w:t>
      </w:r>
      <w:r w:rsidRPr="00E56E6C">
        <w:rPr>
          <w:rFonts w:eastAsia="TimesNewRomanPSMT"/>
        </w:rPr>
        <w:t>воды источника водоснабжения.</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В настоящее время население ст. Подгорной потребляет воду из двух</w:t>
      </w:r>
      <w:r>
        <w:rPr>
          <w:rFonts w:eastAsia="TimesNewRomanPSMT"/>
        </w:rPr>
        <w:t xml:space="preserve"> </w:t>
      </w:r>
      <w:r w:rsidRPr="00E56E6C">
        <w:rPr>
          <w:rFonts w:eastAsia="TimesNewRomanPSMT"/>
        </w:rPr>
        <w:t>ка</w:t>
      </w:r>
      <w:r w:rsidRPr="00E56E6C">
        <w:rPr>
          <w:rFonts w:eastAsia="TimesNewRomanPSMT"/>
        </w:rPr>
        <w:t>п</w:t>
      </w:r>
      <w:r w:rsidRPr="00E56E6C">
        <w:rPr>
          <w:rFonts w:eastAsia="TimesNewRomanPSMT"/>
        </w:rPr>
        <w:t>тажей родника, предназначенных для сбора выклинивающихся на</w:t>
      </w:r>
      <w:r>
        <w:rPr>
          <w:rFonts w:eastAsia="TimesNewRomanPSMT"/>
        </w:rPr>
        <w:t xml:space="preserve"> </w:t>
      </w:r>
      <w:r w:rsidRPr="00E56E6C">
        <w:rPr>
          <w:rFonts w:eastAsia="TimesNewRomanPSMT"/>
        </w:rPr>
        <w:t>поверхность подземных вод, из нисходящих родников (ключей),</w:t>
      </w:r>
      <w:r>
        <w:rPr>
          <w:rFonts w:eastAsia="TimesNewRomanPSMT"/>
        </w:rPr>
        <w:t xml:space="preserve"> </w:t>
      </w:r>
      <w:r w:rsidRPr="00E56E6C">
        <w:rPr>
          <w:rFonts w:eastAsia="TimesNewRomanPSMT"/>
        </w:rPr>
        <w:t xml:space="preserve">расположенных по </w:t>
      </w:r>
      <w:r>
        <w:rPr>
          <w:rFonts w:eastAsia="TimesNewRomanPSMT"/>
        </w:rPr>
        <w:t xml:space="preserve">                       </w:t>
      </w:r>
      <w:r w:rsidRPr="00E56E6C">
        <w:rPr>
          <w:rFonts w:eastAsia="TimesNewRomanPSMT"/>
        </w:rPr>
        <w:t>ул. Школьная. Каптажи представляют собой специально</w:t>
      </w:r>
      <w:r>
        <w:rPr>
          <w:rFonts w:eastAsia="TimesNewRomanPSMT"/>
        </w:rPr>
        <w:t xml:space="preserve"> </w:t>
      </w:r>
      <w:r w:rsidRPr="00E56E6C">
        <w:rPr>
          <w:rFonts w:eastAsia="TimesNewRomanPSMT"/>
        </w:rPr>
        <w:t>оборудованные вод</w:t>
      </w:r>
      <w:r w:rsidRPr="00E56E6C">
        <w:rPr>
          <w:rFonts w:eastAsia="TimesNewRomanPSMT"/>
        </w:rPr>
        <w:t>о</w:t>
      </w:r>
      <w:r w:rsidRPr="00E56E6C">
        <w:rPr>
          <w:rFonts w:eastAsia="TimesNewRomanPSMT"/>
        </w:rPr>
        <w:t>сборные камеры различных конструкций.</w:t>
      </w:r>
      <w:r>
        <w:rPr>
          <w:rFonts w:eastAsia="TimesNewRomanPSMT"/>
        </w:rPr>
        <w:t xml:space="preserve"> </w:t>
      </w:r>
      <w:r w:rsidRPr="00E56E6C">
        <w:rPr>
          <w:rFonts w:eastAsia="TimesNewRomanPSMT"/>
        </w:rPr>
        <w:t>Часть населения, у которых отсу</w:t>
      </w:r>
      <w:r w:rsidRPr="00E56E6C">
        <w:rPr>
          <w:rFonts w:eastAsia="TimesNewRomanPSMT"/>
        </w:rPr>
        <w:t>т</w:t>
      </w:r>
      <w:r w:rsidRPr="00E56E6C">
        <w:rPr>
          <w:rFonts w:eastAsia="TimesNewRomanPSMT"/>
        </w:rPr>
        <w:t>ствует водопроводная сеть</w:t>
      </w:r>
      <w:r>
        <w:rPr>
          <w:rFonts w:eastAsia="TimesNewRomanPSMT"/>
        </w:rPr>
        <w:t xml:space="preserve"> </w:t>
      </w:r>
      <w:r w:rsidRPr="00E56E6C">
        <w:rPr>
          <w:rFonts w:eastAsia="TimesNewRomanPSMT"/>
        </w:rPr>
        <w:t>централизованного водоснабжения, пользуется в</w:t>
      </w:r>
      <w:r w:rsidRPr="00E56E6C">
        <w:rPr>
          <w:rFonts w:eastAsia="TimesNewRomanPSMT"/>
        </w:rPr>
        <w:t>о</w:t>
      </w:r>
      <w:r w:rsidRPr="00E56E6C">
        <w:rPr>
          <w:rFonts w:eastAsia="TimesNewRomanPSMT"/>
        </w:rPr>
        <w:t>дой из собственных шахтных</w:t>
      </w:r>
      <w:r>
        <w:rPr>
          <w:rFonts w:eastAsia="TimesNewRomanPSMT"/>
        </w:rPr>
        <w:t xml:space="preserve"> </w:t>
      </w:r>
      <w:r w:rsidRPr="00E56E6C">
        <w:rPr>
          <w:rFonts w:eastAsia="TimesNewRomanPSMT"/>
        </w:rPr>
        <w:t>колодцев.</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Каптажная камера имеет водонепроницаемые стены (за исключением</w:t>
      </w:r>
      <w:r>
        <w:rPr>
          <w:rFonts w:eastAsia="TimesNewRomanPSMT"/>
        </w:rPr>
        <w:t xml:space="preserve"> </w:t>
      </w:r>
      <w:r w:rsidRPr="00E56E6C">
        <w:rPr>
          <w:rFonts w:eastAsia="TimesNewRomanPSMT"/>
        </w:rPr>
        <w:t>стены со стороны водоносного горизонта) и дно. Сверху камера имеет</w:t>
      </w:r>
      <w:r>
        <w:rPr>
          <w:rFonts w:eastAsia="TimesNewRomanPSMT"/>
        </w:rPr>
        <w:t xml:space="preserve"> </w:t>
      </w:r>
      <w:r w:rsidRPr="00E56E6C">
        <w:rPr>
          <w:rFonts w:eastAsia="TimesNewRomanPSMT"/>
        </w:rPr>
        <w:t>купол</w:t>
      </w:r>
      <w:r w:rsidRPr="00E56E6C">
        <w:rPr>
          <w:rFonts w:eastAsia="TimesNewRomanPSMT"/>
        </w:rPr>
        <w:t>о</w:t>
      </w:r>
      <w:r w:rsidRPr="00E56E6C">
        <w:rPr>
          <w:rFonts w:eastAsia="TimesNewRomanPSMT"/>
        </w:rPr>
        <w:t>образное строение. Кроме этого, каптажные камеры оборудованы</w:t>
      </w:r>
      <w:r>
        <w:rPr>
          <w:rFonts w:eastAsia="TimesNewRomanPSMT"/>
        </w:rPr>
        <w:t xml:space="preserve"> </w:t>
      </w:r>
      <w:r w:rsidRPr="00E56E6C">
        <w:rPr>
          <w:rFonts w:eastAsia="TimesNewRomanPSMT"/>
        </w:rPr>
        <w:t>водозаборной и переливной трубами, а так же трубой опорожнения диаметром</w:t>
      </w:r>
      <w:r>
        <w:rPr>
          <w:rFonts w:eastAsia="TimesNewRomanPSMT"/>
        </w:rPr>
        <w:t xml:space="preserve"> </w:t>
      </w:r>
      <w:r w:rsidRPr="00E56E6C">
        <w:rPr>
          <w:rFonts w:eastAsia="TimesNewRomanPSMT"/>
        </w:rPr>
        <w:t>100мм.</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Из каптажных камер самотеком вода поступает в резервуар-накопитель, а</w:t>
      </w:r>
      <w:r>
        <w:rPr>
          <w:rFonts w:eastAsia="TimesNewRomanPSMT"/>
        </w:rPr>
        <w:t xml:space="preserve"> </w:t>
      </w:r>
      <w:r w:rsidRPr="00E56E6C">
        <w:rPr>
          <w:rFonts w:eastAsia="TimesNewRomanPSMT"/>
        </w:rPr>
        <w:t>из него самотеком в водопроводную сеть к водопотребителям.</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Водопроводная сеть в сельском поселении имеет общую протяженность</w:t>
      </w:r>
      <w:r>
        <w:rPr>
          <w:rFonts w:eastAsia="TimesNewRomanPSMT"/>
        </w:rPr>
        <w:t xml:space="preserve"> </w:t>
      </w:r>
      <w:r w:rsidRPr="00E56E6C">
        <w:rPr>
          <w:rFonts w:eastAsia="TimesNewRomanPSMT"/>
        </w:rPr>
        <w:t>6,5 км. Сети частично закольцованные, частично тупиковые. Система</w:t>
      </w:r>
      <w:r>
        <w:rPr>
          <w:rFonts w:eastAsia="TimesNewRomanPSMT"/>
        </w:rPr>
        <w:t xml:space="preserve"> </w:t>
      </w:r>
      <w:r w:rsidRPr="00E56E6C">
        <w:rPr>
          <w:rFonts w:eastAsia="TimesNewRomanPSMT"/>
        </w:rPr>
        <w:t>вод</w:t>
      </w:r>
      <w:r w:rsidRPr="00E56E6C">
        <w:rPr>
          <w:rFonts w:eastAsia="TimesNewRomanPSMT"/>
        </w:rPr>
        <w:t>о</w:t>
      </w:r>
      <w:r w:rsidRPr="00E56E6C">
        <w:rPr>
          <w:rFonts w:eastAsia="TimesNewRomanPSMT"/>
        </w:rPr>
        <w:t>снабжения не оборудована аварийными выпусками, вантузы для впуска и</w:t>
      </w:r>
      <w:r>
        <w:rPr>
          <w:rFonts w:eastAsia="TimesNewRomanPSMT"/>
        </w:rPr>
        <w:t xml:space="preserve"> </w:t>
      </w:r>
      <w:r w:rsidRPr="00E56E6C">
        <w:rPr>
          <w:rFonts w:eastAsia="TimesNewRomanPSMT"/>
        </w:rPr>
        <w:t>в</w:t>
      </w:r>
      <w:r w:rsidRPr="00E56E6C">
        <w:rPr>
          <w:rFonts w:eastAsia="TimesNewRomanPSMT"/>
        </w:rPr>
        <w:t>ы</w:t>
      </w:r>
      <w:r w:rsidRPr="00E56E6C">
        <w:rPr>
          <w:rFonts w:eastAsia="TimesNewRomanPSMT"/>
        </w:rPr>
        <w:t>пуска воздуха отсутствуют. Глубина залегания водопроводных сетей 1,2</w:t>
      </w:r>
      <w:r>
        <w:rPr>
          <w:rFonts w:eastAsia="TimesNewRomanPSMT"/>
        </w:rPr>
        <w:t xml:space="preserve"> </w:t>
      </w:r>
      <w:r w:rsidRPr="00E56E6C">
        <w:rPr>
          <w:rFonts w:eastAsia="TimesNewRomanPSMT"/>
        </w:rPr>
        <w:t>метра, диаметр – 50-100мм.</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Качество воды, подаваемой потребителям, соответствует требованиям</w:t>
      </w:r>
      <w:r>
        <w:rPr>
          <w:rFonts w:eastAsia="TimesNewRomanPSMT"/>
        </w:rPr>
        <w:t xml:space="preserve"> </w:t>
      </w:r>
      <w:r w:rsidRPr="00E56E6C">
        <w:rPr>
          <w:rFonts w:eastAsia="TimesNewRomanPSMT"/>
        </w:rPr>
        <w:t xml:space="preserve">СанПиН 2.1.4.1074-01 </w:t>
      </w:r>
      <w:r w:rsidRPr="00E56E6C">
        <w:rPr>
          <w:rFonts w:ascii="Cambria Math" w:eastAsia="TimesNewRomanPSMT" w:hAnsi="Cambria Math" w:cs="Cambria Math"/>
        </w:rPr>
        <w:t>≪</w:t>
      </w:r>
      <w:r w:rsidRPr="00E56E6C">
        <w:rPr>
          <w:rFonts w:eastAsia="TimesNewRomanPSMT"/>
        </w:rPr>
        <w:t>Питьевая вода. Гигиенические требования к качеству</w:t>
      </w:r>
      <w:r>
        <w:rPr>
          <w:rFonts w:eastAsia="TimesNewRomanPSMT"/>
        </w:rPr>
        <w:t xml:space="preserve"> </w:t>
      </w:r>
      <w:r w:rsidRPr="00E56E6C">
        <w:rPr>
          <w:rFonts w:eastAsia="TimesNewRomanPSMT"/>
        </w:rPr>
        <w:t xml:space="preserve">воды централизованных систем питьевого водоснабжения. Контроль </w:t>
      </w:r>
      <w:r w:rsidR="00387D03" w:rsidRPr="00E56E6C">
        <w:rPr>
          <w:rFonts w:eastAsia="TimesNewRomanPSMT"/>
        </w:rPr>
        <w:t>кач</w:t>
      </w:r>
      <w:r w:rsidR="00387D03" w:rsidRPr="00E56E6C">
        <w:rPr>
          <w:rFonts w:eastAsia="TimesNewRomanPSMT"/>
        </w:rPr>
        <w:t>е</w:t>
      </w:r>
      <w:r w:rsidR="00387D03" w:rsidRPr="00E56E6C">
        <w:rPr>
          <w:rFonts w:eastAsia="TimesNewRomanPSMT"/>
        </w:rPr>
        <w:t>ства</w:t>
      </w:r>
      <w:r w:rsidRPr="00E56E6C">
        <w:rPr>
          <w:rFonts w:ascii="Cambria Math" w:eastAsia="TimesNewRomanPSMT" w:hAnsi="Cambria Math" w:cs="Cambria Math"/>
        </w:rPr>
        <w:t>≫</w:t>
      </w:r>
      <w:r w:rsidRPr="00E56E6C">
        <w:rPr>
          <w:rFonts w:eastAsia="TimesNewRomanPSMT"/>
        </w:rPr>
        <w:t>.</w:t>
      </w:r>
    </w:p>
    <w:p w:rsidR="00E56E6C" w:rsidRDefault="00E56E6C" w:rsidP="00E56E6C">
      <w:pPr>
        <w:autoSpaceDE w:val="0"/>
        <w:autoSpaceDN w:val="0"/>
        <w:adjustRightInd w:val="0"/>
        <w:jc w:val="both"/>
        <w:rPr>
          <w:rFonts w:eastAsia="TimesNewRomanPSMT"/>
          <w:b/>
          <w:bCs/>
        </w:rPr>
      </w:pPr>
    </w:p>
    <w:p w:rsidR="00E56E6C" w:rsidRPr="00E56E6C" w:rsidRDefault="00E56E6C" w:rsidP="00E56E6C">
      <w:pPr>
        <w:autoSpaceDE w:val="0"/>
        <w:autoSpaceDN w:val="0"/>
        <w:adjustRightInd w:val="0"/>
        <w:jc w:val="both"/>
        <w:rPr>
          <w:rFonts w:eastAsia="TimesNewRomanPSMT"/>
          <w:b/>
          <w:bCs/>
        </w:rPr>
      </w:pPr>
      <w:r w:rsidRPr="00E56E6C">
        <w:rPr>
          <w:rFonts w:eastAsia="TimesNewRomanPSMT"/>
          <w:b/>
          <w:bCs/>
        </w:rPr>
        <w:t>1.1.2 Территории, не охваченные централизованными системами</w:t>
      </w:r>
      <w:r>
        <w:rPr>
          <w:rFonts w:eastAsia="TimesNewRomanPSMT"/>
          <w:b/>
          <w:bCs/>
        </w:rPr>
        <w:t xml:space="preserve"> </w:t>
      </w:r>
      <w:r w:rsidRPr="00E56E6C">
        <w:rPr>
          <w:rFonts w:eastAsia="TimesNewRomanPSMT"/>
          <w:b/>
          <w:bCs/>
        </w:rPr>
        <w:t>вод</w:t>
      </w:r>
      <w:r w:rsidRPr="00E56E6C">
        <w:rPr>
          <w:rFonts w:eastAsia="TimesNewRomanPSMT"/>
          <w:b/>
          <w:bCs/>
        </w:rPr>
        <w:t>о</w:t>
      </w:r>
      <w:r w:rsidRPr="00E56E6C">
        <w:rPr>
          <w:rFonts w:eastAsia="TimesNewRomanPSMT"/>
          <w:b/>
          <w:bCs/>
        </w:rPr>
        <w:t>снабжения.</w:t>
      </w:r>
    </w:p>
    <w:p w:rsidR="00E56E6C" w:rsidRPr="00E56E6C" w:rsidRDefault="00E56E6C" w:rsidP="00E56E6C">
      <w:pPr>
        <w:autoSpaceDE w:val="0"/>
        <w:autoSpaceDN w:val="0"/>
        <w:adjustRightInd w:val="0"/>
        <w:ind w:firstLine="708"/>
        <w:jc w:val="both"/>
        <w:rPr>
          <w:rFonts w:eastAsia="TimesNewRomanPSMT"/>
        </w:rPr>
      </w:pPr>
      <w:r w:rsidRPr="00E56E6C">
        <w:rPr>
          <w:rFonts w:eastAsia="TimesNewRomanPSMT"/>
        </w:rPr>
        <w:t>В Подгорненском сельском поселении Отрадненского района</w:t>
      </w:r>
      <w:r>
        <w:rPr>
          <w:rFonts w:eastAsia="TimesNewRomanPSMT"/>
        </w:rPr>
        <w:t xml:space="preserve"> </w:t>
      </w:r>
      <w:r w:rsidRPr="00E56E6C">
        <w:rPr>
          <w:rFonts w:eastAsia="TimesNewRomanPSMT"/>
        </w:rPr>
        <w:t>Краснода</w:t>
      </w:r>
      <w:r w:rsidRPr="00E56E6C">
        <w:rPr>
          <w:rFonts w:eastAsia="TimesNewRomanPSMT"/>
        </w:rPr>
        <w:t>р</w:t>
      </w:r>
      <w:r w:rsidRPr="00E56E6C">
        <w:rPr>
          <w:rFonts w:eastAsia="TimesNewRomanPSMT"/>
        </w:rPr>
        <w:t>ского края нет территорий, которые не охвачены централизованным</w:t>
      </w:r>
      <w:r>
        <w:rPr>
          <w:rFonts w:eastAsia="TimesNewRomanPSMT"/>
        </w:rPr>
        <w:t xml:space="preserve"> </w:t>
      </w:r>
      <w:r w:rsidRPr="00E56E6C">
        <w:rPr>
          <w:rFonts w:eastAsia="TimesNewRomanPSMT"/>
        </w:rPr>
        <w:t>водосна</w:t>
      </w:r>
      <w:r w:rsidRPr="00E56E6C">
        <w:rPr>
          <w:rFonts w:eastAsia="TimesNewRomanPSMT"/>
        </w:rPr>
        <w:t>б</w:t>
      </w:r>
      <w:r w:rsidRPr="00E56E6C">
        <w:rPr>
          <w:rFonts w:eastAsia="TimesNewRomanPSMT"/>
        </w:rPr>
        <w:t>жением.</w:t>
      </w:r>
    </w:p>
    <w:p w:rsidR="00E56E6C" w:rsidRPr="00E56E6C" w:rsidRDefault="00E56E6C" w:rsidP="00E56E6C">
      <w:pPr>
        <w:autoSpaceDE w:val="0"/>
        <w:autoSpaceDN w:val="0"/>
        <w:adjustRightInd w:val="0"/>
        <w:jc w:val="both"/>
        <w:rPr>
          <w:rFonts w:eastAsia="TimesNewRomanPSMT"/>
          <w:b/>
          <w:bCs/>
        </w:rPr>
      </w:pPr>
      <w:r w:rsidRPr="00E56E6C">
        <w:rPr>
          <w:rFonts w:eastAsia="TimesNewRomanPSMT"/>
          <w:b/>
          <w:bCs/>
        </w:rPr>
        <w:t>1.1.3 Технологические зоны водоснабжения, зоны централизованного</w:t>
      </w:r>
      <w:r>
        <w:rPr>
          <w:rFonts w:eastAsia="TimesNewRomanPSMT"/>
          <w:b/>
          <w:bCs/>
        </w:rPr>
        <w:t xml:space="preserve"> </w:t>
      </w:r>
      <w:r w:rsidRPr="00E56E6C">
        <w:rPr>
          <w:rFonts w:eastAsia="TimesNewRomanPSMT"/>
          <w:b/>
          <w:bCs/>
        </w:rPr>
        <w:t>и н</w:t>
      </w:r>
      <w:r w:rsidRPr="00E56E6C">
        <w:rPr>
          <w:rFonts w:eastAsia="TimesNewRomanPSMT"/>
          <w:b/>
          <w:bCs/>
        </w:rPr>
        <w:t>е</w:t>
      </w:r>
      <w:r w:rsidRPr="00E56E6C">
        <w:rPr>
          <w:rFonts w:eastAsia="TimesNewRomanPSMT"/>
          <w:b/>
          <w:bCs/>
        </w:rPr>
        <w:t>централизованного водоснабжения и перечень централизованных</w:t>
      </w:r>
      <w:r>
        <w:rPr>
          <w:rFonts w:eastAsia="TimesNewRomanPSMT"/>
          <w:b/>
          <w:bCs/>
        </w:rPr>
        <w:t xml:space="preserve"> </w:t>
      </w:r>
      <w:r w:rsidRPr="00E56E6C">
        <w:rPr>
          <w:rFonts w:eastAsia="TimesNewRomanPSMT"/>
          <w:b/>
          <w:bCs/>
        </w:rPr>
        <w:t>систем водоснабжения.</w:t>
      </w:r>
    </w:p>
    <w:p w:rsidR="00E56E6C" w:rsidRDefault="00387D03" w:rsidP="00387D03">
      <w:pPr>
        <w:autoSpaceDE w:val="0"/>
        <w:autoSpaceDN w:val="0"/>
        <w:adjustRightInd w:val="0"/>
        <w:ind w:firstLine="708"/>
        <w:jc w:val="both"/>
        <w:rPr>
          <w:rFonts w:eastAsia="TimesNewRomanPSMT"/>
        </w:rPr>
      </w:pPr>
      <w:r w:rsidRPr="00E56E6C">
        <w:rPr>
          <w:rFonts w:eastAsia="TimesNewRomanPSMT"/>
        </w:rPr>
        <w:t xml:space="preserve">Согласно </w:t>
      </w:r>
      <w:r>
        <w:rPr>
          <w:rFonts w:eastAsia="TimesNewRomanPSMT"/>
        </w:rPr>
        <w:t>Постановлению</w:t>
      </w:r>
      <w:r w:rsidRPr="00E56E6C">
        <w:rPr>
          <w:rFonts w:eastAsia="TimesNewRomanPSMT"/>
        </w:rPr>
        <w:t xml:space="preserve"> Правительства Российской Федерации №782 от 5</w:t>
      </w:r>
      <w:r>
        <w:rPr>
          <w:rFonts w:eastAsia="TimesNewRomanPSMT"/>
        </w:rPr>
        <w:t xml:space="preserve"> </w:t>
      </w:r>
      <w:r w:rsidRPr="00E56E6C">
        <w:rPr>
          <w:rFonts w:eastAsia="TimesNewRomanPSMT"/>
        </w:rPr>
        <w:t xml:space="preserve">сентября 2013 года применяется понятие </w:t>
      </w:r>
      <w:r w:rsidRPr="00E56E6C">
        <w:rPr>
          <w:rFonts w:ascii="Cambria Math" w:eastAsia="TimesNewRomanPSMT" w:hAnsi="Cambria Math" w:cs="Cambria Math"/>
        </w:rPr>
        <w:t>≪</w:t>
      </w:r>
      <w:r w:rsidRPr="00E56E6C">
        <w:rPr>
          <w:rFonts w:eastAsia="TimesNewRomanPSMT"/>
        </w:rPr>
        <w:t>технологическая зона водосна</w:t>
      </w:r>
      <w:r w:rsidRPr="00E56E6C">
        <w:rPr>
          <w:rFonts w:eastAsia="TimesNewRomanPSMT"/>
        </w:rPr>
        <w:t>б</w:t>
      </w:r>
      <w:r w:rsidRPr="00E56E6C">
        <w:rPr>
          <w:rFonts w:eastAsia="TimesNewRomanPSMT"/>
        </w:rPr>
        <w:lastRenderedPageBreak/>
        <w:t>жения</w:t>
      </w:r>
      <w:r w:rsidRPr="00E56E6C">
        <w:rPr>
          <w:rFonts w:ascii="Cambria Math" w:eastAsia="TimesNewRomanPSMT" w:hAnsi="Cambria Math" w:cs="Cambria Math"/>
        </w:rPr>
        <w:t>≫</w:t>
      </w:r>
      <w:r>
        <w:rPr>
          <w:rFonts w:ascii="Cambria Math" w:eastAsia="TimesNewRomanPSMT" w:hAnsi="Cambria Math" w:cs="Cambria Math"/>
        </w:rPr>
        <w:t xml:space="preserve"> –</w:t>
      </w:r>
      <w:r w:rsidRPr="00E56E6C">
        <w:rPr>
          <w:rFonts w:eastAsia="TimesNewRomanPSMT"/>
        </w:rPr>
        <w:t xml:space="preserve"> часть водопроводной сети, принадлежащей организации, осущест</w:t>
      </w:r>
      <w:r w:rsidRPr="00E56E6C">
        <w:rPr>
          <w:rFonts w:eastAsia="TimesNewRomanPSMT"/>
        </w:rPr>
        <w:t>в</w:t>
      </w:r>
      <w:r w:rsidRPr="00E56E6C">
        <w:rPr>
          <w:rFonts w:eastAsia="TimesNewRomanPSMT"/>
        </w:rPr>
        <w:t>ляющей</w:t>
      </w:r>
      <w:r>
        <w:rPr>
          <w:rFonts w:eastAsia="TimesNewRomanPSMT"/>
        </w:rPr>
        <w:t xml:space="preserve"> </w:t>
      </w:r>
      <w:r w:rsidRPr="00E56E6C">
        <w:rPr>
          <w:rFonts w:eastAsia="TimesNewRomanPSMT"/>
        </w:rPr>
        <w:t>горячее водоснабжение или холодное водоснабжение в пределах кот</w:t>
      </w:r>
      <w:r w:rsidRPr="00E56E6C">
        <w:rPr>
          <w:rFonts w:eastAsia="TimesNewRomanPSMT"/>
        </w:rPr>
        <w:t>о</w:t>
      </w:r>
      <w:r w:rsidRPr="00E56E6C">
        <w:rPr>
          <w:rFonts w:eastAsia="TimesNewRomanPSMT"/>
        </w:rPr>
        <w:t>рой</w:t>
      </w:r>
      <w:r>
        <w:rPr>
          <w:rFonts w:eastAsia="TimesNewRomanPSMT"/>
        </w:rPr>
        <w:t xml:space="preserve"> </w:t>
      </w:r>
      <w:r w:rsidRPr="00E56E6C">
        <w:rPr>
          <w:rFonts w:eastAsia="TimesNewRomanPSMT"/>
        </w:rPr>
        <w:t>обеспечиваются нормативные значения напора (давления) воды при подаче ее</w:t>
      </w:r>
      <w:r>
        <w:rPr>
          <w:rFonts w:eastAsia="TimesNewRomanPSMT"/>
        </w:rPr>
        <w:t xml:space="preserve"> </w:t>
      </w:r>
      <w:r w:rsidRPr="00E56E6C">
        <w:rPr>
          <w:rFonts w:eastAsia="TimesNewRomanPSMT"/>
        </w:rPr>
        <w:t xml:space="preserve">потребителям в соответствии с расчётным расходом воды. </w:t>
      </w:r>
      <w:r w:rsidR="00E56E6C" w:rsidRPr="00E56E6C">
        <w:rPr>
          <w:rFonts w:eastAsia="TimesNewRomanPSMT"/>
        </w:rPr>
        <w:t>Подгорненское</w:t>
      </w:r>
      <w:r>
        <w:rPr>
          <w:rFonts w:eastAsia="TimesNewRomanPSMT"/>
        </w:rPr>
        <w:t xml:space="preserve"> </w:t>
      </w:r>
      <w:r w:rsidR="00E56E6C" w:rsidRPr="00E56E6C">
        <w:rPr>
          <w:rFonts w:eastAsia="TimesNewRomanPSMT"/>
        </w:rPr>
        <w:t>сельское поселение Отрадненского района Краснодарского края входит в</w:t>
      </w:r>
      <w:r>
        <w:rPr>
          <w:rFonts w:eastAsia="TimesNewRomanPSMT"/>
        </w:rPr>
        <w:t xml:space="preserve"> </w:t>
      </w:r>
      <w:r w:rsidR="00E56E6C" w:rsidRPr="00E56E6C">
        <w:rPr>
          <w:rFonts w:eastAsia="TimesNewRomanPSMT"/>
        </w:rPr>
        <w:t>те</w:t>
      </w:r>
      <w:r w:rsidR="00E56E6C" w:rsidRPr="00E56E6C">
        <w:rPr>
          <w:rFonts w:eastAsia="TimesNewRomanPSMT"/>
        </w:rPr>
        <w:t>х</w:t>
      </w:r>
      <w:r w:rsidR="00E56E6C" w:rsidRPr="00E56E6C">
        <w:rPr>
          <w:rFonts w:eastAsia="TimesNewRomanPSMT"/>
        </w:rPr>
        <w:t>нологическую зону</w:t>
      </w:r>
      <w:r>
        <w:rPr>
          <w:rFonts w:eastAsia="TimesNewRomanPSMT"/>
        </w:rPr>
        <w:t xml:space="preserve"> ООО «Попутненское водопроводное хозяйство»</w:t>
      </w:r>
      <w:r w:rsidR="00E56E6C" w:rsidRPr="00E56E6C">
        <w:rPr>
          <w:rFonts w:eastAsia="TimesNewRomanPSMT"/>
        </w:rPr>
        <w:t>.</w:t>
      </w:r>
    </w:p>
    <w:p w:rsidR="00387D03" w:rsidRPr="00E56E6C" w:rsidRDefault="00387D03" w:rsidP="00387D03">
      <w:pPr>
        <w:autoSpaceDE w:val="0"/>
        <w:autoSpaceDN w:val="0"/>
        <w:adjustRightInd w:val="0"/>
        <w:ind w:firstLine="708"/>
        <w:jc w:val="both"/>
        <w:rPr>
          <w:rFonts w:eastAsia="TimesNewRomanPSMT"/>
        </w:rPr>
      </w:pPr>
    </w:p>
    <w:p w:rsidR="00E56E6C" w:rsidRPr="00E56E6C" w:rsidRDefault="00387D03" w:rsidP="00E56E6C">
      <w:pPr>
        <w:autoSpaceDE w:val="0"/>
        <w:autoSpaceDN w:val="0"/>
        <w:adjustRightInd w:val="0"/>
        <w:jc w:val="both"/>
        <w:rPr>
          <w:rFonts w:eastAsia="TimesNewRomanPSMT"/>
          <w:b/>
          <w:bCs/>
        </w:rPr>
      </w:pPr>
      <w:r>
        <w:rPr>
          <w:rFonts w:eastAsia="TimesNewRomanPSMT"/>
          <w:b/>
          <w:bCs/>
        </w:rPr>
        <w:t>1.1</w:t>
      </w:r>
      <w:r w:rsidR="00E56E6C" w:rsidRPr="00E56E6C">
        <w:rPr>
          <w:rFonts w:eastAsia="TimesNewRomanPSMT"/>
          <w:b/>
          <w:bCs/>
        </w:rPr>
        <w:t>.4 Результаты технического обследования централизованных</w:t>
      </w:r>
      <w:r>
        <w:rPr>
          <w:rFonts w:eastAsia="TimesNewRomanPSMT"/>
          <w:b/>
          <w:bCs/>
        </w:rPr>
        <w:t xml:space="preserve"> </w:t>
      </w:r>
      <w:r w:rsidR="00E56E6C" w:rsidRPr="00E56E6C">
        <w:rPr>
          <w:rFonts w:eastAsia="TimesNewRomanPSMT"/>
          <w:b/>
          <w:bCs/>
        </w:rPr>
        <w:t>систем в</w:t>
      </w:r>
      <w:r w:rsidR="00E56E6C" w:rsidRPr="00E56E6C">
        <w:rPr>
          <w:rFonts w:eastAsia="TimesNewRomanPSMT"/>
          <w:b/>
          <w:bCs/>
        </w:rPr>
        <w:t>о</w:t>
      </w:r>
      <w:r w:rsidR="00E56E6C" w:rsidRPr="00E56E6C">
        <w:rPr>
          <w:rFonts w:eastAsia="TimesNewRomanPSMT"/>
          <w:b/>
          <w:bCs/>
        </w:rPr>
        <w:t>доснабжения.</w:t>
      </w:r>
    </w:p>
    <w:p w:rsidR="00E56E6C" w:rsidRPr="00E56E6C" w:rsidRDefault="00E56E6C" w:rsidP="00E56E6C">
      <w:pPr>
        <w:autoSpaceDE w:val="0"/>
        <w:autoSpaceDN w:val="0"/>
        <w:adjustRightInd w:val="0"/>
        <w:jc w:val="both"/>
        <w:rPr>
          <w:rFonts w:eastAsia="TimesNewRomanPSMT"/>
          <w:b/>
          <w:bCs/>
        </w:rPr>
      </w:pPr>
      <w:r w:rsidRPr="00E56E6C">
        <w:rPr>
          <w:rFonts w:eastAsia="TimesNewRomanPSMT"/>
          <w:b/>
          <w:bCs/>
        </w:rPr>
        <w:t>А) Состояние существующих источников водоснабжения и</w:t>
      </w:r>
      <w:r w:rsidR="00387D03">
        <w:rPr>
          <w:rFonts w:eastAsia="TimesNewRomanPSMT"/>
          <w:b/>
          <w:bCs/>
        </w:rPr>
        <w:t xml:space="preserve"> </w:t>
      </w:r>
      <w:r w:rsidRPr="00E56E6C">
        <w:rPr>
          <w:rFonts w:eastAsia="TimesNewRomanPSMT"/>
          <w:b/>
          <w:bCs/>
        </w:rPr>
        <w:t>водозаборных сооружений.</w:t>
      </w:r>
    </w:p>
    <w:p w:rsidR="00E56E6C" w:rsidRPr="00E56E6C" w:rsidRDefault="00E56E6C" w:rsidP="00387D03">
      <w:pPr>
        <w:autoSpaceDE w:val="0"/>
        <w:autoSpaceDN w:val="0"/>
        <w:adjustRightInd w:val="0"/>
        <w:ind w:firstLine="708"/>
        <w:jc w:val="both"/>
        <w:rPr>
          <w:rFonts w:eastAsia="TimesNewRomanPSMT"/>
        </w:rPr>
      </w:pPr>
      <w:r w:rsidRPr="00E56E6C">
        <w:rPr>
          <w:rFonts w:eastAsia="TimesNewRomanPSMT"/>
        </w:rPr>
        <w:t>Источником хозяйственно-питьевого водоснабжения является каптаж</w:t>
      </w:r>
      <w:r w:rsidR="00387D03">
        <w:rPr>
          <w:rFonts w:eastAsia="TimesNewRomanPSMT"/>
        </w:rPr>
        <w:t xml:space="preserve"> </w:t>
      </w:r>
      <w:r w:rsidRPr="00E56E6C">
        <w:rPr>
          <w:rFonts w:eastAsia="TimesNewRomanPSMT"/>
        </w:rPr>
        <w:t>родника.</w:t>
      </w:r>
    </w:p>
    <w:p w:rsidR="00E56E6C" w:rsidRPr="00E56E6C" w:rsidRDefault="00E56E6C" w:rsidP="00387D03">
      <w:pPr>
        <w:autoSpaceDE w:val="0"/>
        <w:autoSpaceDN w:val="0"/>
        <w:adjustRightInd w:val="0"/>
        <w:ind w:firstLine="708"/>
        <w:jc w:val="both"/>
        <w:rPr>
          <w:rFonts w:eastAsia="TimesNewRomanPSMT"/>
        </w:rPr>
      </w:pPr>
      <w:r w:rsidRPr="00E56E6C">
        <w:rPr>
          <w:rFonts w:eastAsia="TimesNewRomanPSMT"/>
        </w:rPr>
        <w:t>Отбор проб воды осуществляется из водоразводящей сети, отверстием</w:t>
      </w:r>
    </w:p>
    <w:p w:rsidR="00E56E6C" w:rsidRDefault="00E56E6C" w:rsidP="00E56E6C">
      <w:pPr>
        <w:autoSpaceDE w:val="0"/>
        <w:autoSpaceDN w:val="0"/>
        <w:adjustRightInd w:val="0"/>
        <w:jc w:val="both"/>
        <w:rPr>
          <w:rFonts w:eastAsia="TimesNewRomanPSMT"/>
        </w:rPr>
      </w:pPr>
      <w:r w:rsidRPr="00E56E6C">
        <w:rPr>
          <w:rFonts w:eastAsia="TimesNewRomanPSMT"/>
        </w:rPr>
        <w:t>для замера уровня воды и устройством для учета поднимаемой воды.</w:t>
      </w:r>
    </w:p>
    <w:p w:rsidR="00387D03" w:rsidRDefault="00387D03" w:rsidP="00387D03">
      <w:pPr>
        <w:autoSpaceDE w:val="0"/>
        <w:autoSpaceDN w:val="0"/>
        <w:adjustRightInd w:val="0"/>
        <w:rPr>
          <w:rFonts w:eastAsia="TimesNewRomanPSMT"/>
        </w:rPr>
      </w:pPr>
    </w:p>
    <w:p w:rsidR="00387D03" w:rsidRDefault="00387D03" w:rsidP="00387D03">
      <w:pPr>
        <w:autoSpaceDE w:val="0"/>
        <w:autoSpaceDN w:val="0"/>
        <w:adjustRightInd w:val="0"/>
        <w:rPr>
          <w:rFonts w:eastAsia="TimesNewRomanPSMT"/>
        </w:rPr>
      </w:pPr>
      <w:r w:rsidRPr="00387D03">
        <w:rPr>
          <w:rFonts w:eastAsia="TimesNewRomanPSMT"/>
        </w:rPr>
        <w:t>Таблица 1- Основные показатели источников водоснабжения.</w:t>
      </w:r>
    </w:p>
    <w:p w:rsidR="00387D03" w:rsidRPr="00387D03" w:rsidRDefault="00387D03" w:rsidP="00387D03">
      <w:pPr>
        <w:autoSpaceDE w:val="0"/>
        <w:autoSpaceDN w:val="0"/>
        <w:adjustRightInd w:val="0"/>
        <w:rPr>
          <w:rFonts w:eastAsia="TimesNewRomanPSMT"/>
        </w:rPr>
      </w:pPr>
    </w:p>
    <w:tbl>
      <w:tblPr>
        <w:tblW w:w="0" w:type="auto"/>
        <w:jc w:val="center"/>
        <w:tblInd w:w="93" w:type="dxa"/>
        <w:tblLook w:val="04A0" w:firstRow="1" w:lastRow="0" w:firstColumn="1" w:lastColumn="0" w:noHBand="0" w:noVBand="1"/>
      </w:tblPr>
      <w:tblGrid>
        <w:gridCol w:w="1965"/>
        <w:gridCol w:w="1868"/>
        <w:gridCol w:w="4299"/>
      </w:tblGrid>
      <w:tr w:rsidR="00387D03" w:rsidRPr="00387D03" w:rsidTr="00387D0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D03" w:rsidRPr="00387D03" w:rsidRDefault="00387D03" w:rsidP="00387D03">
            <w:pPr>
              <w:rPr>
                <w:rFonts w:eastAsia="Times New Roman"/>
                <w:color w:val="000000"/>
                <w:lang w:eastAsia="ru-RU"/>
              </w:rPr>
            </w:pPr>
            <w:r w:rsidRPr="00387D03">
              <w:rPr>
                <w:rFonts w:eastAsia="Times New Roman"/>
                <w:color w:val="00000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7D03" w:rsidRPr="00387D03" w:rsidRDefault="00387D03" w:rsidP="00387D03">
            <w:pPr>
              <w:rPr>
                <w:rFonts w:eastAsia="Times New Roman"/>
                <w:color w:val="000000"/>
                <w:lang w:eastAsia="ru-RU"/>
              </w:rPr>
            </w:pPr>
            <w:r w:rsidRPr="00387D03">
              <w:rPr>
                <w:rFonts w:eastAsia="Times New Roman"/>
                <w:color w:val="000000"/>
                <w:lang w:eastAsia="ru-RU"/>
              </w:rPr>
              <w:t>Дебит, м3/</w:t>
            </w:r>
            <w:r>
              <w:rPr>
                <w:rFonts w:eastAsia="Times New Roman"/>
                <w:color w:val="000000"/>
                <w:lang w:eastAsia="ru-RU"/>
              </w:rPr>
              <w:t>сут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7D03" w:rsidRPr="00387D03" w:rsidRDefault="00387D03" w:rsidP="00387D03">
            <w:pPr>
              <w:rPr>
                <w:rFonts w:eastAsia="Times New Roman"/>
                <w:color w:val="000000"/>
                <w:lang w:eastAsia="ru-RU"/>
              </w:rPr>
            </w:pPr>
            <w:r w:rsidRPr="00387D03">
              <w:rPr>
                <w:rFonts w:eastAsia="Times New Roman"/>
                <w:color w:val="000000"/>
                <w:lang w:eastAsia="ru-RU"/>
              </w:rPr>
              <w:t>Хар-ка резервуара накопителя, м3</w:t>
            </w:r>
          </w:p>
        </w:tc>
      </w:tr>
      <w:tr w:rsidR="00387D03" w:rsidRPr="00387D03" w:rsidTr="00387D0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7D03" w:rsidRPr="00387D03" w:rsidRDefault="00387D03" w:rsidP="00387D03">
            <w:pPr>
              <w:jc w:val="center"/>
              <w:rPr>
                <w:rFonts w:eastAsia="Times New Roman"/>
                <w:color w:val="000000"/>
                <w:lang w:eastAsia="ru-RU"/>
              </w:rPr>
            </w:pPr>
            <w:r w:rsidRPr="00387D03">
              <w:rPr>
                <w:rFonts w:eastAsia="Times New Roman"/>
                <w:color w:val="000000"/>
                <w:lang w:eastAsia="ru-RU"/>
              </w:rPr>
              <w:t>Родник</w:t>
            </w:r>
          </w:p>
        </w:tc>
        <w:tc>
          <w:tcPr>
            <w:tcW w:w="0" w:type="auto"/>
            <w:tcBorders>
              <w:top w:val="nil"/>
              <w:left w:val="nil"/>
              <w:bottom w:val="single" w:sz="4" w:space="0" w:color="auto"/>
              <w:right w:val="single" w:sz="4" w:space="0" w:color="auto"/>
            </w:tcBorders>
            <w:shd w:val="clear" w:color="auto" w:fill="auto"/>
            <w:noWrap/>
            <w:vAlign w:val="bottom"/>
            <w:hideMark/>
          </w:tcPr>
          <w:p w:rsidR="00387D03" w:rsidRPr="00387D03" w:rsidRDefault="00387D03" w:rsidP="00387D03">
            <w:pPr>
              <w:jc w:val="center"/>
              <w:rPr>
                <w:rFonts w:eastAsia="Times New Roman"/>
                <w:color w:val="000000"/>
                <w:lang w:eastAsia="ru-RU"/>
              </w:rPr>
            </w:pPr>
            <w:r w:rsidRPr="00387D03">
              <w:rPr>
                <w:rFonts w:eastAsia="Times New Roman"/>
                <w:color w:val="000000"/>
                <w:lang w:eastAsia="ru-RU"/>
              </w:rPr>
              <w:t>75</w:t>
            </w:r>
          </w:p>
        </w:tc>
        <w:tc>
          <w:tcPr>
            <w:tcW w:w="0" w:type="auto"/>
            <w:tcBorders>
              <w:top w:val="nil"/>
              <w:left w:val="nil"/>
              <w:bottom w:val="single" w:sz="4" w:space="0" w:color="auto"/>
              <w:right w:val="single" w:sz="4" w:space="0" w:color="auto"/>
            </w:tcBorders>
            <w:shd w:val="clear" w:color="auto" w:fill="auto"/>
            <w:noWrap/>
            <w:vAlign w:val="bottom"/>
            <w:hideMark/>
          </w:tcPr>
          <w:p w:rsidR="00387D03" w:rsidRPr="00387D03" w:rsidRDefault="00387D03" w:rsidP="00387D03">
            <w:pPr>
              <w:jc w:val="center"/>
              <w:rPr>
                <w:rFonts w:eastAsia="Times New Roman"/>
                <w:color w:val="000000"/>
                <w:lang w:eastAsia="ru-RU"/>
              </w:rPr>
            </w:pPr>
            <w:r w:rsidRPr="00387D03">
              <w:rPr>
                <w:rFonts w:eastAsia="Times New Roman"/>
                <w:color w:val="000000"/>
                <w:lang w:eastAsia="ru-RU"/>
              </w:rPr>
              <w:t>25</w:t>
            </w:r>
          </w:p>
        </w:tc>
      </w:tr>
    </w:tbl>
    <w:p w:rsidR="00387D03" w:rsidRDefault="00387D03" w:rsidP="00387D03">
      <w:pPr>
        <w:autoSpaceDE w:val="0"/>
        <w:autoSpaceDN w:val="0"/>
        <w:adjustRightInd w:val="0"/>
        <w:rPr>
          <w:rFonts w:eastAsia="TimesNewRomanPSMT"/>
          <w:b/>
          <w:bCs/>
        </w:rPr>
      </w:pPr>
    </w:p>
    <w:p w:rsidR="00387D03" w:rsidRPr="00387D03" w:rsidRDefault="00387D03" w:rsidP="00387D03">
      <w:pPr>
        <w:autoSpaceDE w:val="0"/>
        <w:autoSpaceDN w:val="0"/>
        <w:adjustRightInd w:val="0"/>
        <w:rPr>
          <w:rFonts w:eastAsia="TimesNewRomanPSMT"/>
          <w:b/>
          <w:bCs/>
        </w:rPr>
      </w:pPr>
      <w:r w:rsidRPr="00387D03">
        <w:rPr>
          <w:rFonts w:eastAsia="TimesNewRomanPSMT"/>
          <w:b/>
          <w:bCs/>
        </w:rPr>
        <w:t>Б) Существующие сооружения очистки и подготовки воды, оценка</w:t>
      </w:r>
      <w:r>
        <w:rPr>
          <w:rFonts w:eastAsia="TimesNewRomanPSMT"/>
          <w:b/>
          <w:bCs/>
        </w:rPr>
        <w:t xml:space="preserve"> </w:t>
      </w:r>
      <w:r w:rsidRPr="00387D03">
        <w:rPr>
          <w:rFonts w:eastAsia="TimesNewRomanPSMT"/>
          <w:b/>
          <w:bCs/>
        </w:rPr>
        <w:t>соо</w:t>
      </w:r>
      <w:r w:rsidRPr="00387D03">
        <w:rPr>
          <w:rFonts w:eastAsia="TimesNewRomanPSMT"/>
          <w:b/>
          <w:bCs/>
        </w:rPr>
        <w:t>т</w:t>
      </w:r>
      <w:r w:rsidRPr="00387D03">
        <w:rPr>
          <w:rFonts w:eastAsia="TimesNewRomanPSMT"/>
          <w:b/>
          <w:bCs/>
        </w:rPr>
        <w:t>ветствия применяемой технологической схемы водоподготовки</w:t>
      </w:r>
      <w:r>
        <w:rPr>
          <w:rFonts w:eastAsia="TimesNewRomanPSMT"/>
          <w:b/>
          <w:bCs/>
        </w:rPr>
        <w:t xml:space="preserve"> </w:t>
      </w:r>
      <w:r w:rsidRPr="00387D03">
        <w:rPr>
          <w:rFonts w:eastAsia="TimesNewRomanPSMT"/>
          <w:b/>
          <w:bCs/>
        </w:rPr>
        <w:t>требов</w:t>
      </w:r>
      <w:r w:rsidRPr="00387D03">
        <w:rPr>
          <w:rFonts w:eastAsia="TimesNewRomanPSMT"/>
          <w:b/>
          <w:bCs/>
        </w:rPr>
        <w:t>а</w:t>
      </w:r>
      <w:r w:rsidRPr="00387D03">
        <w:rPr>
          <w:rFonts w:eastAsia="TimesNewRomanPSMT"/>
          <w:b/>
          <w:bCs/>
        </w:rPr>
        <w:t>ниям обеспечения нормативов качества воды.</w:t>
      </w:r>
    </w:p>
    <w:p w:rsidR="00387D03" w:rsidRPr="00387D03" w:rsidRDefault="00387D03" w:rsidP="00387D03">
      <w:pPr>
        <w:autoSpaceDE w:val="0"/>
        <w:autoSpaceDN w:val="0"/>
        <w:adjustRightInd w:val="0"/>
        <w:ind w:firstLine="708"/>
        <w:rPr>
          <w:rFonts w:eastAsia="TimesNewRomanPSMT"/>
        </w:rPr>
      </w:pPr>
      <w:r w:rsidRPr="00387D03">
        <w:rPr>
          <w:rFonts w:eastAsia="TimesNewRomanPSMT"/>
        </w:rPr>
        <w:t>На территории Подгорненского сельского поселения Отрадненского</w:t>
      </w:r>
      <w:r>
        <w:rPr>
          <w:rFonts w:eastAsia="TimesNewRomanPSMT"/>
        </w:rPr>
        <w:t xml:space="preserve"> </w:t>
      </w:r>
      <w:r w:rsidRPr="00387D03">
        <w:rPr>
          <w:rFonts w:eastAsia="TimesNewRomanPSMT"/>
        </w:rPr>
        <w:t>ра</w:t>
      </w:r>
      <w:r w:rsidRPr="00387D03">
        <w:rPr>
          <w:rFonts w:eastAsia="TimesNewRomanPSMT"/>
        </w:rPr>
        <w:t>й</w:t>
      </w:r>
      <w:r w:rsidRPr="00387D03">
        <w:rPr>
          <w:rFonts w:eastAsia="TimesNewRomanPSMT"/>
        </w:rPr>
        <w:t>она Краснодарского края отсутствуют очистные сооружения.</w:t>
      </w:r>
    </w:p>
    <w:p w:rsidR="00387D03" w:rsidRPr="00387D03" w:rsidRDefault="00387D03" w:rsidP="00387D03">
      <w:pPr>
        <w:autoSpaceDE w:val="0"/>
        <w:autoSpaceDN w:val="0"/>
        <w:adjustRightInd w:val="0"/>
        <w:ind w:firstLine="708"/>
        <w:rPr>
          <w:rFonts w:eastAsia="TimesNewRomanPSMT"/>
        </w:rPr>
      </w:pPr>
      <w:r w:rsidRPr="00387D03">
        <w:rPr>
          <w:rFonts w:eastAsia="TimesNewRomanPSMT"/>
        </w:rPr>
        <w:t xml:space="preserve">Согласно </w:t>
      </w:r>
      <w:r>
        <w:rPr>
          <w:rFonts w:eastAsia="TimesNewRomanPSMT"/>
        </w:rPr>
        <w:t>протоколам</w:t>
      </w:r>
      <w:r w:rsidRPr="00387D03">
        <w:rPr>
          <w:rFonts w:eastAsia="TimesNewRomanPSMT"/>
        </w:rPr>
        <w:t xml:space="preserve"> лабораторных исследований пробы питьевой воды</w:t>
      </w:r>
      <w:r>
        <w:rPr>
          <w:rFonts w:eastAsia="TimesNewRomanPSMT"/>
        </w:rPr>
        <w:t xml:space="preserve"> </w:t>
      </w:r>
      <w:r w:rsidRPr="00387D03">
        <w:rPr>
          <w:rFonts w:eastAsia="TimesNewRomanPSMT"/>
        </w:rPr>
        <w:t xml:space="preserve">соответствуют СанПиН 2.14.1074-01 </w:t>
      </w:r>
      <w:r w:rsidRPr="00387D03">
        <w:rPr>
          <w:rFonts w:ascii="Cambria Math" w:eastAsia="TimesNewRomanPSMT" w:hAnsi="Cambria Math" w:cs="Cambria Math"/>
        </w:rPr>
        <w:t>≪</w:t>
      </w:r>
      <w:r w:rsidRPr="00387D03">
        <w:rPr>
          <w:rFonts w:eastAsia="TimesNewRomanPSMT"/>
        </w:rPr>
        <w:t>Питьевая вода. Гигиенические</w:t>
      </w:r>
      <w:r>
        <w:rPr>
          <w:rFonts w:eastAsia="TimesNewRomanPSMT"/>
        </w:rPr>
        <w:t xml:space="preserve"> </w:t>
      </w:r>
      <w:r w:rsidRPr="00387D03">
        <w:rPr>
          <w:rFonts w:eastAsia="TimesNewRomanPSMT"/>
        </w:rPr>
        <w:t>требов</w:t>
      </w:r>
      <w:r w:rsidRPr="00387D03">
        <w:rPr>
          <w:rFonts w:eastAsia="TimesNewRomanPSMT"/>
        </w:rPr>
        <w:t>а</w:t>
      </w:r>
      <w:r w:rsidRPr="00387D03">
        <w:rPr>
          <w:rFonts w:eastAsia="TimesNewRomanPSMT"/>
        </w:rPr>
        <w:t>ния к качеству централизованных систем питьевого водоснабжения.</w:t>
      </w:r>
      <w:r>
        <w:rPr>
          <w:rFonts w:eastAsia="TimesNewRomanPSMT"/>
        </w:rPr>
        <w:t xml:space="preserve"> </w:t>
      </w:r>
      <w:r w:rsidRPr="00387D03">
        <w:rPr>
          <w:rFonts w:eastAsia="TimesNewRomanPSMT"/>
        </w:rPr>
        <w:t>Контроль качества. Гигиенические требования к обеспечению безопасности</w:t>
      </w:r>
      <w:r>
        <w:rPr>
          <w:rFonts w:eastAsia="TimesNewRomanPSMT"/>
        </w:rPr>
        <w:t xml:space="preserve"> </w:t>
      </w:r>
      <w:r w:rsidRPr="00387D03">
        <w:rPr>
          <w:rFonts w:eastAsia="TimesNewRomanPSMT"/>
        </w:rPr>
        <w:t>систем гор</w:t>
      </w:r>
      <w:r w:rsidRPr="00387D03">
        <w:rPr>
          <w:rFonts w:eastAsia="TimesNewRomanPSMT"/>
        </w:rPr>
        <w:t>я</w:t>
      </w:r>
      <w:r w:rsidRPr="00387D03">
        <w:rPr>
          <w:rFonts w:eastAsia="TimesNewRomanPSMT"/>
        </w:rPr>
        <w:t>чего водоснабжения по микробиологическим показателям</w:t>
      </w:r>
      <w:r w:rsidRPr="00387D03">
        <w:rPr>
          <w:rFonts w:ascii="Cambria Math" w:eastAsia="TimesNewRomanPSMT" w:hAnsi="Cambria Math" w:cs="Cambria Math"/>
        </w:rPr>
        <w:t>≫</w:t>
      </w:r>
      <w:r w:rsidRPr="00387D03">
        <w:rPr>
          <w:rFonts w:eastAsia="TimesNewRomanPSMT"/>
        </w:rPr>
        <w:t>.</w:t>
      </w:r>
      <w:r>
        <w:rPr>
          <w:rFonts w:eastAsia="TimesNewRomanPSMT"/>
        </w:rPr>
        <w:t xml:space="preserve"> </w:t>
      </w:r>
      <w:r w:rsidRPr="00387D03">
        <w:rPr>
          <w:rFonts w:eastAsia="TimesNewRomanPSMT"/>
        </w:rPr>
        <w:t>Основные показ</w:t>
      </w:r>
      <w:r w:rsidRPr="00387D03">
        <w:rPr>
          <w:rFonts w:eastAsia="TimesNewRomanPSMT"/>
        </w:rPr>
        <w:t>а</w:t>
      </w:r>
      <w:r w:rsidRPr="00387D03">
        <w:rPr>
          <w:rFonts w:eastAsia="TimesNewRomanPSMT"/>
        </w:rPr>
        <w:t>тели качества воды приведены в таблице 2.</w:t>
      </w:r>
    </w:p>
    <w:p w:rsidR="00387D03" w:rsidRDefault="00387D03" w:rsidP="00387D03">
      <w:pPr>
        <w:autoSpaceDE w:val="0"/>
        <w:autoSpaceDN w:val="0"/>
        <w:adjustRightInd w:val="0"/>
        <w:jc w:val="right"/>
        <w:rPr>
          <w:rFonts w:eastAsia="TimesNewRomanPSMT"/>
        </w:rPr>
      </w:pPr>
      <w:r w:rsidRPr="00387D03">
        <w:rPr>
          <w:rFonts w:eastAsia="TimesNewRomanPSMT"/>
        </w:rPr>
        <w:t>Таблица 2.</w:t>
      </w:r>
    </w:p>
    <w:tbl>
      <w:tblPr>
        <w:tblW w:w="9727" w:type="dxa"/>
        <w:tblInd w:w="108" w:type="dxa"/>
        <w:tblLook w:val="04A0" w:firstRow="1" w:lastRow="0" w:firstColumn="1" w:lastColumn="0" w:noHBand="0" w:noVBand="1"/>
      </w:tblPr>
      <w:tblGrid>
        <w:gridCol w:w="3275"/>
        <w:gridCol w:w="1447"/>
        <w:gridCol w:w="2921"/>
        <w:gridCol w:w="2084"/>
      </w:tblGrid>
      <w:tr w:rsidR="000F1C08" w:rsidRPr="000F1C08" w:rsidTr="000F1C08">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Ед. измер</w:t>
            </w:r>
            <w:r w:rsidRPr="000F1C08">
              <w:rPr>
                <w:rFonts w:eastAsia="Times New Roman"/>
                <w:color w:val="000000"/>
                <w:sz w:val="22"/>
                <w:szCs w:val="22"/>
                <w:lang w:eastAsia="ru-RU"/>
              </w:rPr>
              <w:t>е</w:t>
            </w:r>
            <w:r w:rsidRPr="000F1C08">
              <w:rPr>
                <w:rFonts w:eastAsia="Times New Roman"/>
                <w:color w:val="000000"/>
                <w:sz w:val="22"/>
                <w:szCs w:val="22"/>
                <w:lang w:eastAsia="ru-RU"/>
              </w:rPr>
              <w:t>ния</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Норма в питьевой воде, СанПиН 2.1.4.1074-01, ГН 2.1.5.1315-03, не более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Содержание в п</w:t>
            </w:r>
            <w:r w:rsidRPr="000F1C08">
              <w:rPr>
                <w:rFonts w:eastAsia="Times New Roman"/>
                <w:color w:val="000000"/>
                <w:sz w:val="22"/>
                <w:szCs w:val="22"/>
                <w:lang w:eastAsia="ru-RU"/>
              </w:rPr>
              <w:t>и</w:t>
            </w:r>
            <w:r w:rsidRPr="000F1C08">
              <w:rPr>
                <w:rFonts w:eastAsia="Times New Roman"/>
                <w:color w:val="000000"/>
                <w:sz w:val="22"/>
                <w:szCs w:val="22"/>
                <w:lang w:eastAsia="ru-RU"/>
              </w:rPr>
              <w:t>тьевой воде</w:t>
            </w:r>
          </w:p>
        </w:tc>
      </w:tr>
      <w:tr w:rsidR="000F1C08" w:rsidRPr="000F1C08" w:rsidTr="000F1C08">
        <w:trPr>
          <w:trHeight w:val="300"/>
        </w:trPr>
        <w:tc>
          <w:tcPr>
            <w:tcW w:w="97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ind w:firstLineChars="400" w:firstLine="880"/>
              <w:jc w:val="center"/>
              <w:rPr>
                <w:rFonts w:eastAsia="Times New Roman"/>
                <w:color w:val="000000"/>
                <w:sz w:val="22"/>
                <w:szCs w:val="22"/>
                <w:lang w:eastAsia="ru-RU"/>
              </w:rPr>
            </w:pPr>
            <w:r w:rsidRPr="000F1C08">
              <w:rPr>
                <w:rFonts w:eastAsia="Times New Roman"/>
                <w:color w:val="000000"/>
                <w:sz w:val="22"/>
                <w:szCs w:val="22"/>
                <w:lang w:eastAsia="ru-RU"/>
              </w:rPr>
              <w:t>Подгорненское сельское поселение Отрадненского района Краснодарского края</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Мутность</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1,5 (2,0)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0,7</w:t>
            </w:r>
          </w:p>
        </w:tc>
      </w:tr>
      <w:tr w:rsidR="000F1C08" w:rsidRPr="000F1C08" w:rsidTr="000F1C0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Цветность</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градус</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20(35)</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8</w:t>
            </w:r>
          </w:p>
        </w:tc>
      </w:tr>
      <w:tr w:rsidR="000F1C08" w:rsidRPr="000F1C08" w:rsidTr="000F1C0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Запах</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балл</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Привкус</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балл</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Водородный показатель</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ед. рН</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6,0-9,0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5,4</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Остаточный хлор</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0,8-1,2</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0,3</w:t>
            </w:r>
          </w:p>
        </w:tc>
      </w:tr>
      <w:tr w:rsidR="000F1C08" w:rsidRPr="000F1C08" w:rsidTr="000F1C0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lastRenderedPageBreak/>
              <w:t>Жесткость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vertAlign w:val="superscript"/>
                <w:lang w:eastAsia="ru-RU"/>
              </w:rPr>
              <w:t>0</w:t>
            </w:r>
            <w:r w:rsidRPr="000F1C08">
              <w:rPr>
                <w:rFonts w:eastAsia="Times New Roman"/>
                <w:color w:val="000000"/>
                <w:sz w:val="22"/>
                <w:szCs w:val="22"/>
                <w:lang w:eastAsia="ru-RU"/>
              </w:rPr>
              <w:t>Ж</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7,0(10,0)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6,8</w:t>
            </w:r>
          </w:p>
        </w:tc>
      </w:tr>
      <w:tr w:rsidR="000F1C08" w:rsidRPr="000F1C08" w:rsidTr="000F1C08">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Окисляемость перманганатная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мгО</w:t>
            </w:r>
            <w:r w:rsidRPr="000F1C08">
              <w:rPr>
                <w:rFonts w:eastAsia="Times New Roman"/>
                <w:color w:val="000000"/>
                <w:sz w:val="22"/>
                <w:szCs w:val="22"/>
                <w:vertAlign w:val="subscript"/>
                <w:lang w:eastAsia="ru-RU"/>
              </w:rPr>
              <w:t>2</w:t>
            </w:r>
            <w:r w:rsidRPr="000F1C08">
              <w:rPr>
                <w:rFonts w:eastAsia="Times New Roman"/>
                <w:color w:val="000000"/>
                <w:sz w:val="22"/>
                <w:szCs w:val="22"/>
                <w:lang w:eastAsia="ru-RU"/>
              </w:rPr>
              <w:t>/дм</w:t>
            </w:r>
            <w:r w:rsidRPr="000F1C08">
              <w:rPr>
                <w:rFonts w:eastAsia="Times New Roman"/>
                <w:color w:val="000000"/>
                <w:sz w:val="22"/>
                <w:szCs w:val="22"/>
                <w:vertAlign w:val="superscript"/>
                <w:lang w:eastAsia="ru-RU"/>
              </w:rPr>
              <w:t>3</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3</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Хлорид-ионы</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120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Сульфат-ионы</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240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Железо общее</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0,3(1,0)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0,1</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Нитрат-ионы</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17</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Нитрит-ионы</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0,9</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Ионы аммония</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1,5(по азоту)</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0,2</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Сухой остаток</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240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Медь</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Фторид-ионы</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Марганец</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ПАВ анионактивные</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мг/дм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Общее микробиологическое число (37</w:t>
            </w:r>
            <w:r w:rsidRPr="000F1C08">
              <w:rPr>
                <w:rFonts w:eastAsia="Times New Roman"/>
                <w:color w:val="000000"/>
                <w:sz w:val="22"/>
                <w:szCs w:val="22"/>
                <w:vertAlign w:val="superscript"/>
                <w:lang w:eastAsia="ru-RU"/>
              </w:rPr>
              <w:t>0</w:t>
            </w:r>
            <w:r w:rsidRPr="000F1C08">
              <w:rPr>
                <w:rFonts w:eastAsia="Times New Roman"/>
                <w:color w:val="000000"/>
                <w:sz w:val="22"/>
                <w:szCs w:val="22"/>
                <w:lang w:eastAsia="ru-RU"/>
              </w:rPr>
              <w:t>С)</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КОЕ/см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До 50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16</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Общие колиформные бактерии</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КОЕ/100см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Терм толерантные колифор</w:t>
            </w:r>
            <w:r w:rsidRPr="000F1C08">
              <w:rPr>
                <w:rFonts w:eastAsia="Times New Roman"/>
                <w:color w:val="000000"/>
                <w:sz w:val="22"/>
                <w:szCs w:val="22"/>
                <w:lang w:eastAsia="ru-RU"/>
              </w:rPr>
              <w:t>м</w:t>
            </w:r>
            <w:r w:rsidRPr="000F1C08">
              <w:rPr>
                <w:rFonts w:eastAsia="Times New Roman"/>
                <w:color w:val="000000"/>
                <w:sz w:val="22"/>
                <w:szCs w:val="22"/>
                <w:lang w:eastAsia="ru-RU"/>
              </w:rPr>
              <w:t>ные бактерии</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КОЕ/100см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Споры сульфитредуцирующих клостридий</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шт./20 см</w:t>
            </w:r>
            <w:r w:rsidRPr="000F1C08">
              <w:rPr>
                <w:rFonts w:eastAsia="Times New Roman"/>
                <w:color w:val="000000"/>
                <w:sz w:val="22"/>
                <w:szCs w:val="22"/>
                <w:vertAlign w:val="superscript"/>
                <w:lang w:eastAsia="ru-RU"/>
              </w:rPr>
              <w:t>3</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r w:rsidR="000F1C08" w:rsidRPr="000F1C08" w:rsidTr="000F1C0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0F1C08" w:rsidRDefault="000F1C08" w:rsidP="000F1C08">
            <w:pPr>
              <w:rPr>
                <w:rFonts w:eastAsia="Times New Roman"/>
                <w:color w:val="000000"/>
                <w:sz w:val="22"/>
                <w:szCs w:val="22"/>
                <w:lang w:eastAsia="ru-RU"/>
              </w:rPr>
            </w:pPr>
            <w:r w:rsidRPr="000F1C08">
              <w:rPr>
                <w:rFonts w:eastAsia="Times New Roman"/>
                <w:color w:val="000000"/>
                <w:sz w:val="22"/>
                <w:szCs w:val="22"/>
                <w:lang w:eastAsia="ru-RU"/>
              </w:rPr>
              <w:t>Цисты лямблий</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шт.</w:t>
            </w:r>
          </w:p>
        </w:tc>
        <w:tc>
          <w:tcPr>
            <w:tcW w:w="2921" w:type="dxa"/>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2"/>
                <w:szCs w:val="22"/>
                <w:lang w:eastAsia="ru-RU"/>
              </w:rPr>
            </w:pPr>
            <w:r w:rsidRPr="000F1C08">
              <w:rPr>
                <w:rFonts w:eastAsia="Times New Roman"/>
                <w:color w:val="000000"/>
                <w:sz w:val="22"/>
                <w:szCs w:val="22"/>
                <w:lang w:eastAsia="ru-RU"/>
              </w:rPr>
              <w:t>0/50л</w:t>
            </w:r>
          </w:p>
        </w:tc>
        <w:tc>
          <w:tcPr>
            <w:tcW w:w="0" w:type="auto"/>
            <w:tcBorders>
              <w:top w:val="nil"/>
              <w:left w:val="nil"/>
              <w:bottom w:val="single" w:sz="4" w:space="0" w:color="auto"/>
              <w:right w:val="single" w:sz="4" w:space="0" w:color="auto"/>
            </w:tcBorders>
            <w:shd w:val="clear" w:color="auto" w:fill="auto"/>
            <w:vAlign w:val="center"/>
            <w:hideMark/>
          </w:tcPr>
          <w:p w:rsidR="000F1C08" w:rsidRPr="000F1C08" w:rsidRDefault="000F1C08" w:rsidP="000F1C08">
            <w:pPr>
              <w:jc w:val="center"/>
              <w:rPr>
                <w:rFonts w:eastAsia="Times New Roman"/>
                <w:color w:val="000000"/>
                <w:sz w:val="24"/>
                <w:szCs w:val="24"/>
                <w:lang w:eastAsia="ru-RU"/>
              </w:rPr>
            </w:pPr>
            <w:r>
              <w:rPr>
                <w:rFonts w:eastAsia="Times New Roman"/>
                <w:color w:val="000000"/>
                <w:sz w:val="24"/>
                <w:szCs w:val="24"/>
                <w:lang w:eastAsia="ru-RU"/>
              </w:rPr>
              <w:t>0</w:t>
            </w:r>
          </w:p>
        </w:tc>
      </w:tr>
    </w:tbl>
    <w:p w:rsidR="000F1C08" w:rsidRDefault="000F1C08" w:rsidP="000F1C08">
      <w:pPr>
        <w:autoSpaceDE w:val="0"/>
        <w:autoSpaceDN w:val="0"/>
        <w:adjustRightInd w:val="0"/>
        <w:rPr>
          <w:rFonts w:eastAsia="TimesNewRomanPSMT"/>
          <w:bCs/>
          <w:iCs/>
        </w:rPr>
      </w:pPr>
    </w:p>
    <w:p w:rsidR="000F1C08" w:rsidRDefault="000F1C08" w:rsidP="000F1C08">
      <w:pPr>
        <w:pStyle w:val="Style54"/>
        <w:widowControl/>
        <w:spacing w:line="240" w:lineRule="auto"/>
        <w:rPr>
          <w:rStyle w:val="FontStyle70"/>
        </w:rPr>
      </w:pPr>
      <w:r>
        <w:rPr>
          <w:rStyle w:val="FontStyle70"/>
        </w:rPr>
        <w:t>В) Состояние и функционирование существующих насосных централиз</w:t>
      </w:r>
      <w:r>
        <w:rPr>
          <w:rStyle w:val="FontStyle70"/>
        </w:rPr>
        <w:t>о</w:t>
      </w:r>
      <w:r>
        <w:rPr>
          <w:rStyle w:val="FontStyle70"/>
        </w:rPr>
        <w:t>ванных станций, оценка энергоэффективности подачи воды.</w:t>
      </w:r>
    </w:p>
    <w:p w:rsidR="000F1C08" w:rsidRDefault="000F1C08" w:rsidP="000F1C08">
      <w:pPr>
        <w:pStyle w:val="Style32"/>
        <w:widowControl/>
        <w:spacing w:line="240" w:lineRule="auto"/>
        <w:ind w:firstLine="696"/>
        <w:rPr>
          <w:rStyle w:val="FontStyle69"/>
        </w:rPr>
      </w:pPr>
      <w:r>
        <w:rPr>
          <w:rStyle w:val="FontStyle69"/>
        </w:rPr>
        <w:t>На территории водозаборного узла, располагаются внутриплощадочные сети. Насосные станции на территории Подгорненского сельского поселения отсутствуют.</w:t>
      </w:r>
    </w:p>
    <w:p w:rsidR="000F1C08" w:rsidRDefault="000F1C08" w:rsidP="000F1C08">
      <w:pPr>
        <w:pStyle w:val="Style11"/>
        <w:widowControl/>
        <w:spacing w:line="240" w:lineRule="auto"/>
        <w:ind w:firstLine="696"/>
        <w:rPr>
          <w:rStyle w:val="FontStyle69"/>
        </w:rPr>
      </w:pPr>
      <w:r>
        <w:rPr>
          <w:rStyle w:val="FontStyle69"/>
          <w:u w:val="single"/>
        </w:rPr>
        <w:t xml:space="preserve">Оценочные показатели энергоэффективности систем водоснабжения. </w:t>
      </w:r>
      <w:r>
        <w:rPr>
          <w:rStyle w:val="FontStyle69"/>
        </w:rPr>
        <w:t>Согласно ГОСТ Р 51387-99 показатель энергетической эффективности - это абсолютная, удел</w:t>
      </w:r>
      <w:r>
        <w:rPr>
          <w:rStyle w:val="FontStyle69"/>
        </w:rPr>
        <w:t>ь</w:t>
      </w:r>
      <w:r>
        <w:rPr>
          <w:rStyle w:val="FontStyle69"/>
        </w:rPr>
        <w:t>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Экономия ресурсов возможна как на стадии производства и транспортирования воды, так и в процессе ее потребления, к</w:t>
      </w:r>
      <w:r>
        <w:rPr>
          <w:rStyle w:val="FontStyle69"/>
        </w:rPr>
        <w:t>о</w:t>
      </w:r>
      <w:r>
        <w:rPr>
          <w:rStyle w:val="FontStyle69"/>
        </w:rPr>
        <w:t>гда одновременно сберегается вода, электроэнергия и денежные средства на их п</w:t>
      </w:r>
      <w:r>
        <w:rPr>
          <w:rStyle w:val="FontStyle69"/>
        </w:rPr>
        <w:t>о</w:t>
      </w:r>
      <w:r>
        <w:rPr>
          <w:rStyle w:val="FontStyle69"/>
        </w:rPr>
        <w:t>купку.</w:t>
      </w:r>
    </w:p>
    <w:p w:rsidR="000F1C08" w:rsidRDefault="000F1C08" w:rsidP="000F1C08">
      <w:pPr>
        <w:pStyle w:val="Style7"/>
        <w:widowControl/>
        <w:jc w:val="both"/>
        <w:rPr>
          <w:rStyle w:val="FontStyle70"/>
        </w:rPr>
      </w:pPr>
      <w:r>
        <w:rPr>
          <w:rStyle w:val="FontStyle70"/>
        </w:rPr>
        <w:t>Г) Состояние и функционирование водопроводных сетей и систем водоснабж</w:t>
      </w:r>
      <w:r>
        <w:rPr>
          <w:rStyle w:val="FontStyle70"/>
        </w:rPr>
        <w:t>е</w:t>
      </w:r>
      <w:r>
        <w:rPr>
          <w:rStyle w:val="FontStyle70"/>
        </w:rPr>
        <w:t>ния, оценка величины износа сетей и определение возможности обеспечения к</w:t>
      </w:r>
      <w:r>
        <w:rPr>
          <w:rStyle w:val="FontStyle70"/>
        </w:rPr>
        <w:t>а</w:t>
      </w:r>
      <w:r>
        <w:rPr>
          <w:rStyle w:val="FontStyle70"/>
        </w:rPr>
        <w:t>чества воды в процессе транспортировки по этим сетям.</w:t>
      </w:r>
    </w:p>
    <w:p w:rsidR="000F1C08" w:rsidRDefault="000F1C08" w:rsidP="000F1C08">
      <w:pPr>
        <w:pStyle w:val="Style32"/>
        <w:widowControl/>
        <w:spacing w:line="240" w:lineRule="auto"/>
        <w:ind w:firstLine="701"/>
        <w:rPr>
          <w:rStyle w:val="FontStyle69"/>
        </w:rPr>
      </w:pPr>
      <w:r>
        <w:rPr>
          <w:rStyle w:val="FontStyle69"/>
        </w:rPr>
        <w:t>Разводящие водопроводные сети выполнены из пластика. При эксплуатации водопровода проводились плановые ремонтные мероприятия, сети водоснабжения находятся в хорошем состоянии, имеют минимальную степень износа.</w:t>
      </w:r>
    </w:p>
    <w:p w:rsidR="000F1C08" w:rsidRDefault="000F1C08" w:rsidP="000F1C08">
      <w:pPr>
        <w:pStyle w:val="Style57"/>
        <w:widowControl/>
        <w:spacing w:line="240" w:lineRule="auto"/>
        <w:jc w:val="right"/>
        <w:rPr>
          <w:rStyle w:val="FontStyle69"/>
        </w:rPr>
      </w:pPr>
      <w:r>
        <w:rPr>
          <w:rStyle w:val="FontStyle69"/>
        </w:rPr>
        <w:t>Таблица 3- Протяженность водопроводной сети.</w:t>
      </w:r>
    </w:p>
    <w:tbl>
      <w:tblPr>
        <w:tblW w:w="0" w:type="auto"/>
        <w:tblInd w:w="40" w:type="dxa"/>
        <w:tblLayout w:type="fixed"/>
        <w:tblCellMar>
          <w:left w:w="40" w:type="dxa"/>
          <w:right w:w="40" w:type="dxa"/>
        </w:tblCellMar>
        <w:tblLook w:val="0000" w:firstRow="0" w:lastRow="0" w:firstColumn="0" w:lastColumn="0" w:noHBand="0" w:noVBand="0"/>
      </w:tblPr>
      <w:tblGrid>
        <w:gridCol w:w="2208"/>
        <w:gridCol w:w="2246"/>
        <w:gridCol w:w="2525"/>
        <w:gridCol w:w="2635"/>
      </w:tblGrid>
      <w:tr w:rsidR="000F1C08" w:rsidTr="000F1C08">
        <w:tc>
          <w:tcPr>
            <w:tcW w:w="2208"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rPr>
                <w:rStyle w:val="FontStyle71"/>
              </w:rPr>
            </w:pPr>
            <w:r>
              <w:rPr>
                <w:rStyle w:val="FontStyle71"/>
              </w:rPr>
              <w:t>Населенный пункт</w:t>
            </w:r>
          </w:p>
        </w:tc>
        <w:tc>
          <w:tcPr>
            <w:tcW w:w="2246"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Протяженность, м</w:t>
            </w:r>
          </w:p>
        </w:tc>
        <w:tc>
          <w:tcPr>
            <w:tcW w:w="2525"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Материал труб</w:t>
            </w:r>
          </w:p>
        </w:tc>
        <w:tc>
          <w:tcPr>
            <w:tcW w:w="2635"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Степень износа, %</w:t>
            </w:r>
          </w:p>
        </w:tc>
      </w:tr>
      <w:tr w:rsidR="000F1C08" w:rsidTr="000F1C08">
        <w:tc>
          <w:tcPr>
            <w:tcW w:w="2208"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rPr>
                <w:rStyle w:val="FontStyle71"/>
              </w:rPr>
            </w:pPr>
            <w:r>
              <w:rPr>
                <w:rStyle w:val="FontStyle71"/>
              </w:rPr>
              <w:t>ст. Подгорная</w:t>
            </w:r>
          </w:p>
        </w:tc>
        <w:tc>
          <w:tcPr>
            <w:tcW w:w="2246"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6500,0</w:t>
            </w:r>
          </w:p>
        </w:tc>
        <w:tc>
          <w:tcPr>
            <w:tcW w:w="2525"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пластик</w:t>
            </w:r>
          </w:p>
        </w:tc>
        <w:tc>
          <w:tcPr>
            <w:tcW w:w="2635" w:type="dxa"/>
            <w:tcBorders>
              <w:top w:val="single" w:sz="6" w:space="0" w:color="auto"/>
              <w:left w:val="single" w:sz="6" w:space="0" w:color="auto"/>
              <w:bottom w:val="single" w:sz="6" w:space="0" w:color="auto"/>
              <w:right w:val="single" w:sz="6" w:space="0" w:color="auto"/>
            </w:tcBorders>
          </w:tcPr>
          <w:p w:rsidR="000F1C08" w:rsidRDefault="000F1C08" w:rsidP="000F1C08">
            <w:pPr>
              <w:pStyle w:val="Style25"/>
              <w:widowControl/>
              <w:spacing w:line="240" w:lineRule="auto"/>
              <w:jc w:val="center"/>
              <w:rPr>
                <w:rStyle w:val="FontStyle71"/>
              </w:rPr>
            </w:pPr>
            <w:r>
              <w:rPr>
                <w:rStyle w:val="FontStyle71"/>
              </w:rPr>
              <w:t>3%</w:t>
            </w:r>
          </w:p>
        </w:tc>
      </w:tr>
    </w:tbl>
    <w:p w:rsidR="000F1C08" w:rsidRDefault="000F1C08" w:rsidP="000F1C08">
      <w:pPr>
        <w:autoSpaceDE w:val="0"/>
        <w:autoSpaceDN w:val="0"/>
        <w:adjustRightInd w:val="0"/>
        <w:ind w:firstLine="708"/>
        <w:jc w:val="both"/>
        <w:rPr>
          <w:rFonts w:eastAsia="TimesNewRomanPSMT"/>
        </w:rPr>
      </w:pPr>
      <w:r w:rsidRPr="000F1C08">
        <w:rPr>
          <w:rFonts w:eastAsia="TimesNewRomanPSMT"/>
        </w:rPr>
        <w:lastRenderedPageBreak/>
        <w:t>Для профилактики возникновения аварий и утечек на сетях водопровода и</w:t>
      </w:r>
      <w:r>
        <w:rPr>
          <w:rFonts w:eastAsia="TimesNewRomanPSMT"/>
        </w:rPr>
        <w:t xml:space="preserve"> </w:t>
      </w:r>
      <w:r w:rsidRPr="000F1C08">
        <w:rPr>
          <w:rFonts w:eastAsia="TimesNewRomanPSMT"/>
        </w:rPr>
        <w:t>для уменьшения объемов потерь регулярно необходимо проводить ремонт и</w:t>
      </w:r>
      <w:r>
        <w:rPr>
          <w:rFonts w:eastAsia="TimesNewRomanPSMT"/>
        </w:rPr>
        <w:t xml:space="preserve"> </w:t>
      </w:r>
      <w:r w:rsidRPr="000F1C08">
        <w:rPr>
          <w:rFonts w:eastAsia="TimesNewRomanPSMT"/>
        </w:rPr>
        <w:t>замену участков водопровода и внутриквартальных водопроводных перемычек,</w:t>
      </w:r>
      <w:r>
        <w:rPr>
          <w:rFonts w:eastAsia="TimesNewRomanPSMT"/>
        </w:rPr>
        <w:t xml:space="preserve"> </w:t>
      </w:r>
      <w:r w:rsidRPr="000F1C08">
        <w:rPr>
          <w:rFonts w:eastAsia="TimesNewRomanPSMT"/>
        </w:rPr>
        <w:t>а также запорно-регулирующей арматуры (ЗРА). Своевременная замена</w:t>
      </w:r>
      <w:r>
        <w:rPr>
          <w:rFonts w:eastAsia="TimesNewRomanPSMT"/>
        </w:rPr>
        <w:t xml:space="preserve"> </w:t>
      </w:r>
      <w:r w:rsidRPr="000F1C08">
        <w:rPr>
          <w:rFonts w:eastAsia="TimesNewRomanPSMT"/>
        </w:rPr>
        <w:t>запо</w:t>
      </w:r>
      <w:r w:rsidRPr="000F1C08">
        <w:rPr>
          <w:rFonts w:eastAsia="TimesNewRomanPSMT"/>
        </w:rPr>
        <w:t>р</w:t>
      </w:r>
      <w:r w:rsidRPr="000F1C08">
        <w:rPr>
          <w:rFonts w:eastAsia="TimesNewRomanPSMT"/>
        </w:rPr>
        <w:t>но-регулирующей арматуры и водопроводных сетей с истекшим</w:t>
      </w:r>
      <w:r>
        <w:rPr>
          <w:rFonts w:eastAsia="TimesNewRomanPSMT"/>
        </w:rPr>
        <w:t xml:space="preserve"> </w:t>
      </w:r>
      <w:r w:rsidRPr="000F1C08">
        <w:rPr>
          <w:rFonts w:eastAsia="TimesNewRomanPSMT"/>
        </w:rPr>
        <w:t>эксплуатац</w:t>
      </w:r>
      <w:r w:rsidRPr="000F1C08">
        <w:rPr>
          <w:rFonts w:eastAsia="TimesNewRomanPSMT"/>
        </w:rPr>
        <w:t>и</w:t>
      </w:r>
      <w:r w:rsidRPr="000F1C08">
        <w:rPr>
          <w:rFonts w:eastAsia="TimesNewRomanPSMT"/>
        </w:rPr>
        <w:t>онным ресурсом необходима для локализации аварийных участков</w:t>
      </w:r>
      <w:r>
        <w:rPr>
          <w:rFonts w:eastAsia="TimesNewRomanPSMT"/>
        </w:rPr>
        <w:t xml:space="preserve"> </w:t>
      </w:r>
      <w:r w:rsidRPr="000F1C08">
        <w:rPr>
          <w:rFonts w:eastAsia="TimesNewRomanPSMT"/>
        </w:rPr>
        <w:t>водопров</w:t>
      </w:r>
      <w:r w:rsidRPr="000F1C08">
        <w:rPr>
          <w:rFonts w:eastAsia="TimesNewRomanPSMT"/>
        </w:rPr>
        <w:t>о</w:t>
      </w:r>
      <w:r w:rsidRPr="000F1C08">
        <w:rPr>
          <w:rFonts w:eastAsia="TimesNewRomanPSMT"/>
        </w:rPr>
        <w:t>да и отключения наименьшего числа жителей при производстве</w:t>
      </w:r>
      <w:r>
        <w:rPr>
          <w:rFonts w:eastAsia="TimesNewRomanPSMT"/>
        </w:rPr>
        <w:t xml:space="preserve"> </w:t>
      </w:r>
      <w:r w:rsidRPr="000F1C08">
        <w:rPr>
          <w:rFonts w:eastAsia="TimesNewRomanPSMT"/>
        </w:rPr>
        <w:t>аварийно-восстановительных работ. Все сети с большим % износа заменяются</w:t>
      </w:r>
      <w:r>
        <w:rPr>
          <w:rFonts w:eastAsia="TimesNewRomanPSMT"/>
        </w:rPr>
        <w:t xml:space="preserve"> трубами</w:t>
      </w:r>
      <w:r w:rsidRPr="000F1C08">
        <w:rPr>
          <w:rFonts w:eastAsia="TimesNewRomanPSMT"/>
        </w:rPr>
        <w:t xml:space="preserve"> ПНД. Современные материалы трубопроводов имеют значительно</w:t>
      </w:r>
      <w:r>
        <w:rPr>
          <w:rFonts w:eastAsia="TimesNewRomanPSMT"/>
        </w:rPr>
        <w:t xml:space="preserve"> </w:t>
      </w:r>
      <w:r w:rsidRPr="000F1C08">
        <w:rPr>
          <w:rFonts w:eastAsia="TimesNewRomanPSMT"/>
        </w:rPr>
        <w:t>больший срок службы и более качественные технические и эксплуатационные</w:t>
      </w:r>
      <w:r>
        <w:rPr>
          <w:rFonts w:eastAsia="TimesNewRomanPSMT"/>
        </w:rPr>
        <w:t xml:space="preserve"> </w:t>
      </w:r>
      <w:r w:rsidRPr="000F1C08">
        <w:rPr>
          <w:rFonts w:eastAsia="TimesNewRomanPSMT"/>
        </w:rPr>
        <w:t>характ</w:t>
      </w:r>
      <w:r w:rsidRPr="000F1C08">
        <w:rPr>
          <w:rFonts w:eastAsia="TimesNewRomanPSMT"/>
        </w:rPr>
        <w:t>е</w:t>
      </w:r>
      <w:r w:rsidRPr="000F1C08">
        <w:rPr>
          <w:rFonts w:eastAsia="TimesNewRomanPSMT"/>
        </w:rPr>
        <w:t>ристики. Полимерные материалы не подвержены коррозии. На них не</w:t>
      </w:r>
      <w:r>
        <w:rPr>
          <w:rFonts w:eastAsia="TimesNewRomanPSMT"/>
        </w:rPr>
        <w:t xml:space="preserve"> </w:t>
      </w:r>
      <w:r w:rsidRPr="000F1C08">
        <w:rPr>
          <w:rFonts w:eastAsia="TimesNewRomanPSMT"/>
        </w:rPr>
        <w:t>образ</w:t>
      </w:r>
      <w:r w:rsidRPr="000F1C08">
        <w:rPr>
          <w:rFonts w:eastAsia="TimesNewRomanPSMT"/>
        </w:rPr>
        <w:t>у</w:t>
      </w:r>
      <w:r w:rsidRPr="000F1C08">
        <w:rPr>
          <w:rFonts w:eastAsia="TimesNewRomanPSMT"/>
        </w:rPr>
        <w:t>ются различного рода отложения (химические и биологические), поэтому</w:t>
      </w:r>
      <w:r>
        <w:rPr>
          <w:rFonts w:eastAsia="TimesNewRomanPSMT"/>
        </w:rPr>
        <w:t xml:space="preserve"> </w:t>
      </w:r>
      <w:r w:rsidRPr="000F1C08">
        <w:rPr>
          <w:rFonts w:eastAsia="TimesNewRomanPSMT"/>
        </w:rPr>
        <w:t>ги</w:t>
      </w:r>
      <w:r w:rsidRPr="000F1C08">
        <w:rPr>
          <w:rFonts w:eastAsia="TimesNewRomanPSMT"/>
        </w:rPr>
        <w:t>д</w:t>
      </w:r>
      <w:r w:rsidRPr="000F1C08">
        <w:rPr>
          <w:rFonts w:eastAsia="TimesNewRomanPSMT"/>
        </w:rPr>
        <w:t>равлические характеристики труб из полимерных материалов практически</w:t>
      </w:r>
      <w:r>
        <w:rPr>
          <w:rFonts w:eastAsia="TimesNewRomanPSMT"/>
        </w:rPr>
        <w:t xml:space="preserve"> </w:t>
      </w:r>
      <w:r w:rsidRPr="000F1C08">
        <w:rPr>
          <w:rFonts w:eastAsia="TimesNewRomanPSMT"/>
        </w:rPr>
        <w:t>остаются постоянными в течение всего срока службы. Трубы из полимерных</w:t>
      </w:r>
      <w:r>
        <w:rPr>
          <w:rFonts w:eastAsia="TimesNewRomanPSMT"/>
        </w:rPr>
        <w:t xml:space="preserve"> </w:t>
      </w:r>
      <w:r w:rsidRPr="000F1C08">
        <w:rPr>
          <w:rFonts w:eastAsia="TimesNewRomanPSMT"/>
        </w:rPr>
        <w:t>материалов почти на порядок легче стальных, поэтому операции погрузки-выгрузки и перевозки обходятся дешевле и не требуют применения тяжелой</w:t>
      </w:r>
      <w:r>
        <w:rPr>
          <w:rFonts w:eastAsia="TimesNewRomanPSMT"/>
        </w:rPr>
        <w:t xml:space="preserve"> </w:t>
      </w:r>
      <w:r w:rsidRPr="000F1C08">
        <w:rPr>
          <w:rFonts w:eastAsia="TimesNewRomanPSMT"/>
        </w:rPr>
        <w:t>техники, они удобны в монтаже.</w:t>
      </w:r>
      <w:r>
        <w:rPr>
          <w:rFonts w:eastAsia="TimesNewRomanPSMT"/>
        </w:rPr>
        <w:t xml:space="preserve"> </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Функционирование и эксплуатация водопроводных сетей систем</w:t>
      </w:r>
      <w:r>
        <w:rPr>
          <w:rFonts w:eastAsia="TimesNewRomanPSMT"/>
        </w:rPr>
        <w:t xml:space="preserve"> </w:t>
      </w:r>
      <w:r w:rsidRPr="000F1C08">
        <w:rPr>
          <w:rFonts w:eastAsia="TimesNewRomanPSMT"/>
        </w:rPr>
        <w:t>центр</w:t>
      </w:r>
      <w:r w:rsidRPr="000F1C08">
        <w:rPr>
          <w:rFonts w:eastAsia="TimesNewRomanPSMT"/>
        </w:rPr>
        <w:t>а</w:t>
      </w:r>
      <w:r w:rsidRPr="000F1C08">
        <w:rPr>
          <w:rFonts w:eastAsia="TimesNewRomanPSMT"/>
        </w:rPr>
        <w:t xml:space="preserve">лизованного водоснабжения осуществляется на основании </w:t>
      </w:r>
      <w:r w:rsidRPr="000F1C08">
        <w:rPr>
          <w:rFonts w:ascii="Cambria Math" w:eastAsia="TimesNewRomanPSMT" w:hAnsi="Cambria Math" w:cs="Cambria Math"/>
        </w:rPr>
        <w:t>≪</w:t>
      </w:r>
      <w:r w:rsidRPr="000F1C08">
        <w:rPr>
          <w:rFonts w:eastAsia="TimesNewRomanPSMT"/>
        </w:rPr>
        <w:t>Правил</w:t>
      </w:r>
      <w:r>
        <w:rPr>
          <w:rFonts w:eastAsia="TimesNewRomanPSMT"/>
        </w:rPr>
        <w:t xml:space="preserve"> </w:t>
      </w:r>
      <w:r w:rsidRPr="000F1C08">
        <w:rPr>
          <w:rFonts w:eastAsia="TimesNewRomanPSMT"/>
        </w:rPr>
        <w:t>технич</w:t>
      </w:r>
      <w:r w:rsidRPr="000F1C08">
        <w:rPr>
          <w:rFonts w:eastAsia="TimesNewRomanPSMT"/>
        </w:rPr>
        <w:t>е</w:t>
      </w:r>
      <w:r w:rsidRPr="000F1C08">
        <w:rPr>
          <w:rFonts w:eastAsia="TimesNewRomanPSMT"/>
        </w:rPr>
        <w:t>ской эксплуатации систем и сооружений коммунального водоснабжения</w:t>
      </w:r>
      <w:r>
        <w:rPr>
          <w:rFonts w:eastAsia="TimesNewRomanPSMT"/>
        </w:rPr>
        <w:t xml:space="preserve"> </w:t>
      </w:r>
      <w:r w:rsidRPr="000F1C08">
        <w:rPr>
          <w:rFonts w:eastAsia="TimesNewRomanPSMT"/>
        </w:rPr>
        <w:t>и к</w:t>
      </w:r>
      <w:r w:rsidRPr="000F1C08">
        <w:rPr>
          <w:rFonts w:eastAsia="TimesNewRomanPSMT"/>
        </w:rPr>
        <w:t>а</w:t>
      </w:r>
      <w:r w:rsidRPr="000F1C08">
        <w:rPr>
          <w:rFonts w:eastAsia="TimesNewRomanPSMT"/>
        </w:rPr>
        <w:t>нализации</w:t>
      </w:r>
      <w:r w:rsidRPr="000F1C08">
        <w:rPr>
          <w:rFonts w:ascii="Cambria Math" w:eastAsia="TimesNewRomanPSMT" w:hAnsi="Cambria Math" w:cs="Cambria Math"/>
        </w:rPr>
        <w:t>≫</w:t>
      </w:r>
      <w:r w:rsidRPr="000F1C08">
        <w:rPr>
          <w:rFonts w:eastAsia="TimesNewRomanPSMT"/>
        </w:rPr>
        <w:t>, утвержденных приказом Госстроя РФ №168 от 30.12.1999г. Для</w:t>
      </w:r>
      <w:r>
        <w:rPr>
          <w:rFonts w:eastAsia="TimesNewRomanPSMT"/>
        </w:rPr>
        <w:t xml:space="preserve"> </w:t>
      </w:r>
      <w:r w:rsidRPr="000F1C08">
        <w:rPr>
          <w:rFonts w:eastAsia="TimesNewRomanPSMT"/>
        </w:rPr>
        <w:t>обеспечения качества воды в процессе ее транспортировки производится</w:t>
      </w:r>
      <w:r>
        <w:rPr>
          <w:rFonts w:eastAsia="TimesNewRomanPSMT"/>
        </w:rPr>
        <w:t xml:space="preserve"> </w:t>
      </w:r>
      <w:r w:rsidRPr="000F1C08">
        <w:rPr>
          <w:rFonts w:eastAsia="TimesNewRomanPSMT"/>
        </w:rPr>
        <w:t>п</w:t>
      </w:r>
      <w:r w:rsidRPr="000F1C08">
        <w:rPr>
          <w:rFonts w:eastAsia="TimesNewRomanPSMT"/>
        </w:rPr>
        <w:t>о</w:t>
      </w:r>
      <w:r w:rsidRPr="000F1C08">
        <w:rPr>
          <w:rFonts w:eastAsia="TimesNewRomanPSMT"/>
        </w:rPr>
        <w:t>стоянный мониторинг на соответствие требованиям СанПиН 2.1.4.1074-01</w:t>
      </w:r>
      <w:r>
        <w:rPr>
          <w:rFonts w:eastAsia="TimesNewRomanPSMT"/>
        </w:rPr>
        <w:t xml:space="preserve"> </w:t>
      </w:r>
      <w:r w:rsidRPr="000F1C08">
        <w:rPr>
          <w:rFonts w:ascii="Cambria Math" w:eastAsia="TimesNewRomanPSMT" w:hAnsi="Cambria Math" w:cs="Cambria Math"/>
        </w:rPr>
        <w:t>≪</w:t>
      </w:r>
      <w:r w:rsidRPr="000F1C08">
        <w:rPr>
          <w:rFonts w:eastAsia="TimesNewRomanPSMT"/>
        </w:rPr>
        <w:t>Питьевая вода. Гигиенические требования к качеству воды централизованных</w:t>
      </w:r>
      <w:r>
        <w:rPr>
          <w:rFonts w:eastAsia="TimesNewRomanPSMT"/>
        </w:rPr>
        <w:t xml:space="preserve"> </w:t>
      </w:r>
      <w:r w:rsidRPr="000F1C08">
        <w:rPr>
          <w:rFonts w:eastAsia="TimesNewRomanPSMT"/>
        </w:rPr>
        <w:t>систем питьевого водоснабжения. Контроль качества</w:t>
      </w:r>
      <w:r w:rsidRPr="000F1C08">
        <w:rPr>
          <w:rFonts w:ascii="Cambria Math" w:eastAsia="TimesNewRomanPSMT" w:hAnsi="Cambria Math" w:cs="Cambria Math"/>
        </w:rPr>
        <w:t>≫</w:t>
      </w:r>
      <w:r w:rsidRPr="000F1C08">
        <w:rPr>
          <w:rFonts w:eastAsia="TimesNewRomanPSMT"/>
        </w:rPr>
        <w:t>.</w:t>
      </w:r>
    </w:p>
    <w:p w:rsidR="000F1C08" w:rsidRDefault="000F1C08" w:rsidP="000F1C08">
      <w:pPr>
        <w:autoSpaceDE w:val="0"/>
        <w:autoSpaceDN w:val="0"/>
        <w:adjustRightInd w:val="0"/>
        <w:jc w:val="both"/>
        <w:rPr>
          <w:rFonts w:eastAsia="TimesNewRomanPSMT"/>
          <w:b/>
          <w:bCs/>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Д) Существующие технические и технологические проблемы,</w:t>
      </w:r>
      <w:r>
        <w:rPr>
          <w:rFonts w:eastAsia="TimesNewRomanPSMT"/>
          <w:b/>
          <w:bCs/>
        </w:rPr>
        <w:t xml:space="preserve"> </w:t>
      </w:r>
      <w:r w:rsidRPr="000F1C08">
        <w:rPr>
          <w:rFonts w:eastAsia="TimesNewRomanPSMT"/>
          <w:b/>
          <w:bCs/>
        </w:rPr>
        <w:t>возника</w:t>
      </w:r>
      <w:r w:rsidRPr="000F1C08">
        <w:rPr>
          <w:rFonts w:eastAsia="TimesNewRomanPSMT"/>
          <w:b/>
          <w:bCs/>
        </w:rPr>
        <w:t>ю</w:t>
      </w:r>
      <w:r w:rsidRPr="000F1C08">
        <w:rPr>
          <w:rFonts w:eastAsia="TimesNewRomanPSMT"/>
          <w:b/>
          <w:bCs/>
        </w:rPr>
        <w:t>щие при водоснабжении и анализ исполнения предписаний</w:t>
      </w:r>
      <w:r>
        <w:rPr>
          <w:rFonts w:eastAsia="TimesNewRomanPSMT"/>
          <w:b/>
          <w:bCs/>
        </w:rPr>
        <w:t xml:space="preserve"> </w:t>
      </w:r>
      <w:r w:rsidRPr="000F1C08">
        <w:rPr>
          <w:rFonts w:eastAsia="TimesNewRomanPSMT"/>
          <w:b/>
          <w:bCs/>
        </w:rPr>
        <w:t>органов, ос</w:t>
      </w:r>
      <w:r w:rsidRPr="000F1C08">
        <w:rPr>
          <w:rFonts w:eastAsia="TimesNewRomanPSMT"/>
          <w:b/>
          <w:bCs/>
        </w:rPr>
        <w:t>у</w:t>
      </w:r>
      <w:r w:rsidRPr="000F1C08">
        <w:rPr>
          <w:rFonts w:eastAsia="TimesNewRomanPSMT"/>
          <w:b/>
          <w:bCs/>
        </w:rPr>
        <w:t>ществляющих государственный надзор, муниципальный</w:t>
      </w:r>
      <w:r>
        <w:rPr>
          <w:rFonts w:eastAsia="TimesNewRomanPSMT"/>
          <w:b/>
          <w:bCs/>
        </w:rPr>
        <w:t xml:space="preserve"> </w:t>
      </w:r>
      <w:r w:rsidRPr="000F1C08">
        <w:rPr>
          <w:rFonts w:eastAsia="TimesNewRomanPSMT"/>
          <w:b/>
          <w:bCs/>
        </w:rPr>
        <w:t>контроль, об устранении нарушений, влияющих на качество и</w:t>
      </w:r>
      <w:r>
        <w:rPr>
          <w:rFonts w:eastAsia="TimesNewRomanPSMT"/>
          <w:b/>
          <w:bCs/>
        </w:rPr>
        <w:t xml:space="preserve"> </w:t>
      </w:r>
      <w:r w:rsidRPr="000F1C08">
        <w:rPr>
          <w:rFonts w:eastAsia="TimesNewRomanPSMT"/>
          <w:b/>
          <w:bCs/>
        </w:rPr>
        <w:t>безопасность воды.</w:t>
      </w:r>
    </w:p>
    <w:p w:rsidR="000F1C08" w:rsidRDefault="000F1C08" w:rsidP="000F1C08">
      <w:pPr>
        <w:autoSpaceDE w:val="0"/>
        <w:autoSpaceDN w:val="0"/>
        <w:adjustRightInd w:val="0"/>
        <w:ind w:firstLine="708"/>
        <w:jc w:val="both"/>
        <w:rPr>
          <w:rFonts w:eastAsia="TimesNewRomanPSMT"/>
        </w:rPr>
      </w:pPr>
      <w:r w:rsidRPr="000F1C08">
        <w:rPr>
          <w:rFonts w:eastAsia="TimesNewRomanPSMT"/>
        </w:rPr>
        <w:t>Проблемой качественной поставки воды населению Подгорненского</w:t>
      </w:r>
      <w:r>
        <w:rPr>
          <w:rFonts w:eastAsia="TimesNewRomanPSMT"/>
        </w:rPr>
        <w:t xml:space="preserve"> </w:t>
      </w:r>
      <w:r w:rsidRPr="000F1C08">
        <w:rPr>
          <w:rFonts w:eastAsia="TimesNewRomanPSMT"/>
        </w:rPr>
        <w:t>сельского поселения Отрадненского района Краснодарского края является</w:t>
      </w:r>
      <w:r>
        <w:rPr>
          <w:rFonts w:eastAsia="TimesNewRomanPSMT"/>
        </w:rPr>
        <w:t xml:space="preserve"> </w:t>
      </w:r>
      <w:r w:rsidRPr="000F1C08">
        <w:rPr>
          <w:rFonts w:eastAsia="TimesNewRomanPSMT"/>
        </w:rPr>
        <w:t>о</w:t>
      </w:r>
      <w:r w:rsidRPr="000F1C08">
        <w:rPr>
          <w:rFonts w:eastAsia="TimesNewRomanPSMT"/>
        </w:rPr>
        <w:t>т</w:t>
      </w:r>
      <w:r w:rsidRPr="000F1C08">
        <w:rPr>
          <w:rFonts w:eastAsia="TimesNewRomanPSMT"/>
        </w:rPr>
        <w:t>сутствие приборов учета, износ каптажа родника и высокое водопотребление</w:t>
      </w:r>
      <w:r>
        <w:rPr>
          <w:rFonts w:eastAsia="TimesNewRomanPSMT"/>
        </w:rPr>
        <w:t xml:space="preserve"> </w:t>
      </w:r>
      <w:r w:rsidRPr="000F1C08">
        <w:rPr>
          <w:rFonts w:eastAsia="TimesNewRomanPSMT"/>
        </w:rPr>
        <w:t>населением.</w:t>
      </w:r>
      <w:r>
        <w:rPr>
          <w:rFonts w:eastAsia="TimesNewRomanPSMT"/>
        </w:rPr>
        <w:t xml:space="preserve"> </w:t>
      </w:r>
      <w:r w:rsidRPr="000F1C08">
        <w:rPr>
          <w:rFonts w:eastAsia="TimesNewRomanPSMT"/>
        </w:rPr>
        <w:t>Указанные выше причины не могут быть устранены полностью, и даже</w:t>
      </w:r>
      <w:r>
        <w:rPr>
          <w:rFonts w:eastAsia="TimesNewRomanPSMT"/>
        </w:rPr>
        <w:t xml:space="preserve"> </w:t>
      </w:r>
      <w:r w:rsidRPr="000F1C08">
        <w:rPr>
          <w:rFonts w:eastAsia="TimesNewRomanPSMT"/>
        </w:rPr>
        <w:t>частичное их устранение связано с необходимостью осуществления ряда</w:t>
      </w:r>
      <w:r>
        <w:rPr>
          <w:rFonts w:eastAsia="TimesNewRomanPSMT"/>
        </w:rPr>
        <w:t xml:space="preserve"> </w:t>
      </w:r>
      <w:r w:rsidRPr="000F1C08">
        <w:rPr>
          <w:rFonts w:eastAsia="TimesNewRomanPSMT"/>
        </w:rPr>
        <w:t>программ, содержанием которых является:</w:t>
      </w:r>
    </w:p>
    <w:p w:rsidR="000F1C08" w:rsidRPr="000F1C08" w:rsidRDefault="000F1C08" w:rsidP="000F1C08">
      <w:pPr>
        <w:autoSpaceDE w:val="0"/>
        <w:autoSpaceDN w:val="0"/>
        <w:adjustRightInd w:val="0"/>
        <w:jc w:val="both"/>
        <w:rPr>
          <w:rFonts w:eastAsia="TimesNewRomanPSMT"/>
        </w:rPr>
      </w:pPr>
      <w:r w:rsidRPr="000F1C08">
        <w:rPr>
          <w:rFonts w:eastAsia="TimesNewRomanPSMT"/>
        </w:rPr>
        <w:t>- замена изношенных сетей;</w:t>
      </w:r>
    </w:p>
    <w:p w:rsidR="000F1C08" w:rsidRPr="000F1C08" w:rsidRDefault="000F1C08" w:rsidP="000F1C08">
      <w:pPr>
        <w:autoSpaceDE w:val="0"/>
        <w:autoSpaceDN w:val="0"/>
        <w:adjustRightInd w:val="0"/>
        <w:jc w:val="both"/>
        <w:rPr>
          <w:rFonts w:eastAsia="TimesNewRomanPSMT"/>
        </w:rPr>
      </w:pPr>
      <w:r w:rsidRPr="000F1C08">
        <w:rPr>
          <w:rFonts w:eastAsia="TimesNewRomanPSMT"/>
        </w:rPr>
        <w:t>-оптимизация гидравлического режима;</w:t>
      </w:r>
    </w:p>
    <w:p w:rsidR="000F1C08" w:rsidRPr="000F1C08" w:rsidRDefault="000F1C08" w:rsidP="000F1C08">
      <w:pPr>
        <w:autoSpaceDE w:val="0"/>
        <w:autoSpaceDN w:val="0"/>
        <w:adjustRightInd w:val="0"/>
        <w:jc w:val="both"/>
        <w:rPr>
          <w:rFonts w:eastAsia="TimesNewRomanPSMT"/>
        </w:rPr>
      </w:pPr>
      <w:r w:rsidRPr="000F1C08">
        <w:rPr>
          <w:rFonts w:eastAsia="TimesNewRomanPSMT"/>
        </w:rPr>
        <w:t>-установка приборов учета.</w:t>
      </w:r>
    </w:p>
    <w:p w:rsidR="000F1C08" w:rsidRDefault="000F1C08" w:rsidP="000F1C08">
      <w:pPr>
        <w:autoSpaceDE w:val="0"/>
        <w:autoSpaceDN w:val="0"/>
        <w:adjustRightInd w:val="0"/>
        <w:ind w:firstLine="708"/>
        <w:jc w:val="both"/>
        <w:rPr>
          <w:rFonts w:eastAsia="TimesNewRomanPSMT"/>
        </w:rPr>
      </w:pPr>
      <w:r w:rsidRPr="000F1C08">
        <w:rPr>
          <w:rFonts w:eastAsia="TimesNewRomanPSMT"/>
        </w:rPr>
        <w:t>К нерациональному и неэкономному использованию можно отнести</w:t>
      </w:r>
      <w:r>
        <w:rPr>
          <w:rFonts w:eastAsia="TimesNewRomanPSMT"/>
        </w:rPr>
        <w:t xml:space="preserve"> </w:t>
      </w:r>
      <w:r w:rsidRPr="000F1C08">
        <w:rPr>
          <w:rFonts w:eastAsia="TimesNewRomanPSMT"/>
        </w:rPr>
        <w:t>и</w:t>
      </w:r>
      <w:r w:rsidRPr="000F1C08">
        <w:rPr>
          <w:rFonts w:eastAsia="TimesNewRomanPSMT"/>
        </w:rPr>
        <w:t>с</w:t>
      </w:r>
      <w:r w:rsidRPr="000F1C08">
        <w:rPr>
          <w:rFonts w:eastAsia="TimesNewRomanPSMT"/>
        </w:rPr>
        <w:t>пользование воды питьевого качества на производственные и другие, не</w:t>
      </w:r>
      <w:r>
        <w:rPr>
          <w:rFonts w:eastAsia="TimesNewRomanPSMT"/>
        </w:rPr>
        <w:t xml:space="preserve"> </w:t>
      </w:r>
      <w:r w:rsidRPr="000F1C08">
        <w:rPr>
          <w:rFonts w:eastAsia="TimesNewRomanPSMT"/>
        </w:rPr>
        <w:t>св</w:t>
      </w:r>
      <w:r w:rsidRPr="000F1C08">
        <w:rPr>
          <w:rFonts w:eastAsia="TimesNewRomanPSMT"/>
        </w:rPr>
        <w:t>я</w:t>
      </w:r>
      <w:r w:rsidRPr="000F1C08">
        <w:rPr>
          <w:rFonts w:eastAsia="TimesNewRomanPSMT"/>
        </w:rPr>
        <w:t>занные с питьевым и бытовым водоснабжением цели. Значительно</w:t>
      </w:r>
      <w:r>
        <w:rPr>
          <w:rFonts w:eastAsia="TimesNewRomanPSMT"/>
        </w:rPr>
        <w:t xml:space="preserve"> </w:t>
      </w:r>
      <w:r w:rsidRPr="000F1C08">
        <w:rPr>
          <w:rFonts w:eastAsia="TimesNewRomanPSMT"/>
        </w:rPr>
        <w:t>возрастает потребление воды в летний период, что в первую очередь связано с</w:t>
      </w:r>
      <w:r>
        <w:rPr>
          <w:rFonts w:eastAsia="TimesNewRomanPSMT"/>
        </w:rPr>
        <w:t xml:space="preserve"> </w:t>
      </w:r>
      <w:r w:rsidRPr="000F1C08">
        <w:rPr>
          <w:rFonts w:eastAsia="TimesNewRomanPSMT"/>
        </w:rPr>
        <w:t>поливом приусадебных участков, а также зеленых насаждений.</w:t>
      </w:r>
    </w:p>
    <w:p w:rsidR="000F1C08" w:rsidRPr="000F1C08" w:rsidRDefault="000F1C08" w:rsidP="000F1C08">
      <w:pPr>
        <w:autoSpaceDE w:val="0"/>
        <w:autoSpaceDN w:val="0"/>
        <w:adjustRightInd w:val="0"/>
        <w:ind w:firstLine="708"/>
        <w:jc w:val="both"/>
        <w:rPr>
          <w:rFonts w:eastAsia="TimesNewRomanPSMT"/>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lastRenderedPageBreak/>
        <w:t>Е) Централизованная система горячего водоснабжения с</w:t>
      </w:r>
      <w:r>
        <w:rPr>
          <w:rFonts w:eastAsia="TimesNewRomanPSMT"/>
          <w:b/>
          <w:bCs/>
        </w:rPr>
        <w:t xml:space="preserve"> </w:t>
      </w:r>
      <w:r w:rsidRPr="000F1C08">
        <w:rPr>
          <w:rFonts w:eastAsia="TimesNewRomanPSMT"/>
          <w:b/>
          <w:bCs/>
        </w:rPr>
        <w:t>использованием закрытых систем горячего водоснабжения, отра</w:t>
      </w:r>
      <w:r>
        <w:rPr>
          <w:rFonts w:eastAsia="TimesNewRomanPSMT"/>
          <w:b/>
          <w:bCs/>
        </w:rPr>
        <w:t>жающи</w:t>
      </w:r>
      <w:r w:rsidRPr="000F1C08">
        <w:rPr>
          <w:rFonts w:eastAsia="TimesNewRomanPSMT"/>
          <w:b/>
          <w:bCs/>
        </w:rPr>
        <w:t>е</w:t>
      </w:r>
      <w:r>
        <w:rPr>
          <w:rFonts w:eastAsia="TimesNewRomanPSMT"/>
          <w:b/>
          <w:bCs/>
        </w:rPr>
        <w:t xml:space="preserve"> </w:t>
      </w:r>
      <w:r w:rsidRPr="000F1C08">
        <w:rPr>
          <w:rFonts w:eastAsia="TimesNewRomanPSMT"/>
          <w:b/>
          <w:bCs/>
        </w:rPr>
        <w:t>технологические особенности указанной системы.</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На территории Подгорненского сельского поселения Отрадненского</w:t>
      </w:r>
      <w:r>
        <w:rPr>
          <w:rFonts w:eastAsia="TimesNewRomanPSMT"/>
        </w:rPr>
        <w:t xml:space="preserve"> </w:t>
      </w:r>
      <w:r w:rsidRPr="000F1C08">
        <w:rPr>
          <w:rFonts w:eastAsia="TimesNewRomanPSMT"/>
        </w:rPr>
        <w:t>ра</w:t>
      </w:r>
      <w:r w:rsidRPr="000F1C08">
        <w:rPr>
          <w:rFonts w:eastAsia="TimesNewRomanPSMT"/>
        </w:rPr>
        <w:t>й</w:t>
      </w:r>
      <w:r w:rsidRPr="000F1C08">
        <w:rPr>
          <w:rFonts w:eastAsia="TimesNewRomanPSMT"/>
        </w:rPr>
        <w:t>она Краснодарского края централизованное горячее водоснабжение</w:t>
      </w:r>
      <w:r>
        <w:rPr>
          <w:rFonts w:eastAsia="TimesNewRomanPSMT"/>
        </w:rPr>
        <w:t xml:space="preserve"> </w:t>
      </w:r>
      <w:r w:rsidRPr="000F1C08">
        <w:rPr>
          <w:rFonts w:eastAsia="TimesNewRomanPSMT"/>
        </w:rPr>
        <w:t>отсутств</w:t>
      </w:r>
      <w:r w:rsidRPr="000F1C08">
        <w:rPr>
          <w:rFonts w:eastAsia="TimesNewRomanPSMT"/>
        </w:rPr>
        <w:t>у</w:t>
      </w:r>
      <w:r w:rsidRPr="000F1C08">
        <w:rPr>
          <w:rFonts w:eastAsia="TimesNewRomanPSMT"/>
        </w:rPr>
        <w:t>ет.</w:t>
      </w:r>
      <w:r>
        <w:rPr>
          <w:rFonts w:eastAsia="TimesNewRomanPSMT"/>
        </w:rPr>
        <w:t xml:space="preserve"> </w:t>
      </w:r>
      <w:r w:rsidRPr="000F1C08">
        <w:rPr>
          <w:rFonts w:eastAsia="TimesNewRomanPSMT"/>
        </w:rPr>
        <w:t>Горячее водоснабжение потребителей сельского поселения</w:t>
      </w:r>
      <w:r>
        <w:rPr>
          <w:rFonts w:eastAsia="TimesNewRomanPSMT"/>
        </w:rPr>
        <w:t xml:space="preserve"> </w:t>
      </w:r>
      <w:r w:rsidRPr="000F1C08">
        <w:rPr>
          <w:rFonts w:eastAsia="TimesNewRomanPSMT"/>
        </w:rPr>
        <w:t>обеспечивается от местных водонагревателей: газовые колонки, электрические</w:t>
      </w:r>
      <w:r>
        <w:rPr>
          <w:rFonts w:eastAsia="TimesNewRomanPSMT"/>
        </w:rPr>
        <w:t xml:space="preserve"> </w:t>
      </w:r>
      <w:r w:rsidRPr="000F1C08">
        <w:rPr>
          <w:rFonts w:eastAsia="TimesNewRomanPSMT"/>
        </w:rPr>
        <w:t>водонагреват</w:t>
      </w:r>
      <w:r w:rsidRPr="000F1C08">
        <w:rPr>
          <w:rFonts w:eastAsia="TimesNewRomanPSMT"/>
        </w:rPr>
        <w:t>е</w:t>
      </w:r>
      <w:r w:rsidRPr="000F1C08">
        <w:rPr>
          <w:rFonts w:eastAsia="TimesNewRomanPSMT"/>
        </w:rPr>
        <w:t>ли и др.</w:t>
      </w:r>
    </w:p>
    <w:p w:rsidR="000F1C08" w:rsidRDefault="000F1C08" w:rsidP="000F1C08">
      <w:pPr>
        <w:autoSpaceDE w:val="0"/>
        <w:autoSpaceDN w:val="0"/>
        <w:adjustRightInd w:val="0"/>
        <w:jc w:val="both"/>
        <w:rPr>
          <w:rFonts w:eastAsia="TimesNewRomanPSMT"/>
          <w:b/>
          <w:bCs/>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1.1.</w:t>
      </w:r>
      <w:r w:rsidR="00B46EB6">
        <w:rPr>
          <w:rFonts w:eastAsia="TimesNewRomanPSMT"/>
          <w:b/>
          <w:bCs/>
        </w:rPr>
        <w:t>5</w:t>
      </w:r>
      <w:r w:rsidRPr="000F1C08">
        <w:rPr>
          <w:rFonts w:eastAsia="TimesNewRomanPSMT"/>
          <w:b/>
          <w:bCs/>
        </w:rPr>
        <w:t xml:space="preserve"> Перечень лиц, владеющих на праве собственности или другом</w:t>
      </w:r>
      <w:r>
        <w:rPr>
          <w:rFonts w:eastAsia="TimesNewRomanPSMT"/>
          <w:b/>
          <w:bCs/>
        </w:rPr>
        <w:t xml:space="preserve"> </w:t>
      </w:r>
      <w:r w:rsidRPr="000F1C08">
        <w:rPr>
          <w:rFonts w:eastAsia="TimesNewRomanPSMT"/>
          <w:b/>
          <w:bCs/>
        </w:rPr>
        <w:t>зако</w:t>
      </w:r>
      <w:r w:rsidRPr="000F1C08">
        <w:rPr>
          <w:rFonts w:eastAsia="TimesNewRomanPSMT"/>
          <w:b/>
          <w:bCs/>
        </w:rPr>
        <w:t>н</w:t>
      </w:r>
      <w:r w:rsidRPr="000F1C08">
        <w:rPr>
          <w:rFonts w:eastAsia="TimesNewRomanPSMT"/>
          <w:b/>
          <w:bCs/>
        </w:rPr>
        <w:t>ном основании объектами централизованной системой</w:t>
      </w:r>
      <w:r>
        <w:rPr>
          <w:rFonts w:eastAsia="TimesNewRomanPSMT"/>
          <w:b/>
          <w:bCs/>
        </w:rPr>
        <w:t xml:space="preserve"> </w:t>
      </w:r>
      <w:r w:rsidRPr="000F1C08">
        <w:rPr>
          <w:rFonts w:eastAsia="TimesNewRomanPSMT"/>
          <w:b/>
          <w:bCs/>
        </w:rPr>
        <w:t>водоснабжения, с указанием принадлежащих этим лицам таких объектов</w:t>
      </w:r>
      <w:r>
        <w:rPr>
          <w:rFonts w:eastAsia="TimesNewRomanPSMT"/>
          <w:b/>
          <w:bCs/>
        </w:rPr>
        <w:t xml:space="preserve"> </w:t>
      </w:r>
      <w:r w:rsidRPr="000F1C08">
        <w:rPr>
          <w:rFonts w:eastAsia="TimesNewRomanPSMT"/>
          <w:b/>
          <w:bCs/>
        </w:rPr>
        <w:t>(границ зон, в к</w:t>
      </w:r>
      <w:r w:rsidRPr="000F1C08">
        <w:rPr>
          <w:rFonts w:eastAsia="TimesNewRomanPSMT"/>
          <w:b/>
          <w:bCs/>
        </w:rPr>
        <w:t>о</w:t>
      </w:r>
      <w:r w:rsidRPr="000F1C08">
        <w:rPr>
          <w:rFonts w:eastAsia="TimesNewRomanPSMT"/>
          <w:b/>
          <w:bCs/>
        </w:rPr>
        <w:t>торых расположены такие объекты).</w:t>
      </w:r>
    </w:p>
    <w:p w:rsidR="000F1C08" w:rsidRDefault="000F1C08" w:rsidP="000F1C08">
      <w:pPr>
        <w:autoSpaceDE w:val="0"/>
        <w:autoSpaceDN w:val="0"/>
        <w:adjustRightInd w:val="0"/>
        <w:ind w:firstLine="708"/>
        <w:jc w:val="both"/>
        <w:rPr>
          <w:rFonts w:eastAsia="TimesNewRomanPSMT"/>
        </w:rPr>
      </w:pPr>
      <w:r w:rsidRPr="000F1C08">
        <w:rPr>
          <w:rFonts w:eastAsia="TimesNewRomanPSMT"/>
        </w:rPr>
        <w:t>На территории Подгорненского сельского поселения Отрадненского</w:t>
      </w:r>
      <w:r>
        <w:rPr>
          <w:rFonts w:eastAsia="TimesNewRomanPSMT"/>
        </w:rPr>
        <w:t xml:space="preserve"> </w:t>
      </w:r>
      <w:r w:rsidRPr="000F1C08">
        <w:rPr>
          <w:rFonts w:eastAsia="TimesNewRomanPSMT"/>
        </w:rPr>
        <w:t>ра</w:t>
      </w:r>
      <w:r w:rsidRPr="000F1C08">
        <w:rPr>
          <w:rFonts w:eastAsia="TimesNewRomanPSMT"/>
        </w:rPr>
        <w:t>й</w:t>
      </w:r>
      <w:r w:rsidRPr="000F1C08">
        <w:rPr>
          <w:rFonts w:eastAsia="TimesNewRomanPSMT"/>
        </w:rPr>
        <w:t>она Краснодарского края все объекты централизованного водоснабжения</w:t>
      </w:r>
      <w:r>
        <w:rPr>
          <w:rFonts w:eastAsia="TimesNewRomanPSMT"/>
        </w:rPr>
        <w:t xml:space="preserve"> </w:t>
      </w:r>
      <w:r w:rsidRPr="000F1C08">
        <w:rPr>
          <w:rFonts w:eastAsia="TimesNewRomanPSMT"/>
        </w:rPr>
        <w:t>нах</w:t>
      </w:r>
      <w:r w:rsidRPr="000F1C08">
        <w:rPr>
          <w:rFonts w:eastAsia="TimesNewRomanPSMT"/>
        </w:rPr>
        <w:t>о</w:t>
      </w:r>
      <w:r w:rsidRPr="000F1C08">
        <w:rPr>
          <w:rFonts w:eastAsia="TimesNewRomanPSMT"/>
        </w:rPr>
        <w:t>дятся в собственности администрации Подгорненского сельского</w:t>
      </w:r>
      <w:r>
        <w:rPr>
          <w:rFonts w:eastAsia="TimesNewRomanPSMT"/>
        </w:rPr>
        <w:t xml:space="preserve"> </w:t>
      </w:r>
      <w:r w:rsidRPr="000F1C08">
        <w:rPr>
          <w:rFonts w:eastAsia="TimesNewRomanPSMT"/>
        </w:rPr>
        <w:t>поселения Отрадненского района Краснодарского края. Эксплуатирующ</w:t>
      </w:r>
      <w:r>
        <w:rPr>
          <w:rFonts w:eastAsia="TimesNewRomanPSMT"/>
        </w:rPr>
        <w:t xml:space="preserve">ей </w:t>
      </w:r>
      <w:r w:rsidRPr="000F1C08">
        <w:rPr>
          <w:rFonts w:eastAsia="TimesNewRomanPSMT"/>
        </w:rPr>
        <w:t>организаци</w:t>
      </w:r>
      <w:r>
        <w:rPr>
          <w:rFonts w:eastAsia="TimesNewRomanPSMT"/>
        </w:rPr>
        <w:t>ей</w:t>
      </w:r>
      <w:r w:rsidRPr="000F1C08">
        <w:rPr>
          <w:rFonts w:eastAsia="TimesNewRomanPSMT"/>
        </w:rPr>
        <w:t xml:space="preserve"> </w:t>
      </w:r>
      <w:r>
        <w:rPr>
          <w:rFonts w:eastAsia="TimesNewRomanPSMT"/>
        </w:rPr>
        <w:t>является ООО «Попутненское водопроводное хозяйство»</w:t>
      </w:r>
      <w:r w:rsidRPr="000F1C08">
        <w:rPr>
          <w:rFonts w:eastAsia="TimesNewRomanPSMT"/>
        </w:rPr>
        <w:t>.</w:t>
      </w:r>
    </w:p>
    <w:p w:rsidR="000F1C08" w:rsidRPr="000F1C08" w:rsidRDefault="000F1C08" w:rsidP="000F1C08">
      <w:pPr>
        <w:autoSpaceDE w:val="0"/>
        <w:autoSpaceDN w:val="0"/>
        <w:adjustRightInd w:val="0"/>
        <w:ind w:firstLine="708"/>
        <w:jc w:val="both"/>
        <w:rPr>
          <w:rFonts w:eastAsia="TimesNewRomanPSMT"/>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1.2 Направления развития централизованных систем водоснабжения.</w:t>
      </w: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1.2.1 Основные направления, принципы, задачи и целевые</w:t>
      </w:r>
      <w:r>
        <w:rPr>
          <w:rFonts w:eastAsia="TimesNewRomanPSMT"/>
          <w:b/>
          <w:bCs/>
        </w:rPr>
        <w:t xml:space="preserve"> </w:t>
      </w:r>
      <w:r w:rsidRPr="000F1C08">
        <w:rPr>
          <w:rFonts w:eastAsia="TimesNewRomanPSMT"/>
          <w:b/>
          <w:bCs/>
        </w:rPr>
        <w:t>показатели ра</w:t>
      </w:r>
      <w:r w:rsidRPr="000F1C08">
        <w:rPr>
          <w:rFonts w:eastAsia="TimesNewRomanPSMT"/>
          <w:b/>
          <w:bCs/>
        </w:rPr>
        <w:t>з</w:t>
      </w:r>
      <w:r w:rsidRPr="000F1C08">
        <w:rPr>
          <w:rFonts w:eastAsia="TimesNewRomanPSMT"/>
          <w:b/>
          <w:bCs/>
        </w:rPr>
        <w:t>вития централизованных систем водоснабжения.</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Основными задачами развития централизованной системы</w:t>
      </w:r>
      <w:r>
        <w:rPr>
          <w:rFonts w:eastAsia="TimesNewRomanPSMT"/>
        </w:rPr>
        <w:t xml:space="preserve"> </w:t>
      </w:r>
      <w:r w:rsidRPr="000F1C08">
        <w:rPr>
          <w:rFonts w:eastAsia="TimesNewRomanPSMT"/>
        </w:rPr>
        <w:t>водоснабж</w:t>
      </w:r>
      <w:r w:rsidRPr="000F1C08">
        <w:rPr>
          <w:rFonts w:eastAsia="TimesNewRomanPSMT"/>
        </w:rPr>
        <w:t>е</w:t>
      </w:r>
      <w:r w:rsidRPr="000F1C08">
        <w:rPr>
          <w:rFonts w:eastAsia="TimesNewRomanPSMT"/>
        </w:rPr>
        <w:t>ния являются:</w:t>
      </w:r>
    </w:p>
    <w:p w:rsidR="000F1C08" w:rsidRPr="000F1C08" w:rsidRDefault="000F1C08" w:rsidP="000F1C08">
      <w:pPr>
        <w:autoSpaceDE w:val="0"/>
        <w:autoSpaceDN w:val="0"/>
        <w:adjustRightInd w:val="0"/>
        <w:jc w:val="both"/>
        <w:rPr>
          <w:rFonts w:eastAsia="TimesNewRomanPSMT"/>
        </w:rPr>
      </w:pPr>
      <w:r w:rsidRPr="000F1C08">
        <w:rPr>
          <w:rFonts w:eastAsia="TimesNewRomanPSMT"/>
        </w:rPr>
        <w:t>1) Обеспечение надежного, бесперебойного водоснабжения абонентов;</w:t>
      </w:r>
    </w:p>
    <w:p w:rsidR="000F1C08" w:rsidRPr="000F1C08" w:rsidRDefault="000F1C08" w:rsidP="000F1C08">
      <w:pPr>
        <w:autoSpaceDE w:val="0"/>
        <w:autoSpaceDN w:val="0"/>
        <w:adjustRightInd w:val="0"/>
        <w:jc w:val="both"/>
        <w:rPr>
          <w:rFonts w:eastAsia="TimesNewRomanPSMT"/>
        </w:rPr>
      </w:pPr>
      <w:r w:rsidRPr="000F1C08">
        <w:rPr>
          <w:rFonts w:eastAsia="TimesNewRomanPSMT"/>
        </w:rPr>
        <w:t>2) Обеспечение подачи необходимого объема питьевой воды на нужды</w:t>
      </w:r>
      <w:r>
        <w:rPr>
          <w:rFonts w:eastAsia="TimesNewRomanPSMT"/>
        </w:rPr>
        <w:t xml:space="preserve"> </w:t>
      </w:r>
      <w:r w:rsidRPr="000F1C08">
        <w:rPr>
          <w:rFonts w:eastAsia="TimesNewRomanPSMT"/>
        </w:rPr>
        <w:t>жилых домов.</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Для выполнения этих задач в рамках развития системы водоснабжения</w:t>
      </w:r>
      <w:r>
        <w:rPr>
          <w:rFonts w:eastAsia="TimesNewRomanPSMT"/>
        </w:rPr>
        <w:t xml:space="preserve"> </w:t>
      </w:r>
      <w:r w:rsidRPr="000F1C08">
        <w:rPr>
          <w:rFonts w:eastAsia="TimesNewRomanPSMT"/>
        </w:rPr>
        <w:t>запланированы следующие целевые показатели:</w:t>
      </w:r>
    </w:p>
    <w:p w:rsidR="000F1C08" w:rsidRPr="000F1C08" w:rsidRDefault="000F1C08" w:rsidP="000F1C08">
      <w:pPr>
        <w:autoSpaceDE w:val="0"/>
        <w:autoSpaceDN w:val="0"/>
        <w:adjustRightInd w:val="0"/>
        <w:jc w:val="both"/>
        <w:rPr>
          <w:rFonts w:eastAsia="TimesNewRomanPSMT"/>
        </w:rPr>
      </w:pPr>
      <w:r w:rsidRPr="000F1C08">
        <w:rPr>
          <w:rFonts w:eastAsia="TimesNewRomanPSMT"/>
        </w:rPr>
        <w:t>1) Снижение потерь питьевой воды;</w:t>
      </w:r>
    </w:p>
    <w:p w:rsidR="000F1C08" w:rsidRPr="000F1C08" w:rsidRDefault="000F1C08" w:rsidP="000F1C08">
      <w:pPr>
        <w:autoSpaceDE w:val="0"/>
        <w:autoSpaceDN w:val="0"/>
        <w:adjustRightInd w:val="0"/>
        <w:jc w:val="both"/>
        <w:rPr>
          <w:rFonts w:eastAsia="TimesNewRomanPSMT"/>
        </w:rPr>
      </w:pPr>
      <w:r w:rsidRPr="000F1C08">
        <w:rPr>
          <w:rFonts w:eastAsia="TimesNewRomanPSMT"/>
        </w:rPr>
        <w:t xml:space="preserve">2) Снижение аварийности на водопроводных сетях до </w:t>
      </w:r>
      <w:r>
        <w:rPr>
          <w:rFonts w:eastAsia="TimesNewRomanPSMT"/>
        </w:rPr>
        <w:t xml:space="preserve">1 </w:t>
      </w:r>
      <w:r w:rsidRPr="000F1C08">
        <w:rPr>
          <w:rFonts w:eastAsia="TimesNewRomanPSMT"/>
        </w:rPr>
        <w:t>повреждений на 1 км сети.</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В соответствии с постановлением Правительства РФ от 05.09.2013 №782</w:t>
      </w:r>
      <w:r>
        <w:rPr>
          <w:rFonts w:eastAsia="TimesNewRomanPSMT"/>
        </w:rPr>
        <w:t xml:space="preserve"> </w:t>
      </w:r>
      <w:r w:rsidRPr="000F1C08">
        <w:rPr>
          <w:rFonts w:ascii="Cambria Math" w:eastAsia="TimesNewRomanPSMT" w:hAnsi="Cambria Math" w:cs="Cambria Math"/>
        </w:rPr>
        <w:t>≪</w:t>
      </w:r>
      <w:r w:rsidRPr="000F1C08">
        <w:rPr>
          <w:rFonts w:eastAsia="TimesNewRomanPSMT"/>
        </w:rPr>
        <w:t>О схемах водоснабжения и водоотведения</w:t>
      </w:r>
      <w:r w:rsidRPr="000F1C08">
        <w:rPr>
          <w:rFonts w:ascii="Cambria Math" w:eastAsia="TimesNewRomanPSMT" w:hAnsi="Cambria Math" w:cs="Cambria Math"/>
        </w:rPr>
        <w:t>≫</w:t>
      </w:r>
      <w:r w:rsidRPr="000F1C08">
        <w:rPr>
          <w:rFonts w:eastAsia="TimesNewRomanPSMT"/>
        </w:rPr>
        <w:t xml:space="preserve"> (вместе с </w:t>
      </w:r>
      <w:r w:rsidRPr="000F1C08">
        <w:rPr>
          <w:rFonts w:ascii="Cambria Math" w:eastAsia="TimesNewRomanPSMT" w:hAnsi="Cambria Math" w:cs="Cambria Math"/>
        </w:rPr>
        <w:t>≪</w:t>
      </w:r>
      <w:r w:rsidRPr="000F1C08">
        <w:rPr>
          <w:rFonts w:eastAsia="TimesNewRomanPSMT"/>
        </w:rPr>
        <w:t>Правилами разр</w:t>
      </w:r>
      <w:r w:rsidRPr="000F1C08">
        <w:rPr>
          <w:rFonts w:eastAsia="TimesNewRomanPSMT"/>
        </w:rPr>
        <w:t>а</w:t>
      </w:r>
      <w:r w:rsidRPr="000F1C08">
        <w:rPr>
          <w:rFonts w:eastAsia="TimesNewRomanPSMT"/>
        </w:rPr>
        <w:t>ботки и</w:t>
      </w:r>
      <w:r>
        <w:rPr>
          <w:rFonts w:eastAsia="TimesNewRomanPSMT"/>
        </w:rPr>
        <w:t xml:space="preserve"> </w:t>
      </w:r>
      <w:r w:rsidRPr="000F1C08">
        <w:rPr>
          <w:rFonts w:eastAsia="TimesNewRomanPSMT"/>
        </w:rPr>
        <w:t>утверждения схем водоснабжения и водоотведения</w:t>
      </w:r>
      <w:r w:rsidRPr="000F1C08">
        <w:rPr>
          <w:rFonts w:ascii="Cambria Math" w:eastAsia="TimesNewRomanPSMT" w:hAnsi="Cambria Math" w:cs="Cambria Math"/>
        </w:rPr>
        <w:t>≫</w:t>
      </w:r>
      <w:r w:rsidRPr="000F1C08">
        <w:rPr>
          <w:rFonts w:eastAsia="TimesNewRomanPSMT"/>
        </w:rPr>
        <w:t xml:space="preserve">, </w:t>
      </w:r>
      <w:r w:rsidRPr="000F1C08">
        <w:rPr>
          <w:rFonts w:ascii="Cambria Math" w:eastAsia="TimesNewRomanPSMT" w:hAnsi="Cambria Math" w:cs="Cambria Math"/>
        </w:rPr>
        <w:t>≪</w:t>
      </w:r>
      <w:r w:rsidRPr="000F1C08">
        <w:rPr>
          <w:rFonts w:eastAsia="TimesNewRomanPSMT"/>
        </w:rPr>
        <w:t>Требованиями к</w:t>
      </w:r>
      <w:r>
        <w:rPr>
          <w:rFonts w:eastAsia="TimesNewRomanPSMT"/>
        </w:rPr>
        <w:t xml:space="preserve"> </w:t>
      </w:r>
      <w:r w:rsidRPr="000F1C08">
        <w:rPr>
          <w:rFonts w:eastAsia="TimesNewRomanPSMT"/>
        </w:rPr>
        <w:t>содержанию схем водоснабжения и водоотведения</w:t>
      </w:r>
      <w:r w:rsidRPr="000F1C08">
        <w:rPr>
          <w:rFonts w:ascii="Cambria Math" w:eastAsia="TimesNewRomanPSMT" w:hAnsi="Cambria Math" w:cs="Cambria Math"/>
        </w:rPr>
        <w:t>≫</w:t>
      </w:r>
      <w:r w:rsidRPr="000F1C08">
        <w:rPr>
          <w:rFonts w:eastAsia="TimesNewRomanPSMT"/>
        </w:rPr>
        <w:t>) к целевым показателям</w:t>
      </w:r>
      <w:r>
        <w:rPr>
          <w:rFonts w:eastAsia="TimesNewRomanPSMT"/>
        </w:rPr>
        <w:t xml:space="preserve"> </w:t>
      </w:r>
      <w:r w:rsidRPr="000F1C08">
        <w:rPr>
          <w:rFonts w:eastAsia="TimesNewRomanPSMT"/>
        </w:rPr>
        <w:t>развития централизованных систем водоснабжения относятся:</w:t>
      </w:r>
    </w:p>
    <w:p w:rsidR="000F1C08" w:rsidRPr="000F1C08" w:rsidRDefault="000F1C08" w:rsidP="000F1C08">
      <w:pPr>
        <w:autoSpaceDE w:val="0"/>
        <w:autoSpaceDN w:val="0"/>
        <w:adjustRightInd w:val="0"/>
        <w:jc w:val="both"/>
        <w:rPr>
          <w:rFonts w:eastAsia="TimesNewRomanPSMT"/>
        </w:rPr>
      </w:pPr>
      <w:r w:rsidRPr="000F1C08">
        <w:rPr>
          <w:rFonts w:eastAsia="TimesNewRomanPSMT"/>
        </w:rPr>
        <w:t>1) показатели качества воды;</w:t>
      </w:r>
    </w:p>
    <w:p w:rsidR="000F1C08" w:rsidRPr="000F1C08" w:rsidRDefault="000F1C08" w:rsidP="000F1C08">
      <w:pPr>
        <w:autoSpaceDE w:val="0"/>
        <w:autoSpaceDN w:val="0"/>
        <w:adjustRightInd w:val="0"/>
        <w:jc w:val="both"/>
        <w:rPr>
          <w:rFonts w:eastAsia="TimesNewRomanPSMT"/>
        </w:rPr>
      </w:pPr>
      <w:r w:rsidRPr="000F1C08">
        <w:rPr>
          <w:rFonts w:eastAsia="TimesNewRomanPSMT"/>
        </w:rPr>
        <w:t>2) показатели надежности и бесперебойности водоснабжения;</w:t>
      </w:r>
    </w:p>
    <w:p w:rsidR="000F1C08" w:rsidRPr="000F1C08" w:rsidRDefault="000F1C08" w:rsidP="000F1C08">
      <w:pPr>
        <w:autoSpaceDE w:val="0"/>
        <w:autoSpaceDN w:val="0"/>
        <w:adjustRightInd w:val="0"/>
        <w:jc w:val="both"/>
        <w:rPr>
          <w:rFonts w:eastAsia="TimesNewRomanPSMT"/>
        </w:rPr>
      </w:pPr>
      <w:r w:rsidRPr="000F1C08">
        <w:rPr>
          <w:rFonts w:eastAsia="TimesNewRomanPSMT"/>
        </w:rPr>
        <w:t>3) показатели качества обслуживания абонентов;</w:t>
      </w:r>
    </w:p>
    <w:p w:rsidR="000F1C08" w:rsidRPr="000F1C08" w:rsidRDefault="000F1C08" w:rsidP="000F1C08">
      <w:pPr>
        <w:autoSpaceDE w:val="0"/>
        <w:autoSpaceDN w:val="0"/>
        <w:adjustRightInd w:val="0"/>
        <w:jc w:val="both"/>
        <w:rPr>
          <w:rFonts w:eastAsia="TimesNewRomanPSMT"/>
        </w:rPr>
      </w:pPr>
      <w:r w:rsidRPr="000F1C08">
        <w:rPr>
          <w:rFonts w:eastAsia="TimesNewRomanPSMT"/>
        </w:rPr>
        <w:t>4) показатели эффективности использования ресурсов, в том числе</w:t>
      </w:r>
      <w:r>
        <w:rPr>
          <w:rFonts w:eastAsia="TimesNewRomanPSMT"/>
        </w:rPr>
        <w:t xml:space="preserve"> </w:t>
      </w:r>
      <w:r w:rsidRPr="000F1C08">
        <w:rPr>
          <w:rFonts w:eastAsia="TimesNewRomanPSMT"/>
        </w:rPr>
        <w:t>сокращения потерь воды (тепловой энергии в составе горячей воды) при</w:t>
      </w:r>
      <w:r>
        <w:rPr>
          <w:rFonts w:eastAsia="TimesNewRomanPSMT"/>
        </w:rPr>
        <w:t xml:space="preserve"> </w:t>
      </w:r>
      <w:r w:rsidRPr="000F1C08">
        <w:rPr>
          <w:rFonts w:eastAsia="TimesNewRomanPSMT"/>
        </w:rPr>
        <w:t>транспортировке;</w:t>
      </w:r>
    </w:p>
    <w:p w:rsidR="000F1C08" w:rsidRPr="000F1C08" w:rsidRDefault="000F1C08" w:rsidP="000F1C08">
      <w:pPr>
        <w:autoSpaceDE w:val="0"/>
        <w:autoSpaceDN w:val="0"/>
        <w:adjustRightInd w:val="0"/>
        <w:jc w:val="both"/>
        <w:rPr>
          <w:rFonts w:eastAsia="TimesNewRomanPSMT"/>
        </w:rPr>
      </w:pPr>
      <w:r w:rsidRPr="000F1C08">
        <w:rPr>
          <w:rFonts w:eastAsia="TimesNewRomanPSMT"/>
        </w:rPr>
        <w:t>5) соотношение цены и эффективности (улучшения качества воды или</w:t>
      </w:r>
      <w:r>
        <w:rPr>
          <w:rFonts w:eastAsia="TimesNewRomanPSMT"/>
        </w:rPr>
        <w:t xml:space="preserve"> </w:t>
      </w:r>
      <w:r w:rsidRPr="000F1C08">
        <w:rPr>
          <w:rFonts w:eastAsia="TimesNewRomanPSMT"/>
        </w:rPr>
        <w:t>качества очистки сточных вод) реализации мероприятий инвестиционной</w:t>
      </w:r>
      <w:r>
        <w:rPr>
          <w:rFonts w:eastAsia="TimesNewRomanPSMT"/>
        </w:rPr>
        <w:t xml:space="preserve"> </w:t>
      </w:r>
      <w:r w:rsidRPr="000F1C08">
        <w:rPr>
          <w:rFonts w:eastAsia="TimesNewRomanPSMT"/>
        </w:rPr>
        <w:t>программы;</w:t>
      </w:r>
    </w:p>
    <w:p w:rsidR="000F1C08" w:rsidRDefault="000F1C08" w:rsidP="000F1C08">
      <w:pPr>
        <w:autoSpaceDE w:val="0"/>
        <w:autoSpaceDN w:val="0"/>
        <w:adjustRightInd w:val="0"/>
        <w:jc w:val="both"/>
        <w:rPr>
          <w:rFonts w:eastAsia="TimesNewRomanPSMT"/>
        </w:rPr>
      </w:pPr>
      <w:r w:rsidRPr="000F1C08">
        <w:rPr>
          <w:rFonts w:eastAsia="TimesNewRomanPSMT"/>
        </w:rPr>
        <w:lastRenderedPageBreak/>
        <w:t>6) иные показатели, установленные федеральным органом</w:t>
      </w:r>
      <w:r>
        <w:rPr>
          <w:rFonts w:eastAsia="TimesNewRomanPSMT"/>
        </w:rPr>
        <w:t xml:space="preserve"> </w:t>
      </w:r>
      <w:r w:rsidRPr="000F1C08">
        <w:rPr>
          <w:rFonts w:eastAsia="TimesNewRomanPSMT"/>
        </w:rPr>
        <w:t>исполнительной вл</w:t>
      </w:r>
      <w:r w:rsidRPr="000F1C08">
        <w:rPr>
          <w:rFonts w:eastAsia="TimesNewRomanPSMT"/>
        </w:rPr>
        <w:t>а</w:t>
      </w:r>
      <w:r w:rsidRPr="000F1C08">
        <w:rPr>
          <w:rFonts w:eastAsia="TimesNewRomanPSMT"/>
        </w:rPr>
        <w:t>сти, осуществляющим функции по выработке</w:t>
      </w:r>
      <w:r>
        <w:rPr>
          <w:rFonts w:eastAsia="TimesNewRomanPSMT"/>
        </w:rPr>
        <w:t xml:space="preserve"> </w:t>
      </w:r>
      <w:r w:rsidRPr="000F1C08">
        <w:rPr>
          <w:rFonts w:eastAsia="TimesNewRomanPSMT"/>
        </w:rPr>
        <w:t>государственной политики и нормативно-правовому регулированию в сфере</w:t>
      </w:r>
      <w:r>
        <w:rPr>
          <w:rFonts w:eastAsia="TimesNewRomanPSMT"/>
        </w:rPr>
        <w:t xml:space="preserve"> </w:t>
      </w:r>
      <w:r w:rsidRPr="000F1C08">
        <w:rPr>
          <w:rFonts w:eastAsia="TimesNewRomanPSMT"/>
        </w:rPr>
        <w:t>жилищно-коммунального х</w:t>
      </w:r>
      <w:r w:rsidRPr="000F1C08">
        <w:rPr>
          <w:rFonts w:eastAsia="TimesNewRomanPSMT"/>
        </w:rPr>
        <w:t>о</w:t>
      </w:r>
      <w:r w:rsidRPr="000F1C08">
        <w:rPr>
          <w:rFonts w:eastAsia="TimesNewRomanPSMT"/>
        </w:rPr>
        <w:t>зяйства.</w:t>
      </w:r>
    </w:p>
    <w:p w:rsidR="000F1C08" w:rsidRPr="000F1C08" w:rsidRDefault="000F1C08" w:rsidP="000F1C08">
      <w:pPr>
        <w:autoSpaceDE w:val="0"/>
        <w:autoSpaceDN w:val="0"/>
        <w:adjustRightInd w:val="0"/>
        <w:jc w:val="both"/>
        <w:rPr>
          <w:rFonts w:eastAsia="TimesNewRomanPSMT"/>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1.2.2 Различные сценарии развития централизованных систем</w:t>
      </w:r>
      <w:r>
        <w:rPr>
          <w:rFonts w:eastAsia="TimesNewRomanPSMT"/>
          <w:b/>
          <w:bCs/>
        </w:rPr>
        <w:t xml:space="preserve"> </w:t>
      </w:r>
      <w:r w:rsidRPr="000F1C08">
        <w:rPr>
          <w:rFonts w:eastAsia="TimesNewRomanPSMT"/>
          <w:b/>
          <w:bCs/>
        </w:rPr>
        <w:t>водосна</w:t>
      </w:r>
      <w:r w:rsidRPr="000F1C08">
        <w:rPr>
          <w:rFonts w:eastAsia="TimesNewRomanPSMT"/>
          <w:b/>
          <w:bCs/>
        </w:rPr>
        <w:t>б</w:t>
      </w:r>
      <w:r w:rsidRPr="000F1C08">
        <w:rPr>
          <w:rFonts w:eastAsia="TimesNewRomanPSMT"/>
          <w:b/>
          <w:bCs/>
        </w:rPr>
        <w:t>жения в зависимости от различных сценариев развития</w:t>
      </w:r>
      <w:r>
        <w:rPr>
          <w:rFonts w:eastAsia="TimesNewRomanPSMT"/>
          <w:b/>
          <w:bCs/>
        </w:rPr>
        <w:t xml:space="preserve"> </w:t>
      </w:r>
      <w:r w:rsidRPr="000F1C08">
        <w:rPr>
          <w:rFonts w:eastAsia="TimesNewRomanPSMT"/>
          <w:b/>
          <w:bCs/>
        </w:rPr>
        <w:t>поселения.</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Общая численность населения Подгорненского сельского поселения</w:t>
      </w:r>
      <w:r>
        <w:rPr>
          <w:rFonts w:eastAsia="TimesNewRomanPSMT"/>
        </w:rPr>
        <w:t xml:space="preserve"> </w:t>
      </w:r>
      <w:r w:rsidRPr="000F1C08">
        <w:rPr>
          <w:rFonts w:eastAsia="TimesNewRomanPSMT"/>
        </w:rPr>
        <w:t>О</w:t>
      </w:r>
      <w:r w:rsidRPr="000F1C08">
        <w:rPr>
          <w:rFonts w:eastAsia="TimesNewRomanPSMT"/>
        </w:rPr>
        <w:t>т</w:t>
      </w:r>
      <w:r w:rsidRPr="000F1C08">
        <w:rPr>
          <w:rFonts w:eastAsia="TimesNewRomanPSMT"/>
        </w:rPr>
        <w:t>радненского района Краснодарского края предположительно будет на</w:t>
      </w:r>
      <w:r>
        <w:rPr>
          <w:rFonts w:eastAsia="TimesNewRomanPSMT"/>
        </w:rPr>
        <w:t xml:space="preserve"> </w:t>
      </w:r>
      <w:r w:rsidRPr="000F1C08">
        <w:rPr>
          <w:rFonts w:eastAsia="TimesNewRomanPSMT"/>
        </w:rPr>
        <w:t>уровне 2,07 тыс. человек.</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В зависимости от темпов застройки и сноса жилья, объемов</w:t>
      </w:r>
      <w:r>
        <w:rPr>
          <w:rFonts w:eastAsia="TimesNewRomanPSMT"/>
        </w:rPr>
        <w:t xml:space="preserve"> </w:t>
      </w:r>
      <w:r w:rsidRPr="000F1C08">
        <w:rPr>
          <w:rFonts w:eastAsia="TimesNewRomanPSMT"/>
        </w:rPr>
        <w:t>финансир</w:t>
      </w:r>
      <w:r w:rsidRPr="000F1C08">
        <w:rPr>
          <w:rFonts w:eastAsia="TimesNewRomanPSMT"/>
        </w:rPr>
        <w:t>о</w:t>
      </w:r>
      <w:r w:rsidRPr="000F1C08">
        <w:rPr>
          <w:rFonts w:eastAsia="TimesNewRomanPSMT"/>
        </w:rPr>
        <w:t>вания можно определить два сценария развития схемы</w:t>
      </w:r>
      <w:r>
        <w:rPr>
          <w:rFonts w:eastAsia="TimesNewRomanPSMT"/>
        </w:rPr>
        <w:t xml:space="preserve"> </w:t>
      </w:r>
      <w:r w:rsidRPr="000F1C08">
        <w:rPr>
          <w:rFonts w:eastAsia="TimesNewRomanPSMT"/>
        </w:rPr>
        <w:t>водоснабжения Подго</w:t>
      </w:r>
      <w:r w:rsidRPr="000F1C08">
        <w:rPr>
          <w:rFonts w:eastAsia="TimesNewRomanPSMT"/>
        </w:rPr>
        <w:t>р</w:t>
      </w:r>
      <w:r w:rsidRPr="000F1C08">
        <w:rPr>
          <w:rFonts w:eastAsia="TimesNewRomanPSMT"/>
        </w:rPr>
        <w:t>ненского сельского поселения Отрадненского района</w:t>
      </w:r>
      <w:r>
        <w:rPr>
          <w:rFonts w:eastAsia="TimesNewRomanPSMT"/>
        </w:rPr>
        <w:t xml:space="preserve"> </w:t>
      </w:r>
      <w:r w:rsidRPr="000F1C08">
        <w:rPr>
          <w:rFonts w:eastAsia="TimesNewRomanPSMT"/>
        </w:rPr>
        <w:t>Краснодарского края.</w:t>
      </w:r>
    </w:p>
    <w:p w:rsidR="000F1C08" w:rsidRPr="000F1C08" w:rsidRDefault="000F1C08" w:rsidP="000F1C08">
      <w:pPr>
        <w:autoSpaceDE w:val="0"/>
        <w:autoSpaceDN w:val="0"/>
        <w:adjustRightInd w:val="0"/>
        <w:jc w:val="both"/>
        <w:rPr>
          <w:rFonts w:eastAsia="TimesNewRomanPSMT"/>
          <w:i/>
          <w:iCs/>
        </w:rPr>
      </w:pPr>
      <w:r w:rsidRPr="000F1C08">
        <w:rPr>
          <w:rFonts w:eastAsia="TimesNewRomanPSMT"/>
          <w:b/>
          <w:bCs/>
          <w:i/>
          <w:iCs/>
        </w:rPr>
        <w:t xml:space="preserve">I. </w:t>
      </w:r>
      <w:r w:rsidRPr="000F1C08">
        <w:rPr>
          <w:rFonts w:eastAsia="TimesNewRomanPSMT"/>
          <w:i/>
          <w:iCs/>
        </w:rPr>
        <w:t>Сохранение существующей схемы без изменения количества и</w:t>
      </w:r>
      <w:r>
        <w:rPr>
          <w:rFonts w:eastAsia="TimesNewRomanPSMT"/>
          <w:i/>
          <w:iCs/>
        </w:rPr>
        <w:t xml:space="preserve"> </w:t>
      </w:r>
      <w:r w:rsidRPr="000F1C08">
        <w:rPr>
          <w:rFonts w:eastAsia="TimesNewRomanPSMT"/>
          <w:i/>
          <w:iCs/>
        </w:rPr>
        <w:t>мощности объектов централизованного водоснабжения.</w:t>
      </w:r>
    </w:p>
    <w:p w:rsidR="000F1C08" w:rsidRPr="000F1C08" w:rsidRDefault="000F1C08" w:rsidP="000F1C08">
      <w:pPr>
        <w:autoSpaceDE w:val="0"/>
        <w:autoSpaceDN w:val="0"/>
        <w:adjustRightInd w:val="0"/>
        <w:jc w:val="both"/>
        <w:rPr>
          <w:rFonts w:eastAsia="TimesNewRomanPSMT"/>
        </w:rPr>
      </w:pPr>
      <w:r w:rsidRPr="000F1C08">
        <w:rPr>
          <w:rFonts w:eastAsia="TimesNewRomanPSMT"/>
        </w:rPr>
        <w:t>При этом сценарии к 20</w:t>
      </w:r>
      <w:r>
        <w:rPr>
          <w:rFonts w:eastAsia="TimesNewRomanPSMT"/>
        </w:rPr>
        <w:t>3</w:t>
      </w:r>
      <w:r w:rsidR="00767157">
        <w:rPr>
          <w:rFonts w:eastAsia="TimesNewRomanPSMT"/>
        </w:rPr>
        <w:t>3</w:t>
      </w:r>
      <w:r w:rsidRPr="000F1C08">
        <w:rPr>
          <w:rFonts w:eastAsia="TimesNewRomanPSMT"/>
        </w:rPr>
        <w:t xml:space="preserve"> г.:</w:t>
      </w:r>
    </w:p>
    <w:p w:rsidR="000F1C08" w:rsidRPr="000F1C08" w:rsidRDefault="000F1C08" w:rsidP="000F1C08">
      <w:pPr>
        <w:autoSpaceDE w:val="0"/>
        <w:autoSpaceDN w:val="0"/>
        <w:adjustRightInd w:val="0"/>
        <w:jc w:val="both"/>
        <w:rPr>
          <w:rFonts w:eastAsia="TimesNewRomanPSMT"/>
        </w:rPr>
      </w:pPr>
      <w:r w:rsidRPr="000F1C08">
        <w:rPr>
          <w:rFonts w:eastAsia="TimesNewRomanPSMT"/>
        </w:rPr>
        <w:t xml:space="preserve">1) Не будет обеспечено подключение </w:t>
      </w:r>
      <w:r>
        <w:rPr>
          <w:rFonts w:eastAsia="TimesNewRomanPSMT"/>
        </w:rPr>
        <w:t xml:space="preserve">всех существующих </w:t>
      </w:r>
      <w:r w:rsidRPr="000F1C08">
        <w:rPr>
          <w:rFonts w:eastAsia="TimesNewRomanPSMT"/>
        </w:rPr>
        <w:t>объектов строител</w:t>
      </w:r>
      <w:r w:rsidRPr="000F1C08">
        <w:rPr>
          <w:rFonts w:eastAsia="TimesNewRomanPSMT"/>
        </w:rPr>
        <w:t>ь</w:t>
      </w:r>
      <w:r w:rsidRPr="000F1C08">
        <w:rPr>
          <w:rFonts w:eastAsia="TimesNewRomanPSMT"/>
        </w:rPr>
        <w:t>ства.</w:t>
      </w:r>
    </w:p>
    <w:p w:rsidR="000F1C08" w:rsidRPr="000F1C08" w:rsidRDefault="000F1C08" w:rsidP="000F1C08">
      <w:pPr>
        <w:autoSpaceDE w:val="0"/>
        <w:autoSpaceDN w:val="0"/>
        <w:adjustRightInd w:val="0"/>
        <w:jc w:val="both"/>
        <w:rPr>
          <w:rFonts w:eastAsia="TimesNewRomanPSMT"/>
          <w:i/>
          <w:iCs/>
        </w:rPr>
      </w:pPr>
      <w:r w:rsidRPr="000F1C08">
        <w:rPr>
          <w:rFonts w:eastAsia="TimesNewRomanPSMT"/>
          <w:b/>
          <w:bCs/>
          <w:i/>
          <w:iCs/>
        </w:rPr>
        <w:t xml:space="preserve">II. </w:t>
      </w:r>
      <w:r w:rsidRPr="000F1C08">
        <w:rPr>
          <w:rFonts w:eastAsia="TimesNewRomanPSMT"/>
          <w:i/>
          <w:iCs/>
        </w:rPr>
        <w:t>Изменение схемы водоснабжения в связи с реконструкций</w:t>
      </w:r>
      <w:r>
        <w:rPr>
          <w:rFonts w:eastAsia="TimesNewRomanPSMT"/>
          <w:i/>
          <w:iCs/>
        </w:rPr>
        <w:t xml:space="preserve"> </w:t>
      </w:r>
      <w:r w:rsidRPr="000F1C08">
        <w:rPr>
          <w:rFonts w:eastAsia="TimesNewRomanPSMT"/>
          <w:i/>
          <w:iCs/>
        </w:rPr>
        <w:t>старого.</w:t>
      </w:r>
    </w:p>
    <w:p w:rsidR="000F1C08" w:rsidRPr="000F1C08" w:rsidRDefault="000F1C08" w:rsidP="000F1C08">
      <w:pPr>
        <w:autoSpaceDE w:val="0"/>
        <w:autoSpaceDN w:val="0"/>
        <w:adjustRightInd w:val="0"/>
        <w:jc w:val="both"/>
        <w:rPr>
          <w:rFonts w:eastAsia="TimesNewRomanPSMT"/>
        </w:rPr>
      </w:pPr>
      <w:r w:rsidRPr="000F1C08">
        <w:rPr>
          <w:rFonts w:eastAsia="TimesNewRomanPSMT"/>
        </w:rPr>
        <w:t>Данный сценарий предусматривает:</w:t>
      </w:r>
    </w:p>
    <w:p w:rsidR="000F1C08" w:rsidRPr="000F1C08" w:rsidRDefault="000F1C08" w:rsidP="000F1C08">
      <w:pPr>
        <w:autoSpaceDE w:val="0"/>
        <w:autoSpaceDN w:val="0"/>
        <w:adjustRightInd w:val="0"/>
        <w:jc w:val="both"/>
        <w:rPr>
          <w:rFonts w:eastAsia="TimesNewRomanPSMT"/>
        </w:rPr>
      </w:pPr>
      <w:r w:rsidRPr="000F1C08">
        <w:rPr>
          <w:rFonts w:eastAsia="TimesNewRomanPSMT"/>
        </w:rPr>
        <w:t>1) реконструкция каптажа;</w:t>
      </w:r>
    </w:p>
    <w:p w:rsidR="000F1C08" w:rsidRPr="000F1C08" w:rsidRDefault="000F1C08" w:rsidP="000F1C08">
      <w:pPr>
        <w:autoSpaceDE w:val="0"/>
        <w:autoSpaceDN w:val="0"/>
        <w:adjustRightInd w:val="0"/>
        <w:jc w:val="both"/>
        <w:rPr>
          <w:rFonts w:eastAsia="TimesNewRomanPSMT"/>
        </w:rPr>
      </w:pPr>
      <w:r w:rsidRPr="000F1C08">
        <w:rPr>
          <w:rFonts w:eastAsia="TimesNewRomanPSMT"/>
        </w:rPr>
        <w:t>2) установка приборов учета.</w:t>
      </w:r>
    </w:p>
    <w:p w:rsidR="000F1C08" w:rsidRPr="000F1C08" w:rsidRDefault="000F1C08" w:rsidP="000F1C08">
      <w:pPr>
        <w:autoSpaceDE w:val="0"/>
        <w:autoSpaceDN w:val="0"/>
        <w:adjustRightInd w:val="0"/>
        <w:ind w:firstLine="708"/>
        <w:jc w:val="both"/>
        <w:rPr>
          <w:rFonts w:eastAsia="TimesNewRomanPSMT"/>
        </w:rPr>
      </w:pPr>
      <w:r w:rsidRPr="000F1C08">
        <w:rPr>
          <w:rFonts w:eastAsia="TimesNewRomanPSMT"/>
        </w:rPr>
        <w:t>При рассмотрении двух сценариев развития централизованных систем</w:t>
      </w:r>
      <w:r>
        <w:rPr>
          <w:rFonts w:eastAsia="TimesNewRomanPSMT"/>
        </w:rPr>
        <w:t xml:space="preserve"> </w:t>
      </w:r>
      <w:r w:rsidRPr="000F1C08">
        <w:rPr>
          <w:rFonts w:eastAsia="TimesNewRomanPSMT"/>
        </w:rPr>
        <w:t>водоснабжения Подгорненского сельского поселения Отрадненского района</w:t>
      </w:r>
      <w:r>
        <w:rPr>
          <w:rFonts w:eastAsia="TimesNewRomanPSMT"/>
        </w:rPr>
        <w:t xml:space="preserve"> </w:t>
      </w:r>
      <w:r w:rsidRPr="000F1C08">
        <w:rPr>
          <w:rFonts w:eastAsia="TimesNewRomanPSMT"/>
        </w:rPr>
        <w:t>Краснодарского края, наиболее приоритетным является второй. Это</w:t>
      </w:r>
      <w:r>
        <w:rPr>
          <w:rFonts w:eastAsia="TimesNewRomanPSMT"/>
        </w:rPr>
        <w:t xml:space="preserve"> </w:t>
      </w:r>
      <w:r w:rsidRPr="000F1C08">
        <w:rPr>
          <w:rFonts w:eastAsia="TimesNewRomanPSMT"/>
        </w:rPr>
        <w:t>объясняе</w:t>
      </w:r>
      <w:r w:rsidRPr="000F1C08">
        <w:rPr>
          <w:rFonts w:eastAsia="TimesNewRomanPSMT"/>
        </w:rPr>
        <w:t>т</w:t>
      </w:r>
      <w:r w:rsidRPr="000F1C08">
        <w:rPr>
          <w:rFonts w:eastAsia="TimesNewRomanPSMT"/>
        </w:rPr>
        <w:t>ся тем, что при первом сценарии развития централизованных систем</w:t>
      </w:r>
      <w:r>
        <w:rPr>
          <w:rFonts w:eastAsia="TimesNewRomanPSMT"/>
        </w:rPr>
        <w:t xml:space="preserve"> </w:t>
      </w:r>
      <w:r w:rsidRPr="000F1C08">
        <w:rPr>
          <w:rFonts w:eastAsia="TimesNewRomanPSMT"/>
        </w:rPr>
        <w:t>водосна</w:t>
      </w:r>
      <w:r w:rsidRPr="000F1C08">
        <w:rPr>
          <w:rFonts w:eastAsia="TimesNewRomanPSMT"/>
        </w:rPr>
        <w:t>б</w:t>
      </w:r>
      <w:r w:rsidRPr="000F1C08">
        <w:rPr>
          <w:rFonts w:eastAsia="TimesNewRomanPSMT"/>
        </w:rPr>
        <w:t>жения, остаются нерешенными вопросы по бесперебойному</w:t>
      </w:r>
      <w:r>
        <w:rPr>
          <w:rFonts w:eastAsia="TimesNewRomanPSMT"/>
        </w:rPr>
        <w:t xml:space="preserve"> </w:t>
      </w:r>
      <w:r w:rsidRPr="000F1C08">
        <w:rPr>
          <w:rFonts w:eastAsia="TimesNewRomanPSMT"/>
        </w:rPr>
        <w:t>обеспечению в</w:t>
      </w:r>
      <w:r w:rsidRPr="000F1C08">
        <w:rPr>
          <w:rFonts w:eastAsia="TimesNewRomanPSMT"/>
        </w:rPr>
        <w:t>о</w:t>
      </w:r>
      <w:r w:rsidRPr="000F1C08">
        <w:rPr>
          <w:rFonts w:eastAsia="TimesNewRomanPSMT"/>
        </w:rPr>
        <w:t>дой потребителей. Поэтому в дальнейшем, как</w:t>
      </w:r>
      <w:r>
        <w:rPr>
          <w:rFonts w:eastAsia="TimesNewRomanPSMT"/>
        </w:rPr>
        <w:t xml:space="preserve"> </w:t>
      </w:r>
      <w:r w:rsidRPr="000F1C08">
        <w:rPr>
          <w:rFonts w:eastAsia="TimesNewRomanPSMT"/>
        </w:rPr>
        <w:t>приоритетный, будет рассматр</w:t>
      </w:r>
      <w:r w:rsidRPr="000F1C08">
        <w:rPr>
          <w:rFonts w:eastAsia="TimesNewRomanPSMT"/>
        </w:rPr>
        <w:t>и</w:t>
      </w:r>
      <w:r w:rsidRPr="000F1C08">
        <w:rPr>
          <w:rFonts w:eastAsia="TimesNewRomanPSMT"/>
        </w:rPr>
        <w:t>ваться второй сценарий развития</w:t>
      </w:r>
      <w:r>
        <w:rPr>
          <w:rFonts w:eastAsia="TimesNewRomanPSMT"/>
        </w:rPr>
        <w:t xml:space="preserve"> </w:t>
      </w:r>
      <w:r w:rsidRPr="000F1C08">
        <w:rPr>
          <w:rFonts w:eastAsia="TimesNewRomanPSMT"/>
        </w:rPr>
        <w:t>централизованной системы питьевого вод</w:t>
      </w:r>
      <w:r w:rsidRPr="000F1C08">
        <w:rPr>
          <w:rFonts w:eastAsia="TimesNewRomanPSMT"/>
        </w:rPr>
        <w:t>о</w:t>
      </w:r>
      <w:r w:rsidRPr="000F1C08">
        <w:rPr>
          <w:rFonts w:eastAsia="TimesNewRomanPSMT"/>
        </w:rPr>
        <w:t>снабжения.</w:t>
      </w:r>
      <w:r>
        <w:rPr>
          <w:rFonts w:eastAsia="TimesNewRomanPSMT"/>
        </w:rPr>
        <w:t xml:space="preserve"> </w:t>
      </w:r>
      <w:r w:rsidRPr="000F1C08">
        <w:rPr>
          <w:rFonts w:eastAsia="TimesNewRomanPSMT"/>
        </w:rPr>
        <w:t>При этом сценарии необходимо произвести реконструкцию двух</w:t>
      </w:r>
    </w:p>
    <w:p w:rsidR="000F1C08" w:rsidRPr="000F1C08" w:rsidRDefault="000F1C08" w:rsidP="000F1C08">
      <w:pPr>
        <w:autoSpaceDE w:val="0"/>
        <w:autoSpaceDN w:val="0"/>
        <w:adjustRightInd w:val="0"/>
        <w:jc w:val="both"/>
        <w:rPr>
          <w:rFonts w:eastAsia="TimesNewRomanPSMT"/>
        </w:rPr>
      </w:pPr>
      <w:r w:rsidRPr="000F1C08">
        <w:rPr>
          <w:rFonts w:eastAsia="TimesNewRomanPSMT"/>
        </w:rPr>
        <w:t>каптажей родника, обеспечить 100% населения приборами учета</w:t>
      </w:r>
      <w:r>
        <w:rPr>
          <w:rFonts w:eastAsia="TimesNewRomanPSMT"/>
        </w:rPr>
        <w:t xml:space="preserve"> </w:t>
      </w:r>
      <w:r w:rsidRPr="000F1C08">
        <w:rPr>
          <w:rFonts w:eastAsia="TimesNewRomanPSMT"/>
        </w:rPr>
        <w:t>водопотребл</w:t>
      </w:r>
      <w:r w:rsidRPr="000F1C08">
        <w:rPr>
          <w:rFonts w:eastAsia="TimesNewRomanPSMT"/>
        </w:rPr>
        <w:t>е</w:t>
      </w:r>
      <w:r w:rsidRPr="000F1C08">
        <w:rPr>
          <w:rFonts w:eastAsia="TimesNewRomanPSMT"/>
        </w:rPr>
        <w:t>ния. Это необходимо для возможности обеспечения устойчивым</w:t>
      </w:r>
      <w:r>
        <w:rPr>
          <w:rFonts w:eastAsia="TimesNewRomanPSMT"/>
        </w:rPr>
        <w:t xml:space="preserve"> </w:t>
      </w:r>
      <w:r w:rsidRPr="000F1C08">
        <w:rPr>
          <w:rFonts w:eastAsia="TimesNewRomanPSMT"/>
        </w:rPr>
        <w:t>водоснабж</w:t>
      </w:r>
      <w:r w:rsidRPr="000F1C08">
        <w:rPr>
          <w:rFonts w:eastAsia="TimesNewRomanPSMT"/>
        </w:rPr>
        <w:t>е</w:t>
      </w:r>
      <w:r w:rsidRPr="000F1C08">
        <w:rPr>
          <w:rFonts w:eastAsia="TimesNewRomanPSMT"/>
        </w:rPr>
        <w:t xml:space="preserve">нием </w:t>
      </w:r>
      <w:r>
        <w:rPr>
          <w:rFonts w:eastAsia="TimesNewRomanPSMT"/>
        </w:rPr>
        <w:t>всех</w:t>
      </w:r>
      <w:r w:rsidRPr="000F1C08">
        <w:rPr>
          <w:rFonts w:eastAsia="TimesNewRomanPSMT"/>
        </w:rPr>
        <w:t xml:space="preserve"> объектов строительства и для снижения</w:t>
      </w:r>
      <w:r>
        <w:rPr>
          <w:rFonts w:eastAsia="TimesNewRomanPSMT"/>
        </w:rPr>
        <w:t xml:space="preserve"> </w:t>
      </w:r>
      <w:r w:rsidRPr="000F1C08">
        <w:rPr>
          <w:rFonts w:eastAsia="TimesNewRomanPSMT"/>
        </w:rPr>
        <w:t>потерь при транспортировке воды.</w:t>
      </w:r>
    </w:p>
    <w:p w:rsidR="000F1C08" w:rsidRDefault="000F1C08" w:rsidP="000F1C08">
      <w:pPr>
        <w:autoSpaceDE w:val="0"/>
        <w:autoSpaceDN w:val="0"/>
        <w:adjustRightInd w:val="0"/>
        <w:jc w:val="both"/>
        <w:rPr>
          <w:rFonts w:eastAsia="TimesNewRomanPSMT"/>
          <w:b/>
          <w:bCs/>
        </w:rPr>
      </w:pPr>
    </w:p>
    <w:p w:rsidR="000F1C08" w:rsidRPr="000F1C08" w:rsidRDefault="000F1C08" w:rsidP="000F1C08">
      <w:pPr>
        <w:autoSpaceDE w:val="0"/>
        <w:autoSpaceDN w:val="0"/>
        <w:adjustRightInd w:val="0"/>
        <w:jc w:val="both"/>
        <w:rPr>
          <w:rFonts w:eastAsia="TimesNewRomanPSMT"/>
          <w:b/>
          <w:bCs/>
        </w:rPr>
      </w:pPr>
      <w:r w:rsidRPr="000F1C08">
        <w:rPr>
          <w:rFonts w:eastAsia="TimesNewRomanPSMT"/>
          <w:b/>
          <w:bCs/>
        </w:rPr>
        <w:t>1.3 Баланс водоснабжения и потребления горячей, питьевой,</w:t>
      </w:r>
      <w:r>
        <w:rPr>
          <w:rFonts w:eastAsia="TimesNewRomanPSMT"/>
          <w:b/>
          <w:bCs/>
        </w:rPr>
        <w:t xml:space="preserve"> </w:t>
      </w:r>
      <w:r w:rsidRPr="000F1C08">
        <w:rPr>
          <w:rFonts w:eastAsia="TimesNewRomanPSMT"/>
          <w:b/>
          <w:bCs/>
        </w:rPr>
        <w:t>технической воды.</w:t>
      </w:r>
    </w:p>
    <w:p w:rsidR="000F1C08" w:rsidRDefault="000F1C08" w:rsidP="000F1C08">
      <w:pPr>
        <w:autoSpaceDE w:val="0"/>
        <w:autoSpaceDN w:val="0"/>
        <w:adjustRightInd w:val="0"/>
        <w:jc w:val="both"/>
        <w:rPr>
          <w:rFonts w:eastAsia="TimesNewRomanPSMT"/>
          <w:b/>
          <w:bCs/>
        </w:rPr>
      </w:pPr>
      <w:r w:rsidRPr="000F1C08">
        <w:rPr>
          <w:rFonts w:eastAsia="TimesNewRomanPSMT"/>
          <w:b/>
          <w:bCs/>
        </w:rPr>
        <w:t>1.3.1 Общий баланс подачи и реализации воды, включая анализ и</w:t>
      </w:r>
      <w:r>
        <w:rPr>
          <w:rFonts w:eastAsia="TimesNewRomanPSMT"/>
          <w:b/>
          <w:bCs/>
        </w:rPr>
        <w:t xml:space="preserve"> </w:t>
      </w:r>
      <w:r w:rsidRPr="000F1C08">
        <w:rPr>
          <w:rFonts w:eastAsia="TimesNewRomanPSMT"/>
          <w:b/>
          <w:bCs/>
        </w:rPr>
        <w:t>оценку структурных составляющих потерь горячей, питьевой, технической</w:t>
      </w:r>
      <w:r>
        <w:rPr>
          <w:rFonts w:eastAsia="TimesNewRomanPSMT"/>
          <w:b/>
          <w:bCs/>
        </w:rPr>
        <w:t xml:space="preserve"> </w:t>
      </w:r>
      <w:r w:rsidRPr="000F1C08">
        <w:rPr>
          <w:rFonts w:eastAsia="TimesNewRomanPSMT"/>
          <w:b/>
          <w:bCs/>
        </w:rPr>
        <w:t>воды при её производстве и транспортировке.</w:t>
      </w:r>
    </w:p>
    <w:p w:rsidR="000F1C08" w:rsidRPr="000F1C08" w:rsidRDefault="000F1C08" w:rsidP="000F1C08">
      <w:pPr>
        <w:autoSpaceDE w:val="0"/>
        <w:autoSpaceDN w:val="0"/>
        <w:adjustRightInd w:val="0"/>
        <w:jc w:val="right"/>
        <w:rPr>
          <w:rFonts w:eastAsia="TimesNewRomanPSMT"/>
        </w:rPr>
      </w:pPr>
      <w:r w:rsidRPr="000F1C08">
        <w:rPr>
          <w:rFonts w:eastAsia="TimesNewRomanPSMT"/>
        </w:rPr>
        <w:t>Таблица 4 – Баланс водопотребления питьевой воды за 20</w:t>
      </w:r>
      <w:r>
        <w:rPr>
          <w:rFonts w:eastAsia="TimesNewRomanPSMT"/>
        </w:rPr>
        <w:t>2</w:t>
      </w:r>
      <w:r w:rsidR="00767157">
        <w:rPr>
          <w:rFonts w:eastAsia="TimesNewRomanPSMT"/>
        </w:rPr>
        <w:t>2</w:t>
      </w:r>
      <w:r w:rsidRPr="000F1C08">
        <w:rPr>
          <w:rFonts w:eastAsia="TimesNewRomanPSMT"/>
        </w:rPr>
        <w:t xml:space="preserve"> год.</w:t>
      </w:r>
    </w:p>
    <w:tbl>
      <w:tblPr>
        <w:tblW w:w="0" w:type="auto"/>
        <w:jc w:val="center"/>
        <w:tblInd w:w="-567" w:type="dxa"/>
        <w:tblLook w:val="04A0" w:firstRow="1" w:lastRow="0" w:firstColumn="1" w:lastColumn="0" w:noHBand="0" w:noVBand="1"/>
      </w:tblPr>
      <w:tblGrid>
        <w:gridCol w:w="3902"/>
        <w:gridCol w:w="1597"/>
        <w:gridCol w:w="1053"/>
      </w:tblGrid>
      <w:tr w:rsidR="000F1C08" w:rsidRPr="00600A5D" w:rsidTr="000F1C0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600A5D" w:rsidRDefault="000F1C08" w:rsidP="00600A5D">
            <w:pPr>
              <w:rPr>
                <w:rFonts w:eastAsia="Times New Roman"/>
                <w:b/>
                <w:bCs/>
                <w:color w:val="000000"/>
                <w:lang w:eastAsia="ru-RU"/>
              </w:rPr>
            </w:pPr>
            <w:r w:rsidRPr="00600A5D">
              <w:rPr>
                <w:rFonts w:eastAsia="Times New Roman"/>
                <w:b/>
                <w:bCs/>
                <w:color w:val="000000"/>
                <w:lang w:eastAsia="ru-RU"/>
              </w:rPr>
              <w:t>Наименование показателей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b/>
                <w:bCs/>
                <w:color w:val="000000"/>
                <w:lang w:eastAsia="ru-RU"/>
              </w:rPr>
            </w:pPr>
            <w:r w:rsidRPr="00600A5D">
              <w:rPr>
                <w:rFonts w:eastAsia="Times New Roman"/>
                <w:b/>
                <w:bCs/>
                <w:color w:val="000000"/>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b/>
                <w:bCs/>
                <w:color w:val="000000"/>
                <w:lang w:eastAsia="ru-RU"/>
              </w:rPr>
            </w:pPr>
            <w:r w:rsidRPr="00600A5D">
              <w:rPr>
                <w:rFonts w:eastAsia="Times New Roman"/>
                <w:b/>
                <w:bCs/>
                <w:color w:val="000000"/>
                <w:lang w:eastAsia="ru-RU"/>
              </w:rPr>
              <w:t>Объем</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Подъем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63</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Покупная вода</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0</w:t>
            </w:r>
          </w:p>
        </w:tc>
      </w:tr>
      <w:tr w:rsidR="000F1C08" w:rsidRPr="00600A5D" w:rsidTr="00600A5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Итого подъем и покупная вода</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63</w:t>
            </w:r>
          </w:p>
        </w:tc>
      </w:tr>
      <w:tr w:rsidR="000F1C08" w:rsidRPr="00600A5D" w:rsidTr="00600A5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lastRenderedPageBreak/>
              <w:t>Потери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 xml:space="preserve">тыс. куб. 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3,15</w:t>
            </w:r>
          </w:p>
        </w:tc>
      </w:tr>
      <w:tr w:rsidR="000F1C08" w:rsidRPr="00600A5D" w:rsidTr="00600A5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5</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Реализация услуг, в т.ч.</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59,85</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 население</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50</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 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9,85</w:t>
            </w:r>
          </w:p>
        </w:tc>
      </w:tr>
      <w:tr w:rsidR="000F1C08" w:rsidRPr="00600A5D" w:rsidTr="000F1C0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F1C08" w:rsidRPr="00600A5D" w:rsidRDefault="000F1C08" w:rsidP="000F1C08">
            <w:pPr>
              <w:rPr>
                <w:rFonts w:eastAsia="Times New Roman"/>
                <w:color w:val="000000"/>
                <w:lang w:eastAsia="ru-RU"/>
              </w:rPr>
            </w:pPr>
            <w:r w:rsidRPr="00600A5D">
              <w:rPr>
                <w:rFonts w:eastAsia="Times New Roman"/>
                <w:color w:val="000000"/>
                <w:lang w:eastAsia="ru-RU"/>
              </w:rPr>
              <w:t>- прочие потребители</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тыс. куб. м.</w:t>
            </w:r>
          </w:p>
        </w:tc>
        <w:tc>
          <w:tcPr>
            <w:tcW w:w="0" w:type="auto"/>
            <w:tcBorders>
              <w:top w:val="nil"/>
              <w:left w:val="nil"/>
              <w:bottom w:val="single" w:sz="4" w:space="0" w:color="auto"/>
              <w:right w:val="single" w:sz="4" w:space="0" w:color="auto"/>
            </w:tcBorders>
            <w:shd w:val="clear" w:color="auto" w:fill="auto"/>
            <w:vAlign w:val="center"/>
            <w:hideMark/>
          </w:tcPr>
          <w:p w:rsidR="000F1C08" w:rsidRPr="00600A5D" w:rsidRDefault="000F1C08" w:rsidP="000F1C08">
            <w:pPr>
              <w:jc w:val="center"/>
              <w:rPr>
                <w:rFonts w:eastAsia="Times New Roman"/>
                <w:color w:val="000000"/>
                <w:lang w:eastAsia="ru-RU"/>
              </w:rPr>
            </w:pPr>
            <w:r w:rsidRPr="00600A5D">
              <w:rPr>
                <w:rFonts w:eastAsia="Times New Roman"/>
                <w:color w:val="000000"/>
                <w:lang w:eastAsia="ru-RU"/>
              </w:rPr>
              <w:t>0</w:t>
            </w:r>
          </w:p>
        </w:tc>
      </w:tr>
    </w:tbl>
    <w:p w:rsidR="000F1C08" w:rsidRPr="000F1C08" w:rsidRDefault="00600A5D" w:rsidP="00600A5D">
      <w:pPr>
        <w:autoSpaceDE w:val="0"/>
        <w:autoSpaceDN w:val="0"/>
        <w:adjustRightInd w:val="0"/>
        <w:jc w:val="center"/>
        <w:rPr>
          <w:rFonts w:eastAsia="TimesNewRomanPSMT"/>
        </w:rPr>
      </w:pPr>
      <w:r>
        <w:rPr>
          <w:noProof/>
          <w:lang w:eastAsia="ru-RU"/>
        </w:rPr>
        <w:drawing>
          <wp:inline distT="0" distB="0" distL="0" distR="0" wp14:anchorId="4BAE79E6" wp14:editId="7F874ABC">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0A5D" w:rsidRPr="00600A5D" w:rsidRDefault="00600A5D" w:rsidP="00600A5D">
      <w:pPr>
        <w:autoSpaceDE w:val="0"/>
        <w:autoSpaceDN w:val="0"/>
        <w:adjustRightInd w:val="0"/>
        <w:ind w:firstLine="708"/>
        <w:jc w:val="both"/>
        <w:rPr>
          <w:rFonts w:eastAsia="TimesNewRomanPSMT"/>
        </w:rPr>
      </w:pPr>
      <w:r w:rsidRPr="00600A5D">
        <w:rPr>
          <w:rFonts w:eastAsia="TimesNewRomanPSMT"/>
        </w:rPr>
        <w:t>Для сокращения и устранения непроизводительных затрат и потерь воды</w:t>
      </w:r>
      <w:r>
        <w:rPr>
          <w:rFonts w:eastAsia="TimesNewRomanPSMT"/>
        </w:rPr>
        <w:t xml:space="preserve"> </w:t>
      </w:r>
      <w:r w:rsidRPr="00600A5D">
        <w:rPr>
          <w:rFonts w:eastAsia="TimesNewRomanPSMT"/>
        </w:rPr>
        <w:t>ежемесячно производится анализ структуры, определяется величина потерь</w:t>
      </w:r>
      <w:r>
        <w:rPr>
          <w:rFonts w:eastAsia="TimesNewRomanPSMT"/>
        </w:rPr>
        <w:t xml:space="preserve"> </w:t>
      </w:r>
      <w:r w:rsidRPr="00600A5D">
        <w:rPr>
          <w:rFonts w:eastAsia="TimesNewRomanPSMT"/>
        </w:rPr>
        <w:t>в</w:t>
      </w:r>
      <w:r w:rsidRPr="00600A5D">
        <w:rPr>
          <w:rFonts w:eastAsia="TimesNewRomanPSMT"/>
        </w:rPr>
        <w:t>о</w:t>
      </w:r>
      <w:r w:rsidRPr="00600A5D">
        <w:rPr>
          <w:rFonts w:eastAsia="TimesNewRomanPSMT"/>
        </w:rPr>
        <w:t>ды в системах водоснабжения, оцениваются объемы полезного</w:t>
      </w:r>
      <w:r>
        <w:rPr>
          <w:rFonts w:eastAsia="TimesNewRomanPSMT"/>
        </w:rPr>
        <w:t xml:space="preserve"> </w:t>
      </w:r>
      <w:r w:rsidRPr="00600A5D">
        <w:rPr>
          <w:rFonts w:eastAsia="TimesNewRomanPSMT"/>
        </w:rPr>
        <w:t>водопотребл</w:t>
      </w:r>
      <w:r w:rsidRPr="00600A5D">
        <w:rPr>
          <w:rFonts w:eastAsia="TimesNewRomanPSMT"/>
        </w:rPr>
        <w:t>е</w:t>
      </w:r>
      <w:r w:rsidRPr="00600A5D">
        <w:rPr>
          <w:rFonts w:eastAsia="TimesNewRomanPSMT"/>
        </w:rPr>
        <w:t>ния, и устанавливается плановая величина объективно</w:t>
      </w:r>
      <w:r>
        <w:rPr>
          <w:rFonts w:eastAsia="TimesNewRomanPSMT"/>
        </w:rPr>
        <w:t xml:space="preserve"> </w:t>
      </w:r>
      <w:r w:rsidRPr="00600A5D">
        <w:rPr>
          <w:rFonts w:eastAsia="TimesNewRomanPSMT"/>
        </w:rPr>
        <w:t>неустранимых потерь воды. Важно отметить, что наибольшую сложность при</w:t>
      </w:r>
      <w:r>
        <w:rPr>
          <w:rFonts w:eastAsia="TimesNewRomanPSMT"/>
        </w:rPr>
        <w:t xml:space="preserve"> </w:t>
      </w:r>
      <w:r w:rsidRPr="00600A5D">
        <w:rPr>
          <w:rFonts w:eastAsia="TimesNewRomanPSMT"/>
        </w:rPr>
        <w:t>выявлении аварийности представляет определение размера скрытых утечек</w:t>
      </w:r>
      <w:r>
        <w:rPr>
          <w:rFonts w:eastAsia="TimesNewRomanPSMT"/>
        </w:rPr>
        <w:t xml:space="preserve"> </w:t>
      </w:r>
      <w:r w:rsidRPr="00600A5D">
        <w:rPr>
          <w:rFonts w:eastAsia="TimesNewRomanPSMT"/>
        </w:rPr>
        <w:t>воды из водопроводной с</w:t>
      </w:r>
      <w:r w:rsidRPr="00600A5D">
        <w:rPr>
          <w:rFonts w:eastAsia="TimesNewRomanPSMT"/>
        </w:rPr>
        <w:t>е</w:t>
      </w:r>
      <w:r w:rsidRPr="00600A5D">
        <w:rPr>
          <w:rFonts w:eastAsia="TimesNewRomanPSMT"/>
        </w:rPr>
        <w:t>ти. Их объемы зависят от состояния водопроводной</w:t>
      </w:r>
      <w:r>
        <w:rPr>
          <w:rFonts w:eastAsia="TimesNewRomanPSMT"/>
        </w:rPr>
        <w:t xml:space="preserve"> </w:t>
      </w:r>
      <w:r w:rsidRPr="00600A5D">
        <w:rPr>
          <w:rFonts w:eastAsia="TimesNewRomanPSMT"/>
        </w:rPr>
        <w:t>сети, возраста, материала труб, грунтовых и климатических условий и ряда</w:t>
      </w:r>
      <w:r>
        <w:rPr>
          <w:rFonts w:eastAsia="TimesNewRomanPSMT"/>
        </w:rPr>
        <w:t xml:space="preserve"> </w:t>
      </w:r>
      <w:r w:rsidRPr="00600A5D">
        <w:rPr>
          <w:rFonts w:eastAsia="TimesNewRomanPSMT"/>
        </w:rPr>
        <w:t>других местных условий. Кроме того, на потери и утечки оказывает</w:t>
      </w:r>
      <w:r>
        <w:rPr>
          <w:rFonts w:eastAsia="TimesNewRomanPSMT"/>
        </w:rPr>
        <w:t xml:space="preserve"> </w:t>
      </w:r>
      <w:r w:rsidRPr="00600A5D">
        <w:rPr>
          <w:rFonts w:eastAsia="TimesNewRomanPSMT"/>
        </w:rPr>
        <w:t>значительное влияние стабильное давление, не превышающее нормативных</w:t>
      </w:r>
      <w:r>
        <w:rPr>
          <w:rFonts w:eastAsia="TimesNewRomanPSMT"/>
        </w:rPr>
        <w:t xml:space="preserve"> </w:t>
      </w:r>
      <w:r w:rsidRPr="00600A5D">
        <w:rPr>
          <w:rFonts w:eastAsia="TimesNewRomanPSMT"/>
        </w:rPr>
        <w:t>необходимых величин, необходимых для обеспечения абонентов услугой в</w:t>
      </w:r>
      <w:r>
        <w:rPr>
          <w:rFonts w:eastAsia="TimesNewRomanPSMT"/>
        </w:rPr>
        <w:t xml:space="preserve"> </w:t>
      </w:r>
      <w:r w:rsidRPr="00600A5D">
        <w:rPr>
          <w:rFonts w:eastAsia="TimesNewRomanPSMT"/>
        </w:rPr>
        <w:t>полном объеме.</w:t>
      </w:r>
      <w:r>
        <w:rPr>
          <w:rFonts w:eastAsia="TimesNewRomanPSMT"/>
        </w:rPr>
        <w:t xml:space="preserve"> </w:t>
      </w:r>
      <w:r w:rsidRPr="00600A5D">
        <w:rPr>
          <w:rFonts w:eastAsia="TimesNewRomanPSMT"/>
        </w:rPr>
        <w:t>Для сокращения и устр</w:t>
      </w:r>
      <w:r w:rsidRPr="00600A5D">
        <w:rPr>
          <w:rFonts w:eastAsia="TimesNewRomanPSMT"/>
        </w:rPr>
        <w:t>а</w:t>
      </w:r>
      <w:r w:rsidRPr="00600A5D">
        <w:rPr>
          <w:rFonts w:eastAsia="TimesNewRomanPSMT"/>
        </w:rPr>
        <w:t>нения непроизводительных затрат и потерь воды</w:t>
      </w:r>
      <w:r>
        <w:rPr>
          <w:rFonts w:eastAsia="TimesNewRomanPSMT"/>
        </w:rPr>
        <w:t xml:space="preserve"> </w:t>
      </w:r>
      <w:r w:rsidRPr="00600A5D">
        <w:rPr>
          <w:rFonts w:eastAsia="TimesNewRomanPSMT"/>
        </w:rPr>
        <w:t>ежемесячно необходимо пр</w:t>
      </w:r>
      <w:r w:rsidRPr="00600A5D">
        <w:rPr>
          <w:rFonts w:eastAsia="TimesNewRomanPSMT"/>
        </w:rPr>
        <w:t>о</w:t>
      </w:r>
      <w:r w:rsidRPr="00600A5D">
        <w:rPr>
          <w:rFonts w:eastAsia="TimesNewRomanPSMT"/>
        </w:rPr>
        <w:t>изводить анализ структуры, определять величину</w:t>
      </w:r>
      <w:r>
        <w:rPr>
          <w:rFonts w:eastAsia="TimesNewRomanPSMT"/>
        </w:rPr>
        <w:t xml:space="preserve"> </w:t>
      </w:r>
      <w:r w:rsidRPr="00600A5D">
        <w:rPr>
          <w:rFonts w:eastAsia="TimesNewRomanPSMT"/>
        </w:rPr>
        <w:t>потерь воды в системах вод</w:t>
      </w:r>
      <w:r w:rsidRPr="00600A5D">
        <w:rPr>
          <w:rFonts w:eastAsia="TimesNewRomanPSMT"/>
        </w:rPr>
        <w:t>о</w:t>
      </w:r>
      <w:r w:rsidRPr="00600A5D">
        <w:rPr>
          <w:rFonts w:eastAsia="TimesNewRomanPSMT"/>
        </w:rPr>
        <w:t>снабжения, оценивать объемы полезного</w:t>
      </w:r>
      <w:r>
        <w:rPr>
          <w:rFonts w:eastAsia="TimesNewRomanPSMT"/>
        </w:rPr>
        <w:t xml:space="preserve"> </w:t>
      </w:r>
      <w:r w:rsidRPr="00600A5D">
        <w:rPr>
          <w:rFonts w:eastAsia="TimesNewRomanPSMT"/>
        </w:rPr>
        <w:t>водопотребления, и устанавливать плановые величины объективно</w:t>
      </w:r>
      <w:r>
        <w:rPr>
          <w:rFonts w:eastAsia="TimesNewRomanPSMT"/>
        </w:rPr>
        <w:t xml:space="preserve"> </w:t>
      </w:r>
      <w:r w:rsidRPr="00600A5D">
        <w:rPr>
          <w:rFonts w:eastAsia="TimesNewRomanPSMT"/>
        </w:rPr>
        <w:t>неустранимых потерь воды. Важно отметить, что наибольшую сложность при</w:t>
      </w:r>
      <w:r>
        <w:rPr>
          <w:rFonts w:eastAsia="TimesNewRomanPSMT"/>
        </w:rPr>
        <w:t xml:space="preserve"> </w:t>
      </w:r>
      <w:r w:rsidRPr="00600A5D">
        <w:rPr>
          <w:rFonts w:eastAsia="TimesNewRomanPSMT"/>
        </w:rPr>
        <w:t>выявлении аварийности представляет опред</w:t>
      </w:r>
      <w:r w:rsidRPr="00600A5D">
        <w:rPr>
          <w:rFonts w:eastAsia="TimesNewRomanPSMT"/>
        </w:rPr>
        <w:t>е</w:t>
      </w:r>
      <w:r w:rsidRPr="00600A5D">
        <w:rPr>
          <w:rFonts w:eastAsia="TimesNewRomanPSMT"/>
        </w:rPr>
        <w:t>ление размера скрытых утечек</w:t>
      </w:r>
      <w:r>
        <w:rPr>
          <w:rFonts w:eastAsia="TimesNewRomanPSMT"/>
        </w:rPr>
        <w:t xml:space="preserve"> </w:t>
      </w:r>
      <w:r w:rsidRPr="00600A5D">
        <w:rPr>
          <w:rFonts w:eastAsia="TimesNewRomanPSMT"/>
        </w:rPr>
        <w:t>воды из водопроводной сети. Их объемы зависят от состояния водопроводной</w:t>
      </w:r>
      <w:r>
        <w:rPr>
          <w:rFonts w:eastAsia="TimesNewRomanPSMT"/>
        </w:rPr>
        <w:t xml:space="preserve"> </w:t>
      </w:r>
      <w:r w:rsidRPr="00600A5D">
        <w:rPr>
          <w:rFonts w:eastAsia="TimesNewRomanPSMT"/>
        </w:rPr>
        <w:t>сети, возраста, материала труб, грунтовых и кл</w:t>
      </w:r>
      <w:r w:rsidRPr="00600A5D">
        <w:rPr>
          <w:rFonts w:eastAsia="TimesNewRomanPSMT"/>
        </w:rPr>
        <w:t>и</w:t>
      </w:r>
      <w:r w:rsidRPr="00600A5D">
        <w:rPr>
          <w:rFonts w:eastAsia="TimesNewRomanPSMT"/>
        </w:rPr>
        <w:t>матических условий и ряда</w:t>
      </w:r>
      <w:r>
        <w:rPr>
          <w:rFonts w:eastAsia="TimesNewRomanPSMT"/>
        </w:rPr>
        <w:t xml:space="preserve"> </w:t>
      </w:r>
      <w:r w:rsidRPr="00600A5D">
        <w:rPr>
          <w:rFonts w:eastAsia="TimesNewRomanPSMT"/>
        </w:rPr>
        <w:t>других местных условий.</w:t>
      </w:r>
    </w:p>
    <w:p w:rsidR="000F1C08" w:rsidRPr="00600A5D" w:rsidRDefault="000F1C08" w:rsidP="00600A5D">
      <w:pPr>
        <w:autoSpaceDE w:val="0"/>
        <w:autoSpaceDN w:val="0"/>
        <w:adjustRightInd w:val="0"/>
        <w:jc w:val="both"/>
        <w:rPr>
          <w:rStyle w:val="FontStyle69"/>
          <w:sz w:val="28"/>
          <w:szCs w:val="28"/>
        </w:rPr>
      </w:pPr>
    </w:p>
    <w:p w:rsidR="00600A5D" w:rsidRPr="00600A5D" w:rsidRDefault="00600A5D" w:rsidP="00600A5D">
      <w:pPr>
        <w:autoSpaceDE w:val="0"/>
        <w:autoSpaceDN w:val="0"/>
        <w:adjustRightInd w:val="0"/>
        <w:jc w:val="both"/>
        <w:rPr>
          <w:rStyle w:val="FontStyle69"/>
          <w:sz w:val="28"/>
          <w:szCs w:val="28"/>
        </w:rPr>
        <w:sectPr w:rsidR="00600A5D" w:rsidRPr="00600A5D" w:rsidSect="000F1C08">
          <w:pgSz w:w="11907" w:h="16840" w:code="9"/>
          <w:pgMar w:top="1134" w:right="567" w:bottom="1134" w:left="1701" w:header="720" w:footer="720" w:gutter="0"/>
          <w:cols w:space="60"/>
          <w:noEndnote/>
        </w:sectPr>
      </w:pPr>
    </w:p>
    <w:p w:rsidR="00600A5D" w:rsidRDefault="00600A5D" w:rsidP="00600A5D">
      <w:pPr>
        <w:pStyle w:val="Style5"/>
        <w:widowControl/>
        <w:spacing w:line="240" w:lineRule="auto"/>
        <w:ind w:firstLine="567"/>
        <w:jc w:val="left"/>
        <w:rPr>
          <w:rStyle w:val="FontStyle70"/>
        </w:rPr>
      </w:pPr>
      <w:r>
        <w:rPr>
          <w:rStyle w:val="FontStyle70"/>
        </w:rPr>
        <w:lastRenderedPageBreak/>
        <w:t>1.3.2 Территориальный баланс подачи горячей, питьевой, технической воды по технологическим зонам водоснабжения.</w:t>
      </w:r>
    </w:p>
    <w:p w:rsidR="00600A5D" w:rsidRDefault="00600A5D" w:rsidP="00600A5D">
      <w:pPr>
        <w:pStyle w:val="Style32"/>
        <w:widowControl/>
        <w:spacing w:line="240" w:lineRule="auto"/>
        <w:ind w:firstLine="567"/>
        <w:rPr>
          <w:rStyle w:val="FontStyle69"/>
        </w:rPr>
      </w:pPr>
      <w:r>
        <w:rPr>
          <w:rStyle w:val="FontStyle69"/>
        </w:rPr>
        <w:t>На территории Подгорненского сельского поселения Отрадненского района Краснодарского края технологическая зона водоснабжения отсутствует.</w:t>
      </w:r>
    </w:p>
    <w:p w:rsidR="00600A5D" w:rsidRDefault="00600A5D" w:rsidP="00600A5D">
      <w:pPr>
        <w:pStyle w:val="Style57"/>
        <w:widowControl/>
        <w:spacing w:line="240" w:lineRule="auto"/>
        <w:ind w:right="-1" w:firstLine="567"/>
        <w:rPr>
          <w:rStyle w:val="FontStyle69"/>
        </w:rPr>
      </w:pPr>
      <w:r>
        <w:rPr>
          <w:rStyle w:val="FontStyle69"/>
        </w:rPr>
        <w:t>Территориальный баланс подачи воды по технологическим зонам водоснабж</w:t>
      </w:r>
      <w:r>
        <w:rPr>
          <w:rStyle w:val="FontStyle69"/>
        </w:rPr>
        <w:t>е</w:t>
      </w:r>
      <w:r>
        <w:rPr>
          <w:rStyle w:val="FontStyle69"/>
        </w:rPr>
        <w:t xml:space="preserve">ния представлен в таблице 5. </w:t>
      </w:r>
    </w:p>
    <w:p w:rsidR="00600A5D" w:rsidRDefault="00600A5D" w:rsidP="00600A5D">
      <w:pPr>
        <w:pStyle w:val="Style57"/>
        <w:widowControl/>
        <w:spacing w:line="240" w:lineRule="auto"/>
        <w:ind w:right="-1" w:firstLine="567"/>
        <w:jc w:val="right"/>
        <w:rPr>
          <w:rStyle w:val="FontStyle69"/>
        </w:rPr>
      </w:pPr>
      <w:r>
        <w:rPr>
          <w:rStyle w:val="FontStyle69"/>
        </w:rPr>
        <w:t>Таблица 5.</w:t>
      </w:r>
    </w:p>
    <w:tbl>
      <w:tblPr>
        <w:tblW w:w="0" w:type="auto"/>
        <w:jc w:val="center"/>
        <w:tblInd w:w="93" w:type="dxa"/>
        <w:tblLook w:val="04A0" w:firstRow="1" w:lastRow="0" w:firstColumn="1" w:lastColumn="0" w:noHBand="0" w:noVBand="1"/>
      </w:tblPr>
      <w:tblGrid>
        <w:gridCol w:w="807"/>
        <w:gridCol w:w="4520"/>
        <w:gridCol w:w="1005"/>
        <w:gridCol w:w="866"/>
      </w:tblGrid>
      <w:tr w:rsidR="00600A5D" w:rsidRPr="00600A5D" w:rsidTr="00600A5D">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A5D" w:rsidRPr="00600A5D" w:rsidRDefault="00600A5D" w:rsidP="00767157">
            <w:pPr>
              <w:jc w:val="center"/>
              <w:rPr>
                <w:rFonts w:eastAsia="Times New Roman"/>
                <w:b/>
                <w:bCs/>
                <w:color w:val="000000"/>
                <w:sz w:val="22"/>
                <w:szCs w:val="22"/>
                <w:lang w:eastAsia="ru-RU"/>
              </w:rPr>
            </w:pPr>
            <w:r w:rsidRPr="00600A5D">
              <w:rPr>
                <w:rFonts w:eastAsia="Times New Roman"/>
                <w:b/>
                <w:bCs/>
                <w:color w:val="000000"/>
                <w:sz w:val="22"/>
                <w:szCs w:val="22"/>
                <w:lang w:eastAsia="ru-RU"/>
              </w:rPr>
              <w:t>202</w:t>
            </w:r>
            <w:r w:rsidR="00767157">
              <w:rPr>
                <w:rFonts w:eastAsia="Times New Roman"/>
                <w:b/>
                <w:bCs/>
                <w:color w:val="000000"/>
                <w:sz w:val="22"/>
                <w:szCs w:val="22"/>
                <w:lang w:eastAsia="ru-RU"/>
              </w:rPr>
              <w:t>2</w:t>
            </w:r>
            <w:r w:rsidRPr="00600A5D">
              <w:rPr>
                <w:rFonts w:eastAsia="Times New Roman"/>
                <w:b/>
                <w:bCs/>
                <w:color w:val="000000"/>
                <w:sz w:val="22"/>
                <w:szCs w:val="22"/>
                <w:lang w:eastAsia="ru-RU"/>
              </w:rPr>
              <w:t xml:space="preserve"> г.</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63</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Потребление воды на 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0</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Объем питьевой воды поданной в сеть</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63</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Потери воды</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3,15</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Объем воды, отпущенной абонентам</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59,85</w:t>
            </w:r>
          </w:p>
        </w:tc>
      </w:tr>
      <w:tr w:rsidR="00600A5D" w:rsidRPr="00600A5D" w:rsidTr="00600A5D">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color w:val="000000"/>
                <w:sz w:val="22"/>
                <w:szCs w:val="22"/>
                <w:lang w:eastAsia="ru-RU"/>
              </w:rPr>
            </w:pPr>
            <w:r w:rsidRPr="00600A5D">
              <w:rPr>
                <w:rFonts w:eastAsia="Times New Roman"/>
                <w:color w:val="000000"/>
                <w:sz w:val="22"/>
                <w:szCs w:val="22"/>
                <w:lang w:eastAsia="ru-RU"/>
              </w:rPr>
              <w:t>по приборам учета</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тыс. м</w:t>
            </w:r>
            <w:r w:rsidRPr="00600A5D">
              <w:rPr>
                <w:rFonts w:eastAsia="Times New Roman"/>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17,955</w:t>
            </w:r>
          </w:p>
        </w:tc>
      </w:tr>
      <w:tr w:rsidR="00600A5D" w:rsidRPr="00600A5D" w:rsidTr="00600A5D">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color w:val="000000"/>
                <w:sz w:val="22"/>
                <w:szCs w:val="22"/>
                <w:lang w:eastAsia="ru-RU"/>
              </w:rPr>
            </w:pPr>
            <w:r w:rsidRPr="00600A5D">
              <w:rPr>
                <w:rFonts w:eastAsia="Times New Roman"/>
                <w:color w:val="000000"/>
                <w:sz w:val="22"/>
                <w:szCs w:val="22"/>
                <w:lang w:eastAsia="ru-RU"/>
              </w:rPr>
              <w:t>по нормативам</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тыс. м</w:t>
            </w:r>
            <w:r w:rsidRPr="00600A5D">
              <w:rPr>
                <w:rFonts w:eastAsia="Times New Roman"/>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41,895</w:t>
            </w:r>
          </w:p>
        </w:tc>
      </w:tr>
      <w:tr w:rsidR="00600A5D" w:rsidRPr="00600A5D" w:rsidTr="00600A5D">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b/>
                <w:bCs/>
                <w:color w:val="000000"/>
                <w:sz w:val="22"/>
                <w:szCs w:val="22"/>
                <w:lang w:eastAsia="ru-RU"/>
              </w:rPr>
            </w:pPr>
            <w:r w:rsidRPr="00600A5D">
              <w:rPr>
                <w:rFonts w:eastAsia="Times New Roman"/>
                <w:b/>
                <w:bCs/>
                <w:color w:val="000000"/>
                <w:sz w:val="22"/>
                <w:szCs w:val="22"/>
                <w:lang w:eastAsia="ru-RU"/>
              </w:rPr>
              <w:t>По категориям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тыс. м</w:t>
            </w:r>
            <w:r w:rsidRPr="00600A5D">
              <w:rPr>
                <w:rFonts w:eastAsia="Times New Roman"/>
                <w:b/>
                <w:bCs/>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b/>
                <w:bCs/>
                <w:color w:val="000000"/>
                <w:sz w:val="22"/>
                <w:szCs w:val="22"/>
                <w:lang w:eastAsia="ru-RU"/>
              </w:rPr>
            </w:pPr>
            <w:r w:rsidRPr="00600A5D">
              <w:rPr>
                <w:rFonts w:eastAsia="Times New Roman"/>
                <w:b/>
                <w:bCs/>
                <w:color w:val="000000"/>
                <w:sz w:val="22"/>
                <w:szCs w:val="22"/>
                <w:lang w:eastAsia="ru-RU"/>
              </w:rPr>
              <w:t>59,85</w:t>
            </w:r>
          </w:p>
        </w:tc>
      </w:tr>
      <w:tr w:rsidR="00600A5D" w:rsidRPr="00600A5D" w:rsidTr="00600A5D">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color w:val="000000"/>
                <w:sz w:val="22"/>
                <w:szCs w:val="22"/>
                <w:lang w:eastAsia="ru-RU"/>
              </w:rPr>
            </w:pPr>
            <w:r w:rsidRPr="00600A5D">
              <w:rPr>
                <w:rFonts w:eastAsia="Times New Roman"/>
                <w:color w:val="000000"/>
                <w:sz w:val="22"/>
                <w:szCs w:val="22"/>
                <w:lang w:eastAsia="ru-RU"/>
              </w:rPr>
              <w:t>населению</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тыс. м</w:t>
            </w:r>
            <w:r w:rsidRPr="00600A5D">
              <w:rPr>
                <w:rFonts w:eastAsia="Times New Roman"/>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50</w:t>
            </w:r>
          </w:p>
        </w:tc>
      </w:tr>
      <w:tr w:rsidR="00600A5D" w:rsidRPr="00600A5D" w:rsidTr="00600A5D">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color w:val="000000"/>
                <w:sz w:val="22"/>
                <w:szCs w:val="22"/>
                <w:lang w:eastAsia="ru-RU"/>
              </w:rPr>
            </w:pPr>
            <w:r w:rsidRPr="00600A5D">
              <w:rPr>
                <w:rFonts w:eastAsia="Times New Roman"/>
                <w:color w:val="000000"/>
                <w:sz w:val="22"/>
                <w:szCs w:val="22"/>
                <w:lang w:eastAsia="ru-RU"/>
              </w:rPr>
              <w:t>бюджетным потребителям</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тыс. м</w:t>
            </w:r>
            <w:r w:rsidRPr="00600A5D">
              <w:rPr>
                <w:rFonts w:eastAsia="Times New Roman"/>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9,85</w:t>
            </w:r>
          </w:p>
        </w:tc>
      </w:tr>
      <w:tr w:rsidR="00600A5D" w:rsidRPr="00600A5D" w:rsidTr="00600A5D">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rPr>
                <w:rFonts w:eastAsia="Times New Roman"/>
                <w:color w:val="000000"/>
                <w:sz w:val="22"/>
                <w:szCs w:val="22"/>
                <w:lang w:eastAsia="ru-RU"/>
              </w:rPr>
            </w:pPr>
            <w:r w:rsidRPr="00600A5D">
              <w:rPr>
                <w:rFonts w:eastAsia="Times New Roman"/>
                <w:color w:val="000000"/>
                <w:sz w:val="22"/>
                <w:szCs w:val="22"/>
                <w:lang w:eastAsia="ru-RU"/>
              </w:rPr>
              <w:t>прочим потребителям</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тыс. м</w:t>
            </w:r>
            <w:r w:rsidRPr="00600A5D">
              <w:rPr>
                <w:rFonts w:eastAsia="Times New Roman"/>
                <w:color w:val="000000"/>
                <w:sz w:val="22"/>
                <w:szCs w:val="22"/>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00A5D" w:rsidRPr="00600A5D" w:rsidRDefault="00600A5D" w:rsidP="00600A5D">
            <w:pPr>
              <w:jc w:val="center"/>
              <w:rPr>
                <w:rFonts w:eastAsia="Times New Roman"/>
                <w:color w:val="000000"/>
                <w:sz w:val="22"/>
                <w:szCs w:val="22"/>
                <w:lang w:eastAsia="ru-RU"/>
              </w:rPr>
            </w:pPr>
            <w:r w:rsidRPr="00600A5D">
              <w:rPr>
                <w:rFonts w:eastAsia="Times New Roman"/>
                <w:color w:val="000000"/>
                <w:sz w:val="22"/>
                <w:szCs w:val="22"/>
                <w:lang w:eastAsia="ru-RU"/>
              </w:rPr>
              <w:t>0</w:t>
            </w:r>
          </w:p>
        </w:tc>
      </w:tr>
    </w:tbl>
    <w:p w:rsidR="000F1C08" w:rsidRDefault="000F1C08" w:rsidP="000F1C08">
      <w:pPr>
        <w:pStyle w:val="Style32"/>
        <w:widowControl/>
        <w:spacing w:line="240" w:lineRule="auto"/>
        <w:ind w:firstLine="696"/>
        <w:rPr>
          <w:rStyle w:val="FontStyle69"/>
        </w:rPr>
      </w:pPr>
    </w:p>
    <w:p w:rsidR="00600A5D" w:rsidRPr="00600A5D" w:rsidRDefault="00600A5D" w:rsidP="00600A5D">
      <w:pPr>
        <w:autoSpaceDE w:val="0"/>
        <w:autoSpaceDN w:val="0"/>
        <w:adjustRightInd w:val="0"/>
        <w:jc w:val="center"/>
        <w:rPr>
          <w:b/>
          <w:bCs/>
        </w:rPr>
      </w:pPr>
      <w:r w:rsidRPr="00600A5D">
        <w:rPr>
          <w:b/>
          <w:bCs/>
        </w:rPr>
        <w:t>1.3.3 Структурный баланс реализации горячей, питьевой, технической</w:t>
      </w:r>
      <w:r>
        <w:rPr>
          <w:b/>
          <w:bCs/>
        </w:rPr>
        <w:t xml:space="preserve"> </w:t>
      </w:r>
      <w:r w:rsidRPr="00600A5D">
        <w:rPr>
          <w:b/>
          <w:bCs/>
        </w:rPr>
        <w:t>в</w:t>
      </w:r>
      <w:r w:rsidRPr="00600A5D">
        <w:rPr>
          <w:b/>
          <w:bCs/>
        </w:rPr>
        <w:t>о</w:t>
      </w:r>
      <w:r w:rsidRPr="00600A5D">
        <w:rPr>
          <w:b/>
          <w:bCs/>
        </w:rPr>
        <w:t>ды по группам абонентов, с разбивкой на хозяйственно-питьевые нужд</w:t>
      </w:r>
      <w:r>
        <w:rPr>
          <w:b/>
          <w:bCs/>
        </w:rPr>
        <w:t xml:space="preserve">ы </w:t>
      </w:r>
      <w:r w:rsidRPr="00600A5D">
        <w:rPr>
          <w:b/>
          <w:bCs/>
        </w:rPr>
        <w:t>населения, производственные нужды юридических лиц и другие нужды</w:t>
      </w:r>
      <w:r>
        <w:rPr>
          <w:b/>
          <w:bCs/>
        </w:rPr>
        <w:t xml:space="preserve"> </w:t>
      </w:r>
      <w:r w:rsidRPr="00600A5D">
        <w:rPr>
          <w:b/>
          <w:bCs/>
        </w:rPr>
        <w:t>поселения.</w:t>
      </w:r>
    </w:p>
    <w:p w:rsidR="00600A5D" w:rsidRDefault="00600A5D" w:rsidP="00600A5D">
      <w:pPr>
        <w:pStyle w:val="Style32"/>
        <w:widowControl/>
        <w:spacing w:line="240" w:lineRule="auto"/>
        <w:ind w:firstLine="696"/>
        <w:jc w:val="right"/>
        <w:rPr>
          <w:rFonts w:eastAsia="TimesNewRomanPSMT"/>
          <w:sz w:val="28"/>
          <w:szCs w:val="28"/>
        </w:rPr>
      </w:pPr>
      <w:r w:rsidRPr="00600A5D">
        <w:rPr>
          <w:rFonts w:eastAsia="TimesNewRomanPSMT"/>
          <w:sz w:val="28"/>
          <w:szCs w:val="28"/>
        </w:rPr>
        <w:t>Таблица 6.</w:t>
      </w:r>
    </w:p>
    <w:tbl>
      <w:tblPr>
        <w:tblW w:w="9639" w:type="dxa"/>
        <w:tblInd w:w="108" w:type="dxa"/>
        <w:tblLook w:val="04A0" w:firstRow="1" w:lastRow="0" w:firstColumn="1" w:lastColumn="0" w:noHBand="0" w:noVBand="1"/>
      </w:tblPr>
      <w:tblGrid>
        <w:gridCol w:w="5599"/>
        <w:gridCol w:w="4040"/>
      </w:tblGrid>
      <w:tr w:rsidR="00600A5D" w:rsidRPr="00600A5D" w:rsidTr="00600A5D">
        <w:trPr>
          <w:trHeight w:val="4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b/>
                <w:bCs/>
                <w:color w:val="000000"/>
                <w:lang w:eastAsia="ru-RU"/>
              </w:rPr>
            </w:pPr>
            <w:r w:rsidRPr="00600A5D">
              <w:rPr>
                <w:rFonts w:eastAsia="Times New Roman"/>
                <w:b/>
                <w:bCs/>
                <w:color w:val="000000"/>
                <w:lang w:eastAsia="ru-RU"/>
              </w:rPr>
              <w:t>Наименование</w:t>
            </w:r>
          </w:p>
        </w:tc>
        <w:tc>
          <w:tcPr>
            <w:tcW w:w="4040" w:type="dxa"/>
            <w:tcBorders>
              <w:top w:val="single" w:sz="8" w:space="0" w:color="auto"/>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b/>
                <w:bCs/>
                <w:color w:val="000000"/>
                <w:lang w:eastAsia="ru-RU"/>
              </w:rPr>
            </w:pPr>
            <w:r w:rsidRPr="00600A5D">
              <w:rPr>
                <w:rFonts w:eastAsia="Times New Roman"/>
                <w:b/>
                <w:bCs/>
                <w:color w:val="000000"/>
                <w:lang w:eastAsia="ru-RU"/>
              </w:rPr>
              <w:t>Существующее (фактич</w:t>
            </w:r>
            <w:r w:rsidRPr="00600A5D">
              <w:rPr>
                <w:rFonts w:eastAsia="Times New Roman"/>
                <w:b/>
                <w:bCs/>
                <w:color w:val="000000"/>
                <w:lang w:eastAsia="ru-RU"/>
              </w:rPr>
              <w:t>е</w:t>
            </w:r>
            <w:r w:rsidRPr="00600A5D">
              <w:rPr>
                <w:rFonts w:eastAsia="Times New Roman"/>
                <w:b/>
                <w:bCs/>
                <w:color w:val="000000"/>
                <w:lang w:eastAsia="ru-RU"/>
              </w:rPr>
              <w:t>ское) водопотребление, тыс. м</w:t>
            </w:r>
            <w:r w:rsidRPr="00600A5D">
              <w:rPr>
                <w:rFonts w:eastAsia="Times New Roman"/>
                <w:b/>
                <w:bCs/>
                <w:color w:val="000000"/>
                <w:vertAlign w:val="superscript"/>
                <w:lang w:eastAsia="ru-RU"/>
              </w:rPr>
              <w:t>3</w:t>
            </w:r>
            <w:r w:rsidRPr="00600A5D">
              <w:rPr>
                <w:rFonts w:eastAsia="Times New Roman"/>
                <w:b/>
                <w:bCs/>
                <w:color w:val="000000"/>
                <w:lang w:eastAsia="ru-RU"/>
              </w:rPr>
              <w:t>/год</w:t>
            </w:r>
          </w:p>
        </w:tc>
      </w:tr>
      <w:tr w:rsidR="00600A5D" w:rsidRPr="00600A5D" w:rsidTr="00600A5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Хозяйственно-бытовые нужды</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50</w:t>
            </w:r>
          </w:p>
        </w:tc>
      </w:tr>
      <w:tr w:rsidR="00600A5D" w:rsidRPr="00600A5D" w:rsidTr="00600A5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Собственные нужды</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0</w:t>
            </w:r>
          </w:p>
        </w:tc>
      </w:tr>
      <w:tr w:rsidR="00600A5D" w:rsidRPr="00600A5D" w:rsidTr="00600A5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Образовательные учреждения</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9,85</w:t>
            </w:r>
          </w:p>
        </w:tc>
      </w:tr>
      <w:tr w:rsidR="00600A5D" w:rsidRPr="00600A5D" w:rsidTr="00600A5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Учреждения административные</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0</w:t>
            </w:r>
          </w:p>
        </w:tc>
      </w:tr>
      <w:tr w:rsidR="00600A5D" w:rsidRPr="00600A5D" w:rsidTr="00600A5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Прочие учреждения</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0</w:t>
            </w:r>
          </w:p>
        </w:tc>
      </w:tr>
      <w:tr w:rsidR="00600A5D" w:rsidRPr="00600A5D" w:rsidTr="00600A5D">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0A5D" w:rsidRPr="00600A5D" w:rsidRDefault="00600A5D" w:rsidP="00600A5D">
            <w:pPr>
              <w:rPr>
                <w:rFonts w:eastAsia="Times New Roman"/>
                <w:color w:val="000000"/>
                <w:lang w:eastAsia="ru-RU"/>
              </w:rPr>
            </w:pPr>
            <w:r w:rsidRPr="00600A5D">
              <w:rPr>
                <w:rFonts w:eastAsia="Times New Roman"/>
                <w:color w:val="000000"/>
                <w:lang w:eastAsia="ru-RU"/>
              </w:rPr>
              <w:t>Неучтенные расходы и потери в сетях при транспортировке</w:t>
            </w:r>
          </w:p>
        </w:tc>
        <w:tc>
          <w:tcPr>
            <w:tcW w:w="4040" w:type="dxa"/>
            <w:tcBorders>
              <w:top w:val="nil"/>
              <w:left w:val="nil"/>
              <w:bottom w:val="single" w:sz="8" w:space="0" w:color="auto"/>
              <w:right w:val="single" w:sz="8" w:space="0" w:color="auto"/>
            </w:tcBorders>
            <w:shd w:val="clear" w:color="auto" w:fill="auto"/>
            <w:vAlign w:val="center"/>
            <w:hideMark/>
          </w:tcPr>
          <w:p w:rsidR="00600A5D" w:rsidRPr="00600A5D" w:rsidRDefault="00600A5D" w:rsidP="00600A5D">
            <w:pPr>
              <w:jc w:val="center"/>
              <w:rPr>
                <w:rFonts w:eastAsia="Times New Roman"/>
                <w:color w:val="000000"/>
                <w:lang w:eastAsia="ru-RU"/>
              </w:rPr>
            </w:pPr>
            <w:r w:rsidRPr="00600A5D">
              <w:rPr>
                <w:rFonts w:eastAsia="Times New Roman"/>
                <w:color w:val="000000"/>
                <w:lang w:eastAsia="ru-RU"/>
              </w:rPr>
              <w:t>3,15</w:t>
            </w:r>
          </w:p>
        </w:tc>
      </w:tr>
    </w:tbl>
    <w:p w:rsidR="00600A5D" w:rsidRDefault="00600A5D" w:rsidP="00600A5D">
      <w:pPr>
        <w:pStyle w:val="Style32"/>
        <w:widowControl/>
        <w:spacing w:line="240" w:lineRule="auto"/>
        <w:ind w:firstLine="0"/>
        <w:rPr>
          <w:rStyle w:val="FontStyle69"/>
          <w:sz w:val="28"/>
          <w:szCs w:val="28"/>
        </w:rPr>
      </w:pPr>
    </w:p>
    <w:p w:rsidR="00600A5D" w:rsidRDefault="00600A5D" w:rsidP="00600A5D">
      <w:pPr>
        <w:pStyle w:val="Style32"/>
        <w:widowControl/>
        <w:spacing w:line="240" w:lineRule="auto"/>
        <w:ind w:firstLine="0"/>
        <w:rPr>
          <w:rStyle w:val="FontStyle69"/>
          <w:sz w:val="28"/>
          <w:szCs w:val="28"/>
        </w:rPr>
      </w:pPr>
    </w:p>
    <w:p w:rsidR="00600A5D" w:rsidRDefault="00600A5D" w:rsidP="00600A5D">
      <w:pPr>
        <w:pStyle w:val="Style32"/>
        <w:widowControl/>
        <w:spacing w:line="240" w:lineRule="auto"/>
        <w:ind w:firstLine="0"/>
        <w:rPr>
          <w:rStyle w:val="FontStyle69"/>
          <w:sz w:val="28"/>
          <w:szCs w:val="28"/>
        </w:rPr>
      </w:pPr>
    </w:p>
    <w:p w:rsidR="00600A5D" w:rsidRDefault="00600A5D" w:rsidP="00600A5D">
      <w:pPr>
        <w:pStyle w:val="Style32"/>
        <w:widowControl/>
        <w:spacing w:line="240" w:lineRule="auto"/>
        <w:ind w:firstLine="0"/>
        <w:rPr>
          <w:rStyle w:val="FontStyle69"/>
          <w:sz w:val="28"/>
          <w:szCs w:val="28"/>
        </w:rPr>
      </w:pPr>
    </w:p>
    <w:p w:rsidR="00600A5D" w:rsidRDefault="00600A5D" w:rsidP="00600A5D">
      <w:pPr>
        <w:pStyle w:val="Style32"/>
        <w:widowControl/>
        <w:spacing w:line="240" w:lineRule="auto"/>
        <w:ind w:firstLine="0"/>
        <w:rPr>
          <w:rStyle w:val="FontStyle69"/>
          <w:sz w:val="28"/>
          <w:szCs w:val="28"/>
        </w:rPr>
      </w:pPr>
    </w:p>
    <w:p w:rsidR="00600A5D" w:rsidRDefault="00600A5D" w:rsidP="00600A5D">
      <w:pPr>
        <w:pStyle w:val="Style32"/>
        <w:widowControl/>
        <w:spacing w:line="240" w:lineRule="auto"/>
        <w:ind w:firstLine="0"/>
        <w:rPr>
          <w:rStyle w:val="FontStyle69"/>
          <w:sz w:val="28"/>
          <w:szCs w:val="28"/>
        </w:rPr>
      </w:pPr>
    </w:p>
    <w:p w:rsidR="00600A5D" w:rsidRPr="00600A5D" w:rsidRDefault="00600A5D" w:rsidP="00600A5D">
      <w:pPr>
        <w:pStyle w:val="Style38"/>
        <w:widowControl/>
        <w:spacing w:line="240" w:lineRule="auto"/>
        <w:ind w:firstLine="0"/>
        <w:rPr>
          <w:rStyle w:val="FontStyle70"/>
          <w:sz w:val="28"/>
          <w:szCs w:val="28"/>
        </w:rPr>
      </w:pPr>
      <w:r w:rsidRPr="00600A5D">
        <w:rPr>
          <w:rStyle w:val="FontStyle70"/>
          <w:sz w:val="28"/>
          <w:szCs w:val="28"/>
        </w:rPr>
        <w:lastRenderedPageBreak/>
        <w:t>1.3.4 Сведения о фактическом потреблении населением горячей, питьевой, технической воды исходя из статистических и расчетных данных и свед</w:t>
      </w:r>
      <w:r w:rsidRPr="00600A5D">
        <w:rPr>
          <w:rStyle w:val="FontStyle70"/>
          <w:sz w:val="28"/>
          <w:szCs w:val="28"/>
        </w:rPr>
        <w:t>е</w:t>
      </w:r>
      <w:r w:rsidRPr="00600A5D">
        <w:rPr>
          <w:rStyle w:val="FontStyle70"/>
          <w:sz w:val="28"/>
          <w:szCs w:val="28"/>
        </w:rPr>
        <w:t>ний о действующих нормативах потребления коммунальных услуг.</w:t>
      </w:r>
    </w:p>
    <w:p w:rsidR="00600A5D" w:rsidRDefault="00600A5D" w:rsidP="00600A5D">
      <w:pPr>
        <w:pStyle w:val="Style32"/>
        <w:widowControl/>
        <w:spacing w:line="240" w:lineRule="auto"/>
        <w:ind w:firstLine="706"/>
        <w:rPr>
          <w:rStyle w:val="FontStyle69"/>
          <w:sz w:val="28"/>
          <w:szCs w:val="28"/>
        </w:rPr>
      </w:pPr>
      <w:r w:rsidRPr="00600A5D">
        <w:rPr>
          <w:rStyle w:val="FontStyle69"/>
          <w:sz w:val="28"/>
          <w:szCs w:val="28"/>
        </w:rPr>
        <w:t>Фактическое потребление питьевой воды населением за 20</w:t>
      </w:r>
      <w:r>
        <w:rPr>
          <w:rStyle w:val="FontStyle69"/>
          <w:sz w:val="28"/>
          <w:szCs w:val="28"/>
        </w:rPr>
        <w:t>2</w:t>
      </w:r>
      <w:r w:rsidR="00767157">
        <w:rPr>
          <w:rStyle w:val="FontStyle69"/>
          <w:sz w:val="28"/>
          <w:szCs w:val="28"/>
        </w:rPr>
        <w:t>2</w:t>
      </w:r>
      <w:r w:rsidRPr="00600A5D">
        <w:rPr>
          <w:rStyle w:val="FontStyle69"/>
          <w:sz w:val="28"/>
          <w:szCs w:val="28"/>
        </w:rPr>
        <w:t xml:space="preserve"> год сост</w:t>
      </w:r>
      <w:r w:rsidRPr="00600A5D">
        <w:rPr>
          <w:rStyle w:val="FontStyle69"/>
          <w:sz w:val="28"/>
          <w:szCs w:val="28"/>
        </w:rPr>
        <w:t>а</w:t>
      </w:r>
      <w:r w:rsidRPr="00600A5D">
        <w:rPr>
          <w:rStyle w:val="FontStyle69"/>
          <w:sz w:val="28"/>
          <w:szCs w:val="28"/>
        </w:rPr>
        <w:t>вило 50,0 тыс. м</w:t>
      </w:r>
      <w:r w:rsidRPr="00600A5D">
        <w:rPr>
          <w:rStyle w:val="FontStyle69"/>
          <w:sz w:val="28"/>
          <w:szCs w:val="28"/>
          <w:vertAlign w:val="superscript"/>
        </w:rPr>
        <w:t>3</w:t>
      </w:r>
      <w:r w:rsidRPr="00600A5D">
        <w:rPr>
          <w:rStyle w:val="FontStyle69"/>
          <w:sz w:val="28"/>
          <w:szCs w:val="28"/>
        </w:rPr>
        <w:t>/год. Техническая вода населением не потребляется.</w:t>
      </w:r>
    </w:p>
    <w:p w:rsidR="00600A5D" w:rsidRDefault="00600A5D" w:rsidP="00600A5D">
      <w:pPr>
        <w:pStyle w:val="Style32"/>
        <w:widowControl/>
        <w:spacing w:line="240" w:lineRule="auto"/>
        <w:ind w:firstLine="706"/>
        <w:rPr>
          <w:rStyle w:val="FontStyle69"/>
          <w:sz w:val="28"/>
          <w:szCs w:val="28"/>
        </w:rPr>
      </w:pPr>
    </w:p>
    <w:tbl>
      <w:tblPr>
        <w:tblW w:w="0" w:type="auto"/>
        <w:jc w:val="center"/>
        <w:tblInd w:w="40" w:type="dxa"/>
        <w:tblCellMar>
          <w:left w:w="40" w:type="dxa"/>
          <w:right w:w="40" w:type="dxa"/>
        </w:tblCellMar>
        <w:tblLook w:val="0000" w:firstRow="0" w:lastRow="0" w:firstColumn="0" w:lastColumn="0" w:noHBand="0" w:noVBand="0"/>
      </w:tblPr>
      <w:tblGrid>
        <w:gridCol w:w="687"/>
        <w:gridCol w:w="7732"/>
        <w:gridCol w:w="1259"/>
      </w:tblGrid>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rPr>
                <w:rStyle w:val="FontStyle68"/>
                <w:sz w:val="28"/>
                <w:szCs w:val="28"/>
              </w:rPr>
            </w:pPr>
            <w:r w:rsidRPr="00600A5D">
              <w:rPr>
                <w:rStyle w:val="FontStyle68"/>
                <w:sz w:val="28"/>
                <w:szCs w:val="28"/>
              </w:rPr>
              <w:t>N п/п</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ind w:left="2890"/>
              <w:jc w:val="left"/>
              <w:rPr>
                <w:rStyle w:val="FontStyle68"/>
                <w:sz w:val="28"/>
                <w:szCs w:val="28"/>
              </w:rPr>
            </w:pPr>
            <w:r w:rsidRPr="00600A5D">
              <w:rPr>
                <w:rStyle w:val="FontStyle68"/>
                <w:sz w:val="28"/>
                <w:szCs w:val="28"/>
              </w:rPr>
              <w:t>Показатель</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rPr>
                <w:rStyle w:val="FontStyle68"/>
                <w:sz w:val="28"/>
                <w:szCs w:val="28"/>
              </w:rPr>
            </w:pPr>
            <w:r w:rsidRPr="00600A5D">
              <w:rPr>
                <w:rStyle w:val="FontStyle68"/>
                <w:sz w:val="28"/>
                <w:szCs w:val="28"/>
              </w:rPr>
              <w:t>Значение</w:t>
            </w:r>
          </w:p>
        </w:tc>
      </w:tr>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rPr>
                <w:rStyle w:val="FontStyle68"/>
                <w:sz w:val="28"/>
                <w:szCs w:val="28"/>
              </w:rPr>
            </w:pPr>
            <w:r w:rsidRPr="00600A5D">
              <w:rPr>
                <w:rStyle w:val="FontStyle68"/>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ind w:left="3461"/>
              <w:jc w:val="left"/>
              <w:rPr>
                <w:rStyle w:val="FontStyle68"/>
                <w:sz w:val="28"/>
                <w:szCs w:val="28"/>
              </w:rPr>
            </w:pPr>
            <w:r w:rsidRPr="00600A5D">
              <w:rPr>
                <w:rStyle w:val="FontStyle68"/>
                <w:sz w:val="28"/>
                <w:szCs w:val="28"/>
              </w:rPr>
              <w:t>2</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17"/>
              <w:widowControl/>
              <w:spacing w:line="240" w:lineRule="auto"/>
              <w:rPr>
                <w:rStyle w:val="FontStyle68"/>
                <w:sz w:val="28"/>
                <w:szCs w:val="28"/>
              </w:rPr>
            </w:pPr>
            <w:r w:rsidRPr="00600A5D">
              <w:rPr>
                <w:rStyle w:val="FontStyle68"/>
                <w:sz w:val="28"/>
                <w:szCs w:val="28"/>
              </w:rPr>
              <w:t>3</w:t>
            </w:r>
          </w:p>
        </w:tc>
      </w:tr>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317" w:lineRule="exact"/>
              <w:rPr>
                <w:rStyle w:val="FontStyle71"/>
                <w:sz w:val="28"/>
                <w:szCs w:val="28"/>
              </w:rPr>
            </w:pPr>
            <w:r w:rsidRPr="00600A5D">
              <w:rPr>
                <w:rStyle w:val="FontStyle71"/>
                <w:sz w:val="28"/>
                <w:szCs w:val="28"/>
              </w:rPr>
              <w:t>Удельное хозяйственно-питьевое водопотребление, л/сутки на человека,</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292,7</w:t>
            </w:r>
          </w:p>
        </w:tc>
      </w:tr>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43"/>
              <w:widowControl/>
              <w:rPr>
                <w:sz w:val="28"/>
                <w:szCs w:val="28"/>
              </w:rPr>
            </w:pP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rPr>
                <w:rStyle w:val="FontStyle71"/>
                <w:sz w:val="28"/>
                <w:szCs w:val="28"/>
              </w:rPr>
            </w:pPr>
            <w:r w:rsidRPr="00600A5D">
              <w:rPr>
                <w:rStyle w:val="FontStyle71"/>
                <w:sz w:val="28"/>
                <w:szCs w:val="28"/>
              </w:rPr>
              <w:t>в том числе:</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43"/>
              <w:widowControl/>
              <w:rPr>
                <w:sz w:val="28"/>
                <w:szCs w:val="28"/>
              </w:rPr>
            </w:pPr>
          </w:p>
        </w:tc>
      </w:tr>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1.1</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rPr>
                <w:rStyle w:val="FontStyle71"/>
                <w:sz w:val="28"/>
                <w:szCs w:val="28"/>
              </w:rPr>
            </w:pPr>
            <w:r w:rsidRPr="00600A5D">
              <w:rPr>
                <w:rStyle w:val="FontStyle71"/>
                <w:sz w:val="28"/>
                <w:szCs w:val="28"/>
              </w:rPr>
              <w:t>Холодной воды</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292,7</w:t>
            </w:r>
          </w:p>
        </w:tc>
      </w:tr>
      <w:tr w:rsidR="00600A5D" w:rsidRPr="00600A5D" w:rsidTr="00600A5D">
        <w:trPr>
          <w:jc w:val="center"/>
        </w:trPr>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1.2</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rPr>
                <w:rStyle w:val="FontStyle71"/>
                <w:sz w:val="28"/>
                <w:szCs w:val="28"/>
              </w:rPr>
            </w:pPr>
            <w:r w:rsidRPr="00600A5D">
              <w:rPr>
                <w:rStyle w:val="FontStyle71"/>
                <w:sz w:val="28"/>
                <w:szCs w:val="28"/>
              </w:rPr>
              <w:t>Горячей воды</w:t>
            </w:r>
          </w:p>
        </w:tc>
        <w:tc>
          <w:tcPr>
            <w:tcW w:w="0" w:type="auto"/>
            <w:tcBorders>
              <w:top w:val="single" w:sz="6" w:space="0" w:color="auto"/>
              <w:left w:val="single" w:sz="6" w:space="0" w:color="auto"/>
              <w:bottom w:val="single" w:sz="6" w:space="0" w:color="auto"/>
              <w:right w:val="single" w:sz="6" w:space="0" w:color="auto"/>
            </w:tcBorders>
          </w:tcPr>
          <w:p w:rsidR="00600A5D" w:rsidRPr="00600A5D" w:rsidRDefault="00600A5D" w:rsidP="00DA3F6A">
            <w:pPr>
              <w:pStyle w:val="Style25"/>
              <w:widowControl/>
              <w:spacing w:line="240" w:lineRule="auto"/>
              <w:jc w:val="center"/>
              <w:rPr>
                <w:rStyle w:val="FontStyle71"/>
                <w:sz w:val="28"/>
                <w:szCs w:val="28"/>
              </w:rPr>
            </w:pPr>
            <w:r w:rsidRPr="00600A5D">
              <w:rPr>
                <w:rStyle w:val="FontStyle71"/>
                <w:sz w:val="28"/>
                <w:szCs w:val="28"/>
              </w:rPr>
              <w:t>0,00</w:t>
            </w:r>
          </w:p>
        </w:tc>
      </w:tr>
    </w:tbl>
    <w:p w:rsidR="00600A5D" w:rsidRPr="00600A5D" w:rsidRDefault="00600A5D" w:rsidP="00600A5D">
      <w:pPr>
        <w:pStyle w:val="Style32"/>
        <w:widowControl/>
        <w:spacing w:line="240" w:lineRule="auto"/>
        <w:ind w:firstLine="706"/>
        <w:rPr>
          <w:rStyle w:val="FontStyle69"/>
          <w:sz w:val="28"/>
          <w:szCs w:val="28"/>
        </w:rPr>
      </w:pPr>
    </w:p>
    <w:p w:rsidR="00600A5D" w:rsidRPr="00600A5D" w:rsidRDefault="00600A5D" w:rsidP="00600A5D">
      <w:pPr>
        <w:pStyle w:val="Style32"/>
        <w:widowControl/>
        <w:spacing w:line="240" w:lineRule="auto"/>
        <w:ind w:firstLine="701"/>
        <w:rPr>
          <w:rStyle w:val="FontStyle69"/>
          <w:sz w:val="28"/>
          <w:szCs w:val="28"/>
        </w:rPr>
      </w:pPr>
      <w:r w:rsidRPr="00600A5D">
        <w:rPr>
          <w:rStyle w:val="FontStyle69"/>
          <w:sz w:val="28"/>
          <w:szCs w:val="28"/>
        </w:rPr>
        <w:t>Расходы воды на наружное пожаротушение принимается в соответствии с СП 31.13330.2012 СНиП 2.04.02-84* «Водоснабжение. Наружные сети и соор</w:t>
      </w:r>
      <w:r w:rsidRPr="00600A5D">
        <w:rPr>
          <w:rStyle w:val="FontStyle69"/>
          <w:sz w:val="28"/>
          <w:szCs w:val="28"/>
        </w:rPr>
        <w:t>у</w:t>
      </w:r>
      <w:r w:rsidRPr="00600A5D">
        <w:rPr>
          <w:rStyle w:val="FontStyle69"/>
          <w:sz w:val="28"/>
          <w:szCs w:val="28"/>
        </w:rPr>
        <w:t>жения», исходя из численности населения и территории объектов.</w:t>
      </w:r>
    </w:p>
    <w:p w:rsidR="00600A5D" w:rsidRPr="00600A5D" w:rsidRDefault="00600A5D" w:rsidP="00600A5D">
      <w:pPr>
        <w:pStyle w:val="Style32"/>
        <w:widowControl/>
        <w:spacing w:line="240" w:lineRule="auto"/>
        <w:ind w:firstLine="706"/>
        <w:rPr>
          <w:rStyle w:val="FontStyle69"/>
          <w:sz w:val="28"/>
          <w:szCs w:val="28"/>
        </w:rPr>
      </w:pPr>
      <w:r w:rsidRPr="00600A5D">
        <w:rPr>
          <w:rStyle w:val="FontStyle69"/>
          <w:sz w:val="28"/>
          <w:szCs w:val="28"/>
        </w:rPr>
        <w:t>Пожаротушение предусматривается из пожарных гидрантов, устанавл</w:t>
      </w:r>
      <w:r w:rsidRPr="00600A5D">
        <w:rPr>
          <w:rStyle w:val="FontStyle69"/>
          <w:sz w:val="28"/>
          <w:szCs w:val="28"/>
        </w:rPr>
        <w:t>и</w:t>
      </w:r>
      <w:r w:rsidRPr="00600A5D">
        <w:rPr>
          <w:rStyle w:val="FontStyle69"/>
          <w:sz w:val="28"/>
          <w:szCs w:val="28"/>
        </w:rPr>
        <w:t>ваемых на сети водопровода через каждые 150 м, в соответствии с генеральным планом. Расход воды на внутреннее пожаротушение принимается из расчета 1 струи по 2,5 л/с. Продолжительность тушения пожара - 3 часа. Восстановление противопожарного запаса производится в течение 24 часов. Вода на пожарот</w:t>
      </w:r>
      <w:r w:rsidRPr="00600A5D">
        <w:rPr>
          <w:rStyle w:val="FontStyle69"/>
          <w:sz w:val="28"/>
          <w:szCs w:val="28"/>
        </w:rPr>
        <w:t>у</w:t>
      </w:r>
      <w:r w:rsidRPr="00600A5D">
        <w:rPr>
          <w:rStyle w:val="FontStyle69"/>
          <w:sz w:val="28"/>
          <w:szCs w:val="28"/>
        </w:rPr>
        <w:t xml:space="preserve">шение хранится в резервуарах на водозаборных узлах и открытых водоемах. Суточный расход воды на восстановление противопожарного запаса составит 54 м </w:t>
      </w:r>
      <w:r w:rsidRPr="00600A5D">
        <w:rPr>
          <w:rStyle w:val="FontStyle69"/>
          <w:sz w:val="28"/>
          <w:szCs w:val="28"/>
          <w:vertAlign w:val="superscript"/>
        </w:rPr>
        <w:t>3</w:t>
      </w:r>
      <w:r w:rsidRPr="00600A5D">
        <w:rPr>
          <w:rStyle w:val="FontStyle69"/>
          <w:sz w:val="28"/>
          <w:szCs w:val="28"/>
        </w:rPr>
        <w:t xml:space="preserve"> /сут.</w:t>
      </w:r>
    </w:p>
    <w:p w:rsidR="00600A5D" w:rsidRDefault="00600A5D" w:rsidP="00600A5D">
      <w:pPr>
        <w:pStyle w:val="Style32"/>
        <w:widowControl/>
        <w:spacing w:line="240" w:lineRule="auto"/>
        <w:ind w:firstLine="0"/>
        <w:rPr>
          <w:rStyle w:val="FontStyle69"/>
          <w:sz w:val="28"/>
          <w:szCs w:val="28"/>
        </w:rPr>
      </w:pPr>
    </w:p>
    <w:p w:rsidR="00600A5D" w:rsidRPr="00600A5D" w:rsidRDefault="00600A5D" w:rsidP="00240382">
      <w:pPr>
        <w:pStyle w:val="Style42"/>
        <w:widowControl/>
        <w:spacing w:line="240" w:lineRule="auto"/>
        <w:ind w:firstLine="567"/>
        <w:jc w:val="both"/>
        <w:rPr>
          <w:rStyle w:val="FontStyle70"/>
          <w:sz w:val="28"/>
          <w:szCs w:val="28"/>
        </w:rPr>
      </w:pPr>
      <w:r w:rsidRPr="00600A5D">
        <w:rPr>
          <w:rStyle w:val="FontStyle70"/>
          <w:sz w:val="28"/>
          <w:szCs w:val="28"/>
        </w:rPr>
        <w:t>1.3.5 Существующие системы коммерческого учета горячей, питьевой, технической воды и планов по установке приборов учета.</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В соответствии с Федеральным законом Российской Федерации от 23 н</w:t>
      </w:r>
      <w:r w:rsidRPr="00600A5D">
        <w:rPr>
          <w:rStyle w:val="FontStyle69"/>
          <w:sz w:val="28"/>
          <w:szCs w:val="28"/>
        </w:rPr>
        <w:t>о</w:t>
      </w:r>
      <w:r w:rsidRPr="00600A5D">
        <w:rPr>
          <w:rStyle w:val="FontStyle69"/>
          <w:sz w:val="28"/>
          <w:szCs w:val="28"/>
        </w:rPr>
        <w:t>ября 2009 года № 261 - ФЗ «Об энергосбережении и о повышении энергетич</w:t>
      </w:r>
      <w:r w:rsidRPr="00600A5D">
        <w:rPr>
          <w:rStyle w:val="FontStyle69"/>
          <w:sz w:val="28"/>
          <w:szCs w:val="28"/>
        </w:rPr>
        <w:t>е</w:t>
      </w:r>
      <w:r w:rsidRPr="00600A5D">
        <w:rPr>
          <w:rStyle w:val="FontStyle69"/>
          <w:sz w:val="28"/>
          <w:szCs w:val="28"/>
        </w:rPr>
        <w:t>ской эффективности и о внесении изменений в отдельные законодательные а</w:t>
      </w:r>
      <w:r w:rsidRPr="00600A5D">
        <w:rPr>
          <w:rStyle w:val="FontStyle69"/>
          <w:sz w:val="28"/>
          <w:szCs w:val="28"/>
        </w:rPr>
        <w:t>к</w:t>
      </w:r>
      <w:r w:rsidRPr="00600A5D">
        <w:rPr>
          <w:rStyle w:val="FontStyle69"/>
          <w:sz w:val="28"/>
          <w:szCs w:val="28"/>
        </w:rPr>
        <w:t>ты Российской Федерации» в Подгорненском сельском поселении Отрадне</w:t>
      </w:r>
      <w:r w:rsidRPr="00600A5D">
        <w:rPr>
          <w:rStyle w:val="FontStyle69"/>
          <w:sz w:val="28"/>
          <w:szCs w:val="28"/>
        </w:rPr>
        <w:t>н</w:t>
      </w:r>
      <w:r w:rsidRPr="00600A5D">
        <w:rPr>
          <w:rStyle w:val="FontStyle69"/>
          <w:sz w:val="28"/>
          <w:szCs w:val="28"/>
        </w:rPr>
        <w:t>ского района Краснодарского края разработана муниципальная программа «Энергосбережение и повышение энергетической эффективности на террит</w:t>
      </w:r>
      <w:r w:rsidRPr="00600A5D">
        <w:rPr>
          <w:rStyle w:val="FontStyle69"/>
          <w:sz w:val="28"/>
          <w:szCs w:val="28"/>
        </w:rPr>
        <w:t>о</w:t>
      </w:r>
      <w:r w:rsidRPr="00600A5D">
        <w:rPr>
          <w:rStyle w:val="FontStyle69"/>
          <w:sz w:val="28"/>
          <w:szCs w:val="28"/>
        </w:rPr>
        <w:t>рии Подгорненского сельского</w:t>
      </w:r>
      <w:r w:rsidR="00240382">
        <w:rPr>
          <w:rStyle w:val="FontStyle69"/>
          <w:sz w:val="28"/>
          <w:szCs w:val="28"/>
        </w:rPr>
        <w:t xml:space="preserve"> </w:t>
      </w:r>
      <w:r w:rsidRPr="00600A5D">
        <w:rPr>
          <w:rStyle w:val="FontStyle69"/>
          <w:sz w:val="28"/>
          <w:szCs w:val="28"/>
        </w:rPr>
        <w:t>поселения Отрадненского района Краснода</w:t>
      </w:r>
      <w:r w:rsidRPr="00600A5D">
        <w:rPr>
          <w:rStyle w:val="FontStyle69"/>
          <w:sz w:val="28"/>
          <w:szCs w:val="28"/>
        </w:rPr>
        <w:t>р</w:t>
      </w:r>
      <w:r w:rsidRPr="00600A5D">
        <w:rPr>
          <w:rStyle w:val="FontStyle69"/>
          <w:sz w:val="28"/>
          <w:szCs w:val="28"/>
        </w:rPr>
        <w:t>ского края». Основными целями Программы являются:</w:t>
      </w:r>
    </w:p>
    <w:p w:rsidR="00600A5D" w:rsidRPr="00600A5D" w:rsidRDefault="00600A5D" w:rsidP="00240382">
      <w:pPr>
        <w:pStyle w:val="Style34"/>
        <w:widowControl/>
        <w:numPr>
          <w:ilvl w:val="0"/>
          <w:numId w:val="1"/>
        </w:numPr>
        <w:tabs>
          <w:tab w:val="left" w:pos="893"/>
        </w:tabs>
        <w:spacing w:line="240" w:lineRule="auto"/>
        <w:ind w:firstLine="567"/>
        <w:rPr>
          <w:rStyle w:val="FontStyle69"/>
          <w:sz w:val="28"/>
          <w:szCs w:val="28"/>
        </w:rPr>
      </w:pPr>
      <w:r w:rsidRPr="00600A5D">
        <w:rPr>
          <w:rStyle w:val="FontStyle69"/>
          <w:sz w:val="28"/>
          <w:szCs w:val="28"/>
        </w:rPr>
        <w:t>переход сельского поселения на энергосберегающий путь развития на о</w:t>
      </w:r>
      <w:r w:rsidRPr="00600A5D">
        <w:rPr>
          <w:rStyle w:val="FontStyle69"/>
          <w:sz w:val="28"/>
          <w:szCs w:val="28"/>
        </w:rPr>
        <w:t>с</w:t>
      </w:r>
      <w:r w:rsidRPr="00600A5D">
        <w:rPr>
          <w:rStyle w:val="FontStyle69"/>
          <w:sz w:val="28"/>
          <w:szCs w:val="28"/>
        </w:rPr>
        <w:t>нове обеспечения рационального использования энергетических ресурсов при их производстве, передаче и потреблении;</w:t>
      </w:r>
    </w:p>
    <w:p w:rsidR="00600A5D" w:rsidRPr="00600A5D" w:rsidRDefault="00600A5D" w:rsidP="00240382">
      <w:pPr>
        <w:pStyle w:val="Style34"/>
        <w:widowControl/>
        <w:numPr>
          <w:ilvl w:val="0"/>
          <w:numId w:val="1"/>
        </w:numPr>
        <w:tabs>
          <w:tab w:val="left" w:pos="893"/>
        </w:tabs>
        <w:spacing w:line="240" w:lineRule="auto"/>
        <w:ind w:firstLine="567"/>
        <w:rPr>
          <w:rStyle w:val="FontStyle69"/>
          <w:sz w:val="28"/>
          <w:szCs w:val="28"/>
        </w:rPr>
      </w:pPr>
      <w:r w:rsidRPr="00600A5D">
        <w:rPr>
          <w:rStyle w:val="FontStyle69"/>
          <w:sz w:val="28"/>
          <w:szCs w:val="28"/>
        </w:rPr>
        <w:t>снижение расходов бюджета поселения на энергоснабжение муниц</w:t>
      </w:r>
      <w:r w:rsidRPr="00600A5D">
        <w:rPr>
          <w:rStyle w:val="FontStyle69"/>
          <w:sz w:val="28"/>
          <w:szCs w:val="28"/>
        </w:rPr>
        <w:t>и</w:t>
      </w:r>
      <w:r w:rsidRPr="00600A5D">
        <w:rPr>
          <w:rStyle w:val="FontStyle69"/>
          <w:sz w:val="28"/>
          <w:szCs w:val="28"/>
        </w:rPr>
        <w:t>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600A5D" w:rsidRPr="00600A5D" w:rsidRDefault="00600A5D" w:rsidP="00240382">
      <w:pPr>
        <w:pStyle w:val="Style34"/>
        <w:widowControl/>
        <w:numPr>
          <w:ilvl w:val="0"/>
          <w:numId w:val="1"/>
        </w:numPr>
        <w:tabs>
          <w:tab w:val="left" w:pos="893"/>
        </w:tabs>
        <w:spacing w:line="240" w:lineRule="auto"/>
        <w:ind w:firstLine="567"/>
        <w:rPr>
          <w:rStyle w:val="FontStyle69"/>
          <w:sz w:val="28"/>
          <w:szCs w:val="28"/>
        </w:rPr>
      </w:pPr>
      <w:r w:rsidRPr="00600A5D">
        <w:rPr>
          <w:rStyle w:val="FontStyle69"/>
          <w:sz w:val="28"/>
          <w:szCs w:val="28"/>
        </w:rPr>
        <w:lastRenderedPageBreak/>
        <w:t>создание условий для экономии энергоресурсов в муниципальном ж</w:t>
      </w:r>
      <w:r w:rsidRPr="00600A5D">
        <w:rPr>
          <w:rStyle w:val="FontStyle69"/>
          <w:sz w:val="28"/>
          <w:szCs w:val="28"/>
        </w:rPr>
        <w:t>и</w:t>
      </w:r>
      <w:r w:rsidRPr="00600A5D">
        <w:rPr>
          <w:rStyle w:val="FontStyle69"/>
          <w:sz w:val="28"/>
          <w:szCs w:val="28"/>
        </w:rPr>
        <w:t>лищном фонде.</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бю</w:t>
      </w:r>
      <w:r w:rsidRPr="00600A5D">
        <w:rPr>
          <w:rStyle w:val="FontStyle69"/>
          <w:sz w:val="28"/>
          <w:szCs w:val="28"/>
        </w:rPr>
        <w:t>д</w:t>
      </w:r>
      <w:r w:rsidRPr="00600A5D">
        <w:rPr>
          <w:rStyle w:val="FontStyle69"/>
          <w:sz w:val="28"/>
          <w:szCs w:val="28"/>
        </w:rPr>
        <w:t>жетные организации. В настоящее время приборы учета у всех потребителей отсутствует. 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w:t>
      </w:r>
      <w:r w:rsidRPr="00600A5D">
        <w:rPr>
          <w:rStyle w:val="FontStyle69"/>
          <w:sz w:val="28"/>
          <w:szCs w:val="28"/>
        </w:rPr>
        <w:t>ь</w:t>
      </w:r>
      <w:r w:rsidRPr="00600A5D">
        <w:rPr>
          <w:rStyle w:val="FontStyle69"/>
          <w:sz w:val="28"/>
          <w:szCs w:val="28"/>
        </w:rPr>
        <w:t>ные законодательные акты Российской Федерации».</w:t>
      </w:r>
    </w:p>
    <w:p w:rsidR="00600A5D" w:rsidRPr="00600A5D" w:rsidRDefault="00600A5D" w:rsidP="00240382">
      <w:pPr>
        <w:pStyle w:val="Style5"/>
        <w:widowControl/>
        <w:spacing w:line="240" w:lineRule="auto"/>
        <w:ind w:firstLine="567"/>
        <w:jc w:val="both"/>
        <w:rPr>
          <w:sz w:val="28"/>
          <w:szCs w:val="28"/>
        </w:rPr>
      </w:pPr>
    </w:p>
    <w:p w:rsidR="00600A5D" w:rsidRPr="00600A5D" w:rsidRDefault="00600A5D" w:rsidP="00240382">
      <w:pPr>
        <w:pStyle w:val="Style5"/>
        <w:widowControl/>
        <w:spacing w:line="240" w:lineRule="auto"/>
        <w:ind w:firstLine="567"/>
        <w:jc w:val="both"/>
        <w:rPr>
          <w:rStyle w:val="FontStyle70"/>
          <w:sz w:val="28"/>
          <w:szCs w:val="28"/>
        </w:rPr>
      </w:pPr>
      <w:r w:rsidRPr="00600A5D">
        <w:rPr>
          <w:rStyle w:val="FontStyle70"/>
          <w:sz w:val="28"/>
          <w:szCs w:val="28"/>
        </w:rPr>
        <w:t>1.3.6 Анализ резервов и дефицитов производственных мощностей с</w:t>
      </w:r>
      <w:r w:rsidRPr="00600A5D">
        <w:rPr>
          <w:rStyle w:val="FontStyle70"/>
          <w:sz w:val="28"/>
          <w:szCs w:val="28"/>
        </w:rPr>
        <w:t>и</w:t>
      </w:r>
      <w:r w:rsidRPr="00600A5D">
        <w:rPr>
          <w:rStyle w:val="FontStyle70"/>
          <w:sz w:val="28"/>
          <w:szCs w:val="28"/>
        </w:rPr>
        <w:t>стемы</w:t>
      </w:r>
      <w:r w:rsidR="00240382">
        <w:rPr>
          <w:rStyle w:val="FontStyle70"/>
          <w:sz w:val="28"/>
          <w:szCs w:val="28"/>
        </w:rPr>
        <w:t xml:space="preserve"> </w:t>
      </w:r>
      <w:r w:rsidRPr="00600A5D">
        <w:rPr>
          <w:rStyle w:val="FontStyle70"/>
          <w:sz w:val="28"/>
          <w:szCs w:val="28"/>
        </w:rPr>
        <w:t>водоснабжения поселения.</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Для определения перспективного спроса на водоснабжение сформирован прогноз застройки Подгорненского сельского поселения Отрадненского района Краснодарского края и изменения численности населения на период до 20</w:t>
      </w:r>
      <w:r w:rsidR="00240382">
        <w:rPr>
          <w:rStyle w:val="FontStyle69"/>
          <w:sz w:val="28"/>
          <w:szCs w:val="28"/>
        </w:rPr>
        <w:t>3</w:t>
      </w:r>
      <w:r w:rsidR="00767157">
        <w:rPr>
          <w:rStyle w:val="FontStyle69"/>
          <w:sz w:val="28"/>
          <w:szCs w:val="28"/>
        </w:rPr>
        <w:t>3</w:t>
      </w:r>
      <w:r w:rsidRPr="00600A5D">
        <w:rPr>
          <w:rStyle w:val="FontStyle69"/>
          <w:sz w:val="28"/>
          <w:szCs w:val="28"/>
        </w:rPr>
        <w:t xml:space="preserve"> года. Прогноз основан на данных Генерального плана Подгорненского сельск</w:t>
      </w:r>
      <w:r w:rsidRPr="00600A5D">
        <w:rPr>
          <w:rStyle w:val="FontStyle69"/>
          <w:sz w:val="28"/>
          <w:szCs w:val="28"/>
        </w:rPr>
        <w:t>о</w:t>
      </w:r>
      <w:r w:rsidRPr="00600A5D">
        <w:rPr>
          <w:rStyle w:val="FontStyle69"/>
          <w:sz w:val="28"/>
          <w:szCs w:val="28"/>
        </w:rPr>
        <w:t>го поселения Отрадненского района Краснодарского края.</w:t>
      </w:r>
    </w:p>
    <w:p w:rsidR="00600A5D" w:rsidRPr="00600A5D" w:rsidRDefault="00600A5D" w:rsidP="00240382">
      <w:pPr>
        <w:pStyle w:val="Style29"/>
        <w:widowControl/>
        <w:ind w:firstLine="567"/>
        <w:jc w:val="both"/>
        <w:rPr>
          <w:rStyle w:val="FontStyle66"/>
          <w:sz w:val="28"/>
          <w:szCs w:val="28"/>
        </w:rPr>
      </w:pPr>
      <w:r w:rsidRPr="00600A5D">
        <w:rPr>
          <w:rStyle w:val="FontStyle66"/>
          <w:sz w:val="28"/>
          <w:szCs w:val="28"/>
        </w:rPr>
        <w:t>Объем ввода жилых зданий.</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Жилой фонд на территории Подгорненского сельского поселения Отра</w:t>
      </w:r>
      <w:r w:rsidRPr="00600A5D">
        <w:rPr>
          <w:rStyle w:val="FontStyle69"/>
          <w:sz w:val="28"/>
          <w:szCs w:val="28"/>
        </w:rPr>
        <w:t>д</w:t>
      </w:r>
      <w:r w:rsidRPr="00600A5D">
        <w:rPr>
          <w:rStyle w:val="FontStyle69"/>
          <w:sz w:val="28"/>
          <w:szCs w:val="28"/>
        </w:rPr>
        <w:t>ненского района Краснодарского края представлен индивидуальными домами с приусадебными земельными участками и домами секционного типа. Согласно сведениям о жилищном фонде общая площадь жилищного фонда на террит</w:t>
      </w:r>
      <w:r w:rsidRPr="00600A5D">
        <w:rPr>
          <w:rStyle w:val="FontStyle69"/>
          <w:sz w:val="28"/>
          <w:szCs w:val="28"/>
        </w:rPr>
        <w:t>о</w:t>
      </w:r>
      <w:r w:rsidRPr="00600A5D">
        <w:rPr>
          <w:rStyle w:val="FontStyle69"/>
          <w:sz w:val="28"/>
          <w:szCs w:val="28"/>
        </w:rPr>
        <w:t>рии</w:t>
      </w:r>
      <w:r w:rsidR="00240382">
        <w:rPr>
          <w:rStyle w:val="FontStyle69"/>
          <w:sz w:val="28"/>
          <w:szCs w:val="28"/>
        </w:rPr>
        <w:t xml:space="preserve"> </w:t>
      </w:r>
      <w:r w:rsidRPr="00600A5D">
        <w:rPr>
          <w:rStyle w:val="FontStyle69"/>
          <w:sz w:val="28"/>
          <w:szCs w:val="28"/>
        </w:rPr>
        <w:t>Подгорненского сельского поселения Отрадненского района Краснода</w:t>
      </w:r>
      <w:r w:rsidRPr="00600A5D">
        <w:rPr>
          <w:rStyle w:val="FontStyle69"/>
          <w:sz w:val="28"/>
          <w:szCs w:val="28"/>
        </w:rPr>
        <w:t>р</w:t>
      </w:r>
      <w:r w:rsidRPr="00600A5D">
        <w:rPr>
          <w:rStyle w:val="FontStyle69"/>
          <w:sz w:val="28"/>
          <w:szCs w:val="28"/>
        </w:rPr>
        <w:t>ского края составляет 46,6 тыс. м</w:t>
      </w:r>
      <w:r w:rsidRPr="00600A5D">
        <w:rPr>
          <w:rStyle w:val="FontStyle69"/>
          <w:sz w:val="28"/>
          <w:szCs w:val="28"/>
          <w:vertAlign w:val="superscript"/>
        </w:rPr>
        <w:t>2</w:t>
      </w:r>
      <w:r w:rsidRPr="00600A5D">
        <w:rPr>
          <w:rStyle w:val="FontStyle69"/>
          <w:sz w:val="28"/>
          <w:szCs w:val="28"/>
        </w:rPr>
        <w:t>, средняя обеспеченность жилищным фондом в поселении составляет 22,7 м</w:t>
      </w:r>
      <w:r w:rsidRPr="00600A5D">
        <w:rPr>
          <w:rStyle w:val="FontStyle69"/>
          <w:sz w:val="28"/>
          <w:szCs w:val="28"/>
          <w:vertAlign w:val="superscript"/>
        </w:rPr>
        <w:t>2</w:t>
      </w:r>
      <w:r w:rsidRPr="00600A5D">
        <w:rPr>
          <w:rStyle w:val="FontStyle69"/>
          <w:sz w:val="28"/>
          <w:szCs w:val="28"/>
        </w:rPr>
        <w:t xml:space="preserve"> на человека.</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Численность постоянного населения Подгорненского сельского поселения Отрадненского района Краснодарского края на расчетный срок составит 2070 человек.</w:t>
      </w:r>
    </w:p>
    <w:p w:rsidR="00600A5D" w:rsidRPr="00600A5D" w:rsidRDefault="00600A5D" w:rsidP="00240382">
      <w:pPr>
        <w:pStyle w:val="Style32"/>
        <w:widowControl/>
        <w:spacing w:line="240" w:lineRule="auto"/>
        <w:ind w:firstLine="567"/>
        <w:rPr>
          <w:rStyle w:val="FontStyle69"/>
          <w:sz w:val="28"/>
          <w:szCs w:val="28"/>
        </w:rPr>
      </w:pPr>
      <w:r w:rsidRPr="00600A5D">
        <w:rPr>
          <w:rStyle w:val="FontStyle69"/>
          <w:sz w:val="28"/>
          <w:szCs w:val="28"/>
        </w:rPr>
        <w:t>Таблица 8 - Расчет проектной площади.</w:t>
      </w:r>
    </w:p>
    <w:tbl>
      <w:tblPr>
        <w:tblW w:w="0" w:type="auto"/>
        <w:tblInd w:w="40" w:type="dxa"/>
        <w:tblCellMar>
          <w:left w:w="40" w:type="dxa"/>
          <w:right w:w="40" w:type="dxa"/>
        </w:tblCellMar>
        <w:tblLook w:val="0000" w:firstRow="0" w:lastRow="0" w:firstColumn="0" w:lastColumn="0" w:noHBand="0" w:noVBand="0"/>
      </w:tblPr>
      <w:tblGrid>
        <w:gridCol w:w="1650"/>
        <w:gridCol w:w="1386"/>
        <w:gridCol w:w="1913"/>
        <w:gridCol w:w="1378"/>
        <w:gridCol w:w="1487"/>
        <w:gridCol w:w="1864"/>
      </w:tblGrid>
      <w:tr w:rsidR="00034EA1" w:rsidTr="00240382">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ind w:left="307"/>
              <w:jc w:val="left"/>
              <w:rPr>
                <w:rStyle w:val="FontStyle71"/>
              </w:rPr>
            </w:pPr>
            <w:r>
              <w:rPr>
                <w:rStyle w:val="FontStyle71"/>
              </w:rPr>
              <w:t>Показатели</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78" w:lineRule="exact"/>
              <w:rPr>
                <w:rStyle w:val="FontStyle71"/>
                <w:vertAlign w:val="superscript"/>
              </w:rPr>
            </w:pPr>
            <w:r>
              <w:rPr>
                <w:rStyle w:val="FontStyle71"/>
              </w:rPr>
              <w:t>Убыль ж</w:t>
            </w:r>
            <w:r>
              <w:rPr>
                <w:rStyle w:val="FontStyle71"/>
              </w:rPr>
              <w:t>и</w:t>
            </w:r>
            <w:r>
              <w:rPr>
                <w:rStyle w:val="FontStyle71"/>
              </w:rPr>
              <w:t>лищного фонда, тыс. м</w:t>
            </w:r>
            <w:r>
              <w:rPr>
                <w:rStyle w:val="FontStyle71"/>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74" w:lineRule="exact"/>
              <w:rPr>
                <w:rStyle w:val="FontStyle71"/>
                <w:vertAlign w:val="superscript"/>
              </w:rPr>
            </w:pPr>
            <w:r>
              <w:rPr>
                <w:rStyle w:val="FontStyle71"/>
              </w:rPr>
              <w:t>Сохраняемый с</w:t>
            </w:r>
            <w:r>
              <w:rPr>
                <w:rStyle w:val="FontStyle71"/>
              </w:rPr>
              <w:t>у</w:t>
            </w:r>
            <w:r>
              <w:rPr>
                <w:rStyle w:val="FontStyle71"/>
              </w:rPr>
              <w:t>ществующий ж</w:t>
            </w:r>
            <w:r>
              <w:rPr>
                <w:rStyle w:val="FontStyle71"/>
              </w:rPr>
              <w:t>и</w:t>
            </w:r>
            <w:r>
              <w:rPr>
                <w:rStyle w:val="FontStyle71"/>
              </w:rPr>
              <w:t>лищный фонд, тыс. м</w:t>
            </w:r>
            <w:r>
              <w:rPr>
                <w:rStyle w:val="FontStyle71"/>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74" w:lineRule="exact"/>
              <w:rPr>
                <w:rStyle w:val="FontStyle71"/>
                <w:vertAlign w:val="superscript"/>
              </w:rPr>
            </w:pPr>
            <w:r>
              <w:rPr>
                <w:rStyle w:val="FontStyle71"/>
              </w:rPr>
              <w:t>Новый Ж</w:t>
            </w:r>
            <w:r>
              <w:rPr>
                <w:rStyle w:val="FontStyle71"/>
              </w:rPr>
              <w:t>и</w:t>
            </w:r>
            <w:r>
              <w:rPr>
                <w:rStyle w:val="FontStyle71"/>
              </w:rPr>
              <w:t>лищный фонд, тыс. м</w:t>
            </w:r>
            <w:r>
              <w:rPr>
                <w:rStyle w:val="FontStyle71"/>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034EA1">
            <w:pPr>
              <w:pStyle w:val="Style26"/>
              <w:widowControl/>
              <w:spacing w:line="274" w:lineRule="exact"/>
              <w:rPr>
                <w:rStyle w:val="FontStyle64"/>
              </w:rPr>
            </w:pPr>
            <w:r>
              <w:rPr>
                <w:rStyle w:val="FontStyle71"/>
              </w:rPr>
              <w:t>Общая пл</w:t>
            </w:r>
            <w:r>
              <w:rPr>
                <w:rStyle w:val="FontStyle71"/>
              </w:rPr>
              <w:t>о</w:t>
            </w:r>
            <w:r>
              <w:rPr>
                <w:rStyle w:val="FontStyle71"/>
              </w:rPr>
              <w:t>щадь жили</w:t>
            </w:r>
            <w:r>
              <w:rPr>
                <w:rStyle w:val="FontStyle71"/>
              </w:rPr>
              <w:t>щ</w:t>
            </w:r>
            <w:r>
              <w:rPr>
                <w:rStyle w:val="FontStyle71"/>
              </w:rPr>
              <w:t>ного фонда,    тыс</w:t>
            </w:r>
            <w:r w:rsidRPr="00034EA1">
              <w:rPr>
                <w:rStyle w:val="FontStyle71"/>
              </w:rPr>
              <w:t>.</w:t>
            </w:r>
            <w:r w:rsidR="00034EA1" w:rsidRPr="00034EA1">
              <w:rPr>
                <w:rStyle w:val="FontStyle71"/>
              </w:rPr>
              <w:t>м</w:t>
            </w:r>
            <w:r w:rsidRPr="00034EA1">
              <w:rPr>
                <w:rStyle w:val="FontStyle64"/>
                <w:sz w:val="22"/>
                <w:szCs w:val="22"/>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74" w:lineRule="exact"/>
              <w:rPr>
                <w:rStyle w:val="FontStyle71"/>
              </w:rPr>
            </w:pPr>
            <w:r>
              <w:rPr>
                <w:rStyle w:val="FontStyle71"/>
              </w:rPr>
              <w:t>Обеспеченность</w:t>
            </w:r>
          </w:p>
          <w:p w:rsidR="00240382" w:rsidRDefault="00240382" w:rsidP="00DA3F6A">
            <w:pPr>
              <w:pStyle w:val="Style26"/>
              <w:widowControl/>
              <w:spacing w:line="274" w:lineRule="exact"/>
              <w:rPr>
                <w:rStyle w:val="FontStyle71"/>
                <w:vertAlign w:val="superscript"/>
              </w:rPr>
            </w:pPr>
            <w:r>
              <w:rPr>
                <w:rStyle w:val="FontStyle71"/>
              </w:rPr>
              <w:t>жилищным фо</w:t>
            </w:r>
            <w:r>
              <w:rPr>
                <w:rStyle w:val="FontStyle71"/>
              </w:rPr>
              <w:t>н</w:t>
            </w:r>
            <w:r>
              <w:rPr>
                <w:rStyle w:val="FontStyle71"/>
              </w:rPr>
              <w:t>дом на одного ч</w:t>
            </w:r>
            <w:r>
              <w:rPr>
                <w:rStyle w:val="FontStyle71"/>
              </w:rPr>
              <w:t>е</w:t>
            </w:r>
            <w:r>
              <w:rPr>
                <w:rStyle w:val="FontStyle71"/>
              </w:rPr>
              <w:t>ловека, м</w:t>
            </w:r>
            <w:r>
              <w:rPr>
                <w:rStyle w:val="FontStyle71"/>
                <w:vertAlign w:val="superscript"/>
              </w:rPr>
              <w:t>2</w:t>
            </w:r>
          </w:p>
        </w:tc>
      </w:tr>
      <w:tr w:rsidR="00240382" w:rsidTr="00240382">
        <w:tc>
          <w:tcPr>
            <w:tcW w:w="0" w:type="auto"/>
            <w:gridSpan w:val="6"/>
            <w:tcBorders>
              <w:top w:val="single" w:sz="6" w:space="0" w:color="auto"/>
              <w:left w:val="single" w:sz="6" w:space="0" w:color="auto"/>
              <w:bottom w:val="single" w:sz="6" w:space="0" w:color="auto"/>
              <w:right w:val="single" w:sz="6" w:space="0" w:color="auto"/>
            </w:tcBorders>
          </w:tcPr>
          <w:p w:rsidR="00240382" w:rsidRDefault="00240382" w:rsidP="00DA3F6A">
            <w:pPr>
              <w:pStyle w:val="Style49"/>
              <w:widowControl/>
              <w:ind w:left="773"/>
              <w:rPr>
                <w:rStyle w:val="FontStyle68"/>
              </w:rPr>
            </w:pPr>
            <w:r>
              <w:rPr>
                <w:rStyle w:val="FontStyle68"/>
              </w:rPr>
              <w:t>Подгорненское сельское поселение Отрадненского района Краснодарского края</w:t>
            </w:r>
          </w:p>
        </w:tc>
      </w:tr>
      <w:tr w:rsidR="00034EA1" w:rsidTr="00240382">
        <w:tc>
          <w:tcPr>
            <w:tcW w:w="0" w:type="auto"/>
            <w:tcBorders>
              <w:top w:val="single" w:sz="6" w:space="0" w:color="auto"/>
              <w:left w:val="single" w:sz="6" w:space="0" w:color="auto"/>
              <w:bottom w:val="single" w:sz="6" w:space="0" w:color="auto"/>
              <w:right w:val="single" w:sz="6" w:space="0" w:color="auto"/>
            </w:tcBorders>
            <w:vAlign w:val="center"/>
          </w:tcPr>
          <w:p w:rsidR="00240382" w:rsidRDefault="00240382" w:rsidP="00DA3F6A">
            <w:pPr>
              <w:pStyle w:val="Style26"/>
              <w:widowControl/>
              <w:spacing w:line="274" w:lineRule="exact"/>
              <w:jc w:val="left"/>
              <w:rPr>
                <w:rStyle w:val="FontStyle71"/>
              </w:rPr>
            </w:pPr>
            <w:r>
              <w:rPr>
                <w:rStyle w:val="FontStyle71"/>
              </w:rPr>
              <w:t>Существующее положение</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46,6</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46,6</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22,7</w:t>
            </w:r>
          </w:p>
        </w:tc>
      </w:tr>
      <w:tr w:rsidR="00034EA1" w:rsidTr="00240382">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jc w:val="left"/>
              <w:rPr>
                <w:rStyle w:val="FontStyle71"/>
              </w:rPr>
            </w:pPr>
            <w:r>
              <w:rPr>
                <w:rStyle w:val="FontStyle71"/>
              </w:rPr>
              <w:t>Расчетный срок</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46,6</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0,3</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46,9</w:t>
            </w:r>
          </w:p>
        </w:tc>
        <w:tc>
          <w:tcPr>
            <w:tcW w:w="0" w:type="auto"/>
            <w:tcBorders>
              <w:top w:val="single" w:sz="6" w:space="0" w:color="auto"/>
              <w:left w:val="single" w:sz="6" w:space="0" w:color="auto"/>
              <w:bottom w:val="single" w:sz="6" w:space="0" w:color="auto"/>
              <w:right w:val="single" w:sz="6" w:space="0" w:color="auto"/>
            </w:tcBorders>
          </w:tcPr>
          <w:p w:rsidR="00240382" w:rsidRDefault="00240382" w:rsidP="00DA3F6A">
            <w:pPr>
              <w:pStyle w:val="Style26"/>
              <w:widowControl/>
              <w:spacing w:line="240" w:lineRule="auto"/>
              <w:rPr>
                <w:rStyle w:val="FontStyle71"/>
              </w:rPr>
            </w:pPr>
            <w:r>
              <w:rPr>
                <w:rStyle w:val="FontStyle71"/>
              </w:rPr>
              <w:t>22,7</w:t>
            </w:r>
          </w:p>
        </w:tc>
      </w:tr>
    </w:tbl>
    <w:p w:rsidR="00240382" w:rsidRDefault="00240382" w:rsidP="00240382">
      <w:pPr>
        <w:pStyle w:val="Style29"/>
        <w:widowControl/>
        <w:ind w:left="2174"/>
        <w:rPr>
          <w:rStyle w:val="FontStyle66"/>
          <w:sz w:val="28"/>
          <w:szCs w:val="28"/>
        </w:rPr>
      </w:pPr>
    </w:p>
    <w:p w:rsidR="00240382" w:rsidRPr="00240382" w:rsidRDefault="00240382" w:rsidP="00240382">
      <w:pPr>
        <w:pStyle w:val="Style29"/>
        <w:widowControl/>
        <w:ind w:left="2174"/>
        <w:rPr>
          <w:rStyle w:val="FontStyle66"/>
          <w:sz w:val="28"/>
          <w:szCs w:val="28"/>
        </w:rPr>
      </w:pPr>
      <w:r w:rsidRPr="00240382">
        <w:rPr>
          <w:rStyle w:val="FontStyle66"/>
          <w:sz w:val="28"/>
          <w:szCs w:val="28"/>
        </w:rPr>
        <w:t>Прогноз перспективных расходов на водоснабжение.</w:t>
      </w:r>
    </w:p>
    <w:p w:rsidR="00240382" w:rsidRPr="00240382" w:rsidRDefault="00240382" w:rsidP="00240382">
      <w:pPr>
        <w:pStyle w:val="Style32"/>
        <w:widowControl/>
        <w:spacing w:line="240" w:lineRule="auto"/>
        <w:ind w:firstLine="701"/>
        <w:rPr>
          <w:rStyle w:val="FontStyle69"/>
          <w:sz w:val="28"/>
          <w:szCs w:val="28"/>
        </w:rPr>
      </w:pPr>
      <w:r w:rsidRPr="00240382">
        <w:rPr>
          <w:rStyle w:val="FontStyle69"/>
          <w:sz w:val="28"/>
          <w:szCs w:val="28"/>
        </w:rPr>
        <w:t>Перспективные расходы воды приняты в соответствии со Сводом правил СП 30.13330.2012 "СНиП 2.04.01-85*. Внутренний водопровод и канализация зданий" и составляют для жилых зданий 150,0 л/сутки на 1 человека.</w:t>
      </w:r>
    </w:p>
    <w:p w:rsidR="00240382" w:rsidRPr="00240382" w:rsidRDefault="00240382" w:rsidP="00240382">
      <w:pPr>
        <w:pStyle w:val="Style32"/>
        <w:widowControl/>
        <w:spacing w:line="240" w:lineRule="auto"/>
        <w:ind w:firstLine="710"/>
        <w:rPr>
          <w:rStyle w:val="FontStyle69"/>
          <w:sz w:val="28"/>
          <w:szCs w:val="28"/>
        </w:rPr>
      </w:pPr>
      <w:r w:rsidRPr="00240382">
        <w:rPr>
          <w:rStyle w:val="FontStyle69"/>
          <w:sz w:val="28"/>
          <w:szCs w:val="28"/>
        </w:rPr>
        <w:t>Установленная производительность водозабора Подгорненского сельск</w:t>
      </w:r>
      <w:r w:rsidRPr="00240382">
        <w:rPr>
          <w:rStyle w:val="FontStyle69"/>
          <w:sz w:val="28"/>
          <w:szCs w:val="28"/>
        </w:rPr>
        <w:t>о</w:t>
      </w:r>
      <w:r w:rsidRPr="00240382">
        <w:rPr>
          <w:rStyle w:val="FontStyle69"/>
          <w:sz w:val="28"/>
          <w:szCs w:val="28"/>
        </w:rPr>
        <w:t>го поселения Отрадненского района Краснодарского края составляет 75,0 м</w:t>
      </w:r>
      <w:r w:rsidRPr="00240382">
        <w:rPr>
          <w:rStyle w:val="FontStyle69"/>
          <w:sz w:val="28"/>
          <w:szCs w:val="28"/>
          <w:vertAlign w:val="superscript"/>
        </w:rPr>
        <w:t>3</w:t>
      </w:r>
      <w:r w:rsidRPr="00240382">
        <w:rPr>
          <w:rStyle w:val="FontStyle69"/>
          <w:sz w:val="28"/>
          <w:szCs w:val="28"/>
        </w:rPr>
        <w:t>/сут. Среднесуточный объем потребляемой воды составляет 172,6 м</w:t>
      </w:r>
      <w:r w:rsidRPr="00240382">
        <w:rPr>
          <w:rStyle w:val="FontStyle69"/>
          <w:sz w:val="28"/>
          <w:szCs w:val="28"/>
          <w:vertAlign w:val="superscript"/>
        </w:rPr>
        <w:t>3</w:t>
      </w:r>
      <w:r w:rsidRPr="00240382">
        <w:rPr>
          <w:rStyle w:val="FontStyle69"/>
          <w:sz w:val="28"/>
          <w:szCs w:val="28"/>
        </w:rPr>
        <w:t xml:space="preserve">/сут. </w:t>
      </w:r>
      <w:r>
        <w:rPr>
          <w:rStyle w:val="FontStyle69"/>
          <w:sz w:val="28"/>
          <w:szCs w:val="28"/>
        </w:rPr>
        <w:t xml:space="preserve">          </w:t>
      </w:r>
      <w:r w:rsidRPr="00240382">
        <w:rPr>
          <w:rStyle w:val="FontStyle69"/>
          <w:sz w:val="28"/>
          <w:szCs w:val="28"/>
        </w:rPr>
        <w:t xml:space="preserve">В связи с этим можно сделать вывод, что каптаж родника работает на 100% </w:t>
      </w:r>
      <w:r w:rsidRPr="00240382">
        <w:rPr>
          <w:rStyle w:val="FontStyle69"/>
          <w:sz w:val="28"/>
          <w:szCs w:val="28"/>
        </w:rPr>
        <w:lastRenderedPageBreak/>
        <w:t>установленной мощности</w:t>
      </w:r>
      <w:r>
        <w:rPr>
          <w:rStyle w:val="FontStyle69"/>
          <w:sz w:val="28"/>
          <w:szCs w:val="28"/>
        </w:rPr>
        <w:t>, его</w:t>
      </w:r>
      <w:r w:rsidRPr="00240382">
        <w:rPr>
          <w:rStyle w:val="FontStyle69"/>
          <w:sz w:val="28"/>
          <w:szCs w:val="28"/>
        </w:rPr>
        <w:t xml:space="preserve"> не хватает</w:t>
      </w:r>
      <w:r>
        <w:rPr>
          <w:rStyle w:val="FontStyle69"/>
          <w:sz w:val="28"/>
          <w:szCs w:val="28"/>
        </w:rPr>
        <w:t>,</w:t>
      </w:r>
      <w:r w:rsidRPr="00240382">
        <w:rPr>
          <w:rStyle w:val="FontStyle69"/>
          <w:sz w:val="28"/>
          <w:szCs w:val="28"/>
        </w:rPr>
        <w:t xml:space="preserve"> и существует </w:t>
      </w:r>
      <w:r>
        <w:rPr>
          <w:rStyle w:val="FontStyle69"/>
          <w:sz w:val="28"/>
          <w:szCs w:val="28"/>
        </w:rPr>
        <w:t>дефицит</w:t>
      </w:r>
      <w:r w:rsidRPr="00240382">
        <w:rPr>
          <w:rStyle w:val="FontStyle69"/>
          <w:sz w:val="28"/>
          <w:szCs w:val="28"/>
        </w:rPr>
        <w:t xml:space="preserve"> произво</w:t>
      </w:r>
      <w:r w:rsidRPr="00240382">
        <w:rPr>
          <w:rStyle w:val="FontStyle69"/>
          <w:sz w:val="28"/>
          <w:szCs w:val="28"/>
        </w:rPr>
        <w:t>д</w:t>
      </w:r>
      <w:r w:rsidRPr="00240382">
        <w:rPr>
          <w:rStyle w:val="FontStyle69"/>
          <w:sz w:val="28"/>
          <w:szCs w:val="28"/>
        </w:rPr>
        <w:t>ственных мощностей 97,6 м</w:t>
      </w:r>
      <w:r w:rsidRPr="00240382">
        <w:rPr>
          <w:rStyle w:val="FontStyle69"/>
          <w:sz w:val="28"/>
          <w:szCs w:val="28"/>
          <w:vertAlign w:val="superscript"/>
        </w:rPr>
        <w:t>3</w:t>
      </w:r>
      <w:r w:rsidRPr="00240382">
        <w:rPr>
          <w:rStyle w:val="FontStyle69"/>
          <w:sz w:val="28"/>
          <w:szCs w:val="28"/>
        </w:rPr>
        <w:t>/сут, необходимо строительство каптажа мощн</w:t>
      </w:r>
      <w:r w:rsidRPr="00240382">
        <w:rPr>
          <w:rStyle w:val="FontStyle69"/>
          <w:sz w:val="28"/>
          <w:szCs w:val="28"/>
        </w:rPr>
        <w:t>о</w:t>
      </w:r>
      <w:r w:rsidRPr="00240382">
        <w:rPr>
          <w:rStyle w:val="FontStyle69"/>
          <w:sz w:val="28"/>
          <w:szCs w:val="28"/>
        </w:rPr>
        <w:t>стью 100,0 м</w:t>
      </w:r>
      <w:r w:rsidRPr="00240382">
        <w:rPr>
          <w:rStyle w:val="FontStyle69"/>
          <w:sz w:val="28"/>
          <w:szCs w:val="28"/>
          <w:vertAlign w:val="superscript"/>
        </w:rPr>
        <w:t>3</w:t>
      </w:r>
      <w:r w:rsidRPr="00240382">
        <w:rPr>
          <w:rStyle w:val="FontStyle69"/>
          <w:sz w:val="28"/>
          <w:szCs w:val="28"/>
        </w:rPr>
        <w:t>/сут.</w:t>
      </w:r>
    </w:p>
    <w:p w:rsidR="00240382" w:rsidRPr="00240382" w:rsidRDefault="00240382" w:rsidP="00240382">
      <w:pPr>
        <w:pStyle w:val="Style16"/>
        <w:widowControl/>
        <w:spacing w:line="240" w:lineRule="auto"/>
        <w:rPr>
          <w:sz w:val="28"/>
          <w:szCs w:val="28"/>
        </w:rPr>
      </w:pPr>
    </w:p>
    <w:p w:rsidR="00240382" w:rsidRPr="00240382" w:rsidRDefault="00240382" w:rsidP="007774CA">
      <w:pPr>
        <w:pStyle w:val="Style16"/>
        <w:widowControl/>
        <w:spacing w:line="240" w:lineRule="auto"/>
        <w:jc w:val="both"/>
        <w:rPr>
          <w:rStyle w:val="FontStyle70"/>
          <w:sz w:val="28"/>
          <w:szCs w:val="28"/>
        </w:rPr>
      </w:pPr>
      <w:r w:rsidRPr="00240382">
        <w:rPr>
          <w:rStyle w:val="FontStyle70"/>
          <w:sz w:val="28"/>
          <w:szCs w:val="28"/>
        </w:rPr>
        <w:t>1.3.7 Прогнозные балансы потребления горячей, питьевой, техн</w:t>
      </w:r>
      <w:r w:rsidRPr="00240382">
        <w:rPr>
          <w:rStyle w:val="FontStyle70"/>
          <w:sz w:val="28"/>
          <w:szCs w:val="28"/>
        </w:rPr>
        <w:t>и</w:t>
      </w:r>
      <w:r w:rsidRPr="00240382">
        <w:rPr>
          <w:rStyle w:val="FontStyle70"/>
          <w:sz w:val="28"/>
          <w:szCs w:val="28"/>
        </w:rPr>
        <w:t>ческой воды на срок не менее 10 лет с учетом различных сценариев разв</w:t>
      </w:r>
      <w:r w:rsidRPr="00240382">
        <w:rPr>
          <w:rStyle w:val="FontStyle70"/>
          <w:sz w:val="28"/>
          <w:szCs w:val="28"/>
        </w:rPr>
        <w:t>и</w:t>
      </w:r>
      <w:r w:rsidRPr="00240382">
        <w:rPr>
          <w:rStyle w:val="FontStyle70"/>
          <w:sz w:val="28"/>
          <w:szCs w:val="28"/>
        </w:rPr>
        <w:t>тия поселения.</w:t>
      </w:r>
    </w:p>
    <w:p w:rsidR="007774CA" w:rsidRDefault="00240382" w:rsidP="00240382">
      <w:pPr>
        <w:pStyle w:val="Style32"/>
        <w:widowControl/>
        <w:spacing w:line="240" w:lineRule="auto"/>
        <w:ind w:firstLine="706"/>
        <w:rPr>
          <w:rStyle w:val="FontStyle69"/>
          <w:sz w:val="28"/>
          <w:szCs w:val="28"/>
        </w:rPr>
      </w:pPr>
      <w:r w:rsidRPr="00A91233">
        <w:rPr>
          <w:rStyle w:val="FontStyle69"/>
          <w:sz w:val="28"/>
          <w:szCs w:val="28"/>
        </w:rPr>
        <w:t xml:space="preserve">Расчет водопотребления выполнен с учетом его проектного </w:t>
      </w:r>
      <w:r w:rsidR="007774CA" w:rsidRPr="00A91233">
        <w:rPr>
          <w:rStyle w:val="FontStyle69"/>
          <w:sz w:val="28"/>
          <w:szCs w:val="28"/>
        </w:rPr>
        <w:t>увеличения</w:t>
      </w:r>
      <w:r w:rsidRPr="00A91233">
        <w:rPr>
          <w:rStyle w:val="FontStyle69"/>
          <w:sz w:val="28"/>
          <w:szCs w:val="28"/>
        </w:rPr>
        <w:t xml:space="preserve"> к 203</w:t>
      </w:r>
      <w:r w:rsidR="00767157">
        <w:rPr>
          <w:rStyle w:val="FontStyle69"/>
          <w:sz w:val="28"/>
          <w:szCs w:val="28"/>
        </w:rPr>
        <w:t>3</w:t>
      </w:r>
      <w:r w:rsidRPr="00A91233">
        <w:rPr>
          <w:rStyle w:val="FontStyle69"/>
          <w:sz w:val="28"/>
          <w:szCs w:val="28"/>
        </w:rPr>
        <w:t xml:space="preserve"> г. </w:t>
      </w:r>
      <w:r w:rsidR="007774CA" w:rsidRPr="00A91233">
        <w:rPr>
          <w:rStyle w:val="FontStyle69"/>
          <w:sz w:val="28"/>
          <w:szCs w:val="28"/>
        </w:rPr>
        <w:t>в 2 раза</w:t>
      </w:r>
      <w:r w:rsidRPr="00A91233">
        <w:rPr>
          <w:rStyle w:val="FontStyle69"/>
          <w:sz w:val="28"/>
          <w:szCs w:val="28"/>
        </w:rPr>
        <w:t>, вследствие у</w:t>
      </w:r>
      <w:r w:rsidR="007774CA" w:rsidRPr="00A91233">
        <w:rPr>
          <w:rStyle w:val="FontStyle69"/>
          <w:sz w:val="28"/>
          <w:szCs w:val="28"/>
        </w:rPr>
        <w:t>величения</w:t>
      </w:r>
      <w:r w:rsidRPr="00A91233">
        <w:rPr>
          <w:rStyle w:val="FontStyle69"/>
          <w:sz w:val="28"/>
          <w:szCs w:val="28"/>
        </w:rPr>
        <w:t xml:space="preserve"> водопотребления. Процент потерь воды от отпуска в сеть к окончанию 203</w:t>
      </w:r>
      <w:r w:rsidR="00767157">
        <w:rPr>
          <w:rStyle w:val="FontStyle69"/>
          <w:sz w:val="28"/>
          <w:szCs w:val="28"/>
        </w:rPr>
        <w:t>3</w:t>
      </w:r>
      <w:r w:rsidRPr="00A91233">
        <w:rPr>
          <w:rStyle w:val="FontStyle69"/>
          <w:sz w:val="28"/>
          <w:szCs w:val="28"/>
        </w:rPr>
        <w:t xml:space="preserve"> года планируется снизить до 3 %, всле</w:t>
      </w:r>
      <w:r w:rsidRPr="00A91233">
        <w:rPr>
          <w:rStyle w:val="FontStyle69"/>
          <w:sz w:val="28"/>
          <w:szCs w:val="28"/>
        </w:rPr>
        <w:t>д</w:t>
      </w:r>
      <w:r w:rsidRPr="00A91233">
        <w:rPr>
          <w:rStyle w:val="FontStyle69"/>
          <w:sz w:val="28"/>
          <w:szCs w:val="28"/>
        </w:rPr>
        <w:t>ствие уменьшения количества утечек воды за счет реконструкции каптажа и</w:t>
      </w:r>
      <w:r w:rsidRPr="00240382">
        <w:rPr>
          <w:rStyle w:val="FontStyle69"/>
          <w:sz w:val="28"/>
          <w:szCs w:val="28"/>
        </w:rPr>
        <w:t xml:space="preserve"> увеличения сбора с населения и юридических лиц оплаты за потребленную в</w:t>
      </w:r>
      <w:r w:rsidRPr="00240382">
        <w:rPr>
          <w:rStyle w:val="FontStyle69"/>
          <w:sz w:val="28"/>
          <w:szCs w:val="28"/>
        </w:rPr>
        <w:t>о</w:t>
      </w:r>
      <w:r w:rsidRPr="00240382">
        <w:rPr>
          <w:rStyle w:val="FontStyle69"/>
          <w:sz w:val="28"/>
          <w:szCs w:val="28"/>
        </w:rPr>
        <w:t>ду. Прогнозный баланс водопотребления на период с 20</w:t>
      </w:r>
      <w:r>
        <w:rPr>
          <w:rStyle w:val="FontStyle69"/>
          <w:sz w:val="28"/>
          <w:szCs w:val="28"/>
        </w:rPr>
        <w:t>2</w:t>
      </w:r>
      <w:r w:rsidR="00767157">
        <w:rPr>
          <w:rStyle w:val="FontStyle69"/>
          <w:sz w:val="28"/>
          <w:szCs w:val="28"/>
        </w:rPr>
        <w:t>4</w:t>
      </w:r>
      <w:r w:rsidRPr="00240382">
        <w:rPr>
          <w:rStyle w:val="FontStyle69"/>
          <w:sz w:val="28"/>
          <w:szCs w:val="28"/>
        </w:rPr>
        <w:t xml:space="preserve"> года по 20</w:t>
      </w:r>
      <w:r>
        <w:rPr>
          <w:rStyle w:val="FontStyle69"/>
          <w:sz w:val="28"/>
          <w:szCs w:val="28"/>
        </w:rPr>
        <w:t>3</w:t>
      </w:r>
      <w:r w:rsidR="00767157">
        <w:rPr>
          <w:rStyle w:val="FontStyle69"/>
          <w:sz w:val="28"/>
          <w:szCs w:val="28"/>
        </w:rPr>
        <w:t>3</w:t>
      </w:r>
      <w:r w:rsidRPr="00240382">
        <w:rPr>
          <w:rStyle w:val="FontStyle69"/>
          <w:sz w:val="28"/>
          <w:szCs w:val="28"/>
        </w:rPr>
        <w:t xml:space="preserve"> год приведен в таблице 9</w:t>
      </w:r>
      <w:r w:rsidR="00034EA1">
        <w:rPr>
          <w:rStyle w:val="FontStyle69"/>
          <w:sz w:val="28"/>
          <w:szCs w:val="28"/>
        </w:rPr>
        <w:t>.</w:t>
      </w:r>
    </w:p>
    <w:p w:rsidR="007774CA" w:rsidRDefault="007774CA" w:rsidP="00240382">
      <w:pPr>
        <w:pStyle w:val="Style32"/>
        <w:widowControl/>
        <w:spacing w:line="240" w:lineRule="auto"/>
        <w:ind w:firstLine="706"/>
        <w:rPr>
          <w:rStyle w:val="FontStyle69"/>
          <w:sz w:val="28"/>
          <w:szCs w:val="28"/>
        </w:rPr>
        <w:sectPr w:rsidR="007774CA" w:rsidSect="00897822">
          <w:footerReference w:type="even" r:id="rId11"/>
          <w:footerReference w:type="default" r:id="rId12"/>
          <w:pgSz w:w="11906" w:h="16838"/>
          <w:pgMar w:top="1134" w:right="567" w:bottom="1134" w:left="1701" w:header="709" w:footer="709" w:gutter="0"/>
          <w:cols w:space="708"/>
          <w:docGrid w:linePitch="360"/>
        </w:sectPr>
      </w:pPr>
    </w:p>
    <w:p w:rsidR="00600A5D" w:rsidRDefault="00034EA1" w:rsidP="00034EA1">
      <w:pPr>
        <w:pStyle w:val="Style32"/>
        <w:widowControl/>
        <w:spacing w:line="240" w:lineRule="auto"/>
        <w:ind w:firstLine="706"/>
        <w:jc w:val="center"/>
        <w:rPr>
          <w:rStyle w:val="FontStyle69"/>
        </w:rPr>
      </w:pPr>
      <w:r>
        <w:rPr>
          <w:rStyle w:val="FontStyle69"/>
        </w:rPr>
        <w:lastRenderedPageBreak/>
        <w:t>Таблица 9 - Прогнозируемый баланс потребления питьевой, горячей, технической воды с 202</w:t>
      </w:r>
      <w:r w:rsidR="00767157">
        <w:rPr>
          <w:rStyle w:val="FontStyle69"/>
        </w:rPr>
        <w:t>4</w:t>
      </w:r>
      <w:r>
        <w:rPr>
          <w:rStyle w:val="FontStyle69"/>
        </w:rPr>
        <w:t xml:space="preserve"> г. по 203</w:t>
      </w:r>
      <w:r w:rsidR="00767157">
        <w:rPr>
          <w:rStyle w:val="FontStyle69"/>
        </w:rPr>
        <w:t>3</w:t>
      </w:r>
      <w:r>
        <w:rPr>
          <w:rStyle w:val="FontStyle69"/>
        </w:rPr>
        <w:t xml:space="preserve"> г</w:t>
      </w:r>
    </w:p>
    <w:p w:rsidR="00E57CA7" w:rsidRDefault="00E57CA7" w:rsidP="00034EA1">
      <w:pPr>
        <w:pStyle w:val="Style32"/>
        <w:widowControl/>
        <w:spacing w:line="240" w:lineRule="auto"/>
        <w:ind w:firstLine="706"/>
        <w:jc w:val="center"/>
        <w:rPr>
          <w:rStyle w:val="FontStyle69"/>
        </w:rPr>
      </w:pPr>
    </w:p>
    <w:tbl>
      <w:tblPr>
        <w:tblW w:w="0" w:type="auto"/>
        <w:jc w:val="center"/>
        <w:tblInd w:w="-567" w:type="dxa"/>
        <w:tblLook w:val="04A0" w:firstRow="1" w:lastRow="0" w:firstColumn="1" w:lastColumn="0" w:noHBand="0" w:noVBand="1"/>
      </w:tblPr>
      <w:tblGrid>
        <w:gridCol w:w="5365"/>
        <w:gridCol w:w="1329"/>
        <w:gridCol w:w="711"/>
        <w:gridCol w:w="711"/>
        <w:gridCol w:w="711"/>
        <w:gridCol w:w="711"/>
        <w:gridCol w:w="711"/>
        <w:gridCol w:w="821"/>
        <w:gridCol w:w="821"/>
        <w:gridCol w:w="821"/>
        <w:gridCol w:w="821"/>
        <w:gridCol w:w="821"/>
      </w:tblGrid>
      <w:tr w:rsidR="00034EA1" w:rsidRPr="00034EA1" w:rsidTr="00E57CA7">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ind w:firstLineChars="500" w:firstLine="1100"/>
              <w:rPr>
                <w:rFonts w:eastAsia="Times New Roman"/>
                <w:color w:val="000000"/>
                <w:sz w:val="22"/>
                <w:szCs w:val="22"/>
                <w:lang w:eastAsia="ru-RU"/>
              </w:rPr>
            </w:pPr>
            <w:r w:rsidRPr="00034EA1">
              <w:rPr>
                <w:rFonts w:eastAsia="Times New Roman"/>
                <w:color w:val="000000"/>
                <w:sz w:val="22"/>
                <w:szCs w:val="22"/>
                <w:lang w:eastAsia="ru-RU"/>
              </w:rPr>
              <w:t>Показатели</w:t>
            </w:r>
          </w:p>
        </w:tc>
        <w:tc>
          <w:tcPr>
            <w:tcW w:w="8989" w:type="dxa"/>
            <w:gridSpan w:val="11"/>
            <w:tcBorders>
              <w:top w:val="single" w:sz="4" w:space="0" w:color="auto"/>
              <w:left w:val="nil"/>
              <w:bottom w:val="single" w:sz="4" w:space="0" w:color="auto"/>
              <w:right w:val="single" w:sz="4" w:space="0" w:color="auto"/>
            </w:tcBorders>
            <w:shd w:val="clear" w:color="auto" w:fill="auto"/>
            <w:vAlign w:val="center"/>
            <w:hideMark/>
          </w:tcPr>
          <w:p w:rsidR="00034EA1" w:rsidRPr="00034EA1" w:rsidRDefault="00034EA1" w:rsidP="00034EA1">
            <w:pPr>
              <w:ind w:firstLineChars="1500" w:firstLine="3300"/>
              <w:rPr>
                <w:rFonts w:eastAsia="Times New Roman"/>
                <w:color w:val="000000"/>
                <w:sz w:val="22"/>
                <w:szCs w:val="22"/>
                <w:lang w:eastAsia="ru-RU"/>
              </w:rPr>
            </w:pPr>
            <w:r w:rsidRPr="00034EA1">
              <w:rPr>
                <w:rFonts w:eastAsia="Times New Roman"/>
                <w:color w:val="000000"/>
                <w:sz w:val="22"/>
                <w:szCs w:val="22"/>
                <w:lang w:eastAsia="ru-RU"/>
              </w:rPr>
              <w:t>Объем воды, тыс. куб. м</w:t>
            </w:r>
          </w:p>
        </w:tc>
      </w:tr>
      <w:tr w:rsidR="00034EA1" w:rsidRPr="00034EA1" w:rsidTr="00E57CA7">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EA1" w:rsidRPr="00034EA1" w:rsidRDefault="00034EA1" w:rsidP="00034EA1">
            <w:pPr>
              <w:rPr>
                <w:rFonts w:eastAsia="Times New Roman"/>
                <w:color w:val="000000"/>
                <w:sz w:val="22"/>
                <w:szCs w:val="22"/>
                <w:lang w:eastAsia="ru-RU"/>
              </w:rPr>
            </w:pP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2</w:t>
            </w:r>
            <w:r w:rsidRPr="00034EA1">
              <w:rPr>
                <w:rFonts w:eastAsia="Times New Roman"/>
                <w:color w:val="000000"/>
                <w:sz w:val="22"/>
                <w:szCs w:val="22"/>
                <w:lang w:eastAsia="ru-RU"/>
              </w:rPr>
              <w:t xml:space="preserve"> </w:t>
            </w:r>
            <w:r w:rsidR="00E57CA7">
              <w:rPr>
                <w:rFonts w:eastAsia="Times New Roman"/>
                <w:color w:val="000000"/>
                <w:sz w:val="22"/>
                <w:szCs w:val="22"/>
                <w:lang w:eastAsia="ru-RU"/>
              </w:rPr>
              <w:t xml:space="preserve">        </w:t>
            </w:r>
            <w:r w:rsidRPr="00034EA1">
              <w:rPr>
                <w:rFonts w:eastAsia="Times New Roman"/>
                <w:color w:val="000000"/>
                <w:sz w:val="22"/>
                <w:szCs w:val="22"/>
                <w:lang w:eastAsia="ru-RU"/>
              </w:rPr>
              <w:t>(базисный год)</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202</w:t>
            </w:r>
            <w:r w:rsidR="00767157">
              <w:rPr>
                <w:rFonts w:eastAsia="Times New Roman"/>
                <w:color w:val="000000"/>
                <w:sz w:val="22"/>
                <w:szCs w:val="22"/>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w:t>
            </w:r>
            <w:r w:rsidR="00767157">
              <w:rPr>
                <w:rFonts w:eastAsia="Times New Roman"/>
                <w:color w:val="000000"/>
                <w:sz w:val="22"/>
                <w:szCs w:val="22"/>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w:t>
            </w:r>
            <w:r w:rsidR="00767157">
              <w:rPr>
                <w:rFonts w:eastAsia="Times New Roman"/>
                <w:color w:val="000000"/>
                <w:sz w:val="22"/>
                <w:szCs w:val="22"/>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203</w:t>
            </w:r>
            <w:r w:rsidR="00767157">
              <w:rPr>
                <w:rFonts w:eastAsia="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767157">
            <w:pPr>
              <w:jc w:val="center"/>
              <w:rPr>
                <w:rFonts w:eastAsia="Times New Roman"/>
                <w:color w:val="000000"/>
                <w:sz w:val="22"/>
                <w:szCs w:val="22"/>
                <w:lang w:eastAsia="ru-RU"/>
              </w:rPr>
            </w:pPr>
            <w:r w:rsidRPr="00034EA1">
              <w:rPr>
                <w:rFonts w:eastAsia="Times New Roman"/>
                <w:color w:val="000000"/>
                <w:sz w:val="22"/>
                <w:szCs w:val="22"/>
                <w:lang w:eastAsia="ru-RU"/>
              </w:rPr>
              <w:t>203</w:t>
            </w:r>
            <w:r w:rsidR="00767157">
              <w:rPr>
                <w:rFonts w:eastAsia="Times New Roman"/>
                <w:color w:val="000000"/>
                <w:sz w:val="22"/>
                <w:szCs w:val="22"/>
                <w:lang w:eastAsia="ru-RU"/>
              </w:rPr>
              <w:t>3</w:t>
            </w:r>
          </w:p>
        </w:tc>
      </w:tr>
      <w:tr w:rsidR="00034EA1" w:rsidRPr="00034EA1" w:rsidTr="00E57CA7">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Поднято воды, тыс.м</w:t>
            </w:r>
            <w:r w:rsidRPr="00034EA1">
              <w:rPr>
                <w:rFonts w:eastAsia="Times New Roman"/>
                <w:color w:val="000000"/>
                <w:sz w:val="22"/>
                <w:szCs w:val="22"/>
                <w:vertAlign w:val="superscript"/>
                <w:lang w:eastAsia="ru-RU"/>
              </w:rPr>
              <w:t>3</w:t>
            </w:r>
            <w:r w:rsidRPr="00034EA1">
              <w:rPr>
                <w:rFonts w:eastAsia="Times New Roman"/>
                <w:color w:val="000000"/>
                <w:sz w:val="22"/>
                <w:szCs w:val="22"/>
                <w:lang w:eastAsia="ru-RU"/>
              </w:rPr>
              <w:t>/год</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69,82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76,48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83,15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89,40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95,99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102,58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108,05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115,09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121,62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128,18</w:t>
            </w:r>
          </w:p>
        </w:tc>
      </w:tr>
      <w:tr w:rsidR="00034EA1" w:rsidRPr="00034EA1" w:rsidTr="00E57CA7">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Покупная вода, тыс.м</w:t>
            </w:r>
            <w:r w:rsidRPr="00034EA1">
              <w:rPr>
                <w:rFonts w:eastAsia="Times New Roman"/>
                <w:color w:val="000000"/>
                <w:sz w:val="22"/>
                <w:szCs w:val="22"/>
                <w:vertAlign w:val="superscript"/>
                <w:lang w:eastAsia="ru-RU"/>
              </w:rPr>
              <w:t>3</w:t>
            </w:r>
            <w:r w:rsidRPr="00034EA1">
              <w:rPr>
                <w:rFonts w:eastAsia="Times New Roman"/>
                <w:color w:val="000000"/>
                <w:sz w:val="22"/>
                <w:szCs w:val="22"/>
                <w:lang w:eastAsia="ru-RU"/>
              </w:rPr>
              <w:t>/год</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w:t>
            </w:r>
          </w:p>
        </w:tc>
      </w:tr>
      <w:tr w:rsidR="00034EA1" w:rsidRPr="00034EA1" w:rsidTr="00E57CA7">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Итого подъем и покупная вода, тыс.м</w:t>
            </w:r>
            <w:r w:rsidRPr="00034EA1">
              <w:rPr>
                <w:rFonts w:eastAsia="Times New Roman"/>
                <w:color w:val="000000"/>
                <w:sz w:val="22"/>
                <w:szCs w:val="22"/>
                <w:vertAlign w:val="superscript"/>
                <w:lang w:eastAsia="ru-RU"/>
              </w:rPr>
              <w:t>3</w:t>
            </w:r>
            <w:r w:rsidRPr="00034EA1">
              <w:rPr>
                <w:rFonts w:eastAsia="Times New Roman"/>
                <w:color w:val="000000"/>
                <w:sz w:val="22"/>
                <w:szCs w:val="22"/>
                <w:lang w:eastAsia="ru-RU"/>
              </w:rPr>
              <w:t>/год</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69,82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76,48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83,15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89,40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95,99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102,58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108,05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115,09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121,62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128,18</w:t>
            </w:r>
          </w:p>
        </w:tc>
      </w:tr>
      <w:tr w:rsidR="00034EA1" w:rsidRPr="00034EA1" w:rsidTr="00E57CA7">
        <w:trPr>
          <w:trHeight w:val="3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904E04" w:rsidP="00034EA1">
            <w:pPr>
              <w:rPr>
                <w:rFonts w:eastAsia="Times New Roman"/>
                <w:color w:val="000000"/>
                <w:sz w:val="22"/>
                <w:szCs w:val="22"/>
                <w:lang w:eastAsia="ru-RU"/>
              </w:rPr>
            </w:pPr>
            <w:r w:rsidRPr="00034EA1">
              <w:rPr>
                <w:rFonts w:eastAsia="Times New Roman"/>
                <w:color w:val="000000"/>
                <w:sz w:val="22"/>
                <w:szCs w:val="22"/>
                <w:lang w:eastAsia="ru-RU"/>
              </w:rPr>
              <w:t>Вода,</w:t>
            </w:r>
            <w:r w:rsidR="00034EA1" w:rsidRPr="00034EA1">
              <w:rPr>
                <w:rFonts w:eastAsia="Times New Roman"/>
                <w:color w:val="000000"/>
                <w:sz w:val="22"/>
                <w:szCs w:val="22"/>
                <w:lang w:eastAsia="ru-RU"/>
              </w:rPr>
              <w:t xml:space="preserve"> использованная потребителем, тыс. м</w:t>
            </w:r>
            <w:r w:rsidR="00034EA1" w:rsidRPr="00034EA1">
              <w:rPr>
                <w:rFonts w:eastAsia="Times New Roman"/>
                <w:color w:val="000000"/>
                <w:sz w:val="22"/>
                <w:szCs w:val="22"/>
                <w:vertAlign w:val="superscript"/>
                <w:lang w:eastAsia="ru-RU"/>
              </w:rPr>
              <w:t>3</w:t>
            </w:r>
            <w:r w:rsidR="00034EA1" w:rsidRPr="00034EA1">
              <w:rPr>
                <w:rFonts w:eastAsia="Times New Roman"/>
                <w:color w:val="000000"/>
                <w:sz w:val="22"/>
                <w:szCs w:val="22"/>
                <w:lang w:eastAsia="ru-RU"/>
              </w:rPr>
              <w:t>/год, в т.ч.</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59,85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66,33</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72,66</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78,99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85,82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92,15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98,48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104,81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111,64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117,97</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124,33</w:t>
            </w:r>
          </w:p>
        </w:tc>
      </w:tr>
      <w:tr w:rsidR="00034EA1" w:rsidRPr="00034EA1" w:rsidTr="00E57CA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-население</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56,33</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62,66</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68,99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75,32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81,65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87,98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94,31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100,64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106,97</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113,33</w:t>
            </w:r>
          </w:p>
        </w:tc>
      </w:tr>
      <w:tr w:rsidR="00034EA1" w:rsidRPr="00034EA1" w:rsidTr="00E57CA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-бюджетные организации</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9,85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11</w:t>
            </w:r>
          </w:p>
        </w:tc>
      </w:tr>
      <w:tr w:rsidR="00034EA1" w:rsidRPr="00034EA1" w:rsidTr="00E57CA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-прочие потребители</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0</w:t>
            </w:r>
          </w:p>
        </w:tc>
      </w:tr>
      <w:tr w:rsidR="00034EA1" w:rsidRPr="00034EA1" w:rsidTr="00E57CA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Потери, тыс. м3/год</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3,49</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4,16</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3,58</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4,10</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3,45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3,65</w:t>
            </w:r>
          </w:p>
        </w:tc>
        <w:tc>
          <w:tcPr>
            <w:tcW w:w="0" w:type="auto"/>
            <w:tcBorders>
              <w:top w:val="nil"/>
              <w:left w:val="nil"/>
              <w:bottom w:val="single" w:sz="4" w:space="0" w:color="auto"/>
              <w:right w:val="single" w:sz="4" w:space="0" w:color="auto"/>
            </w:tcBorders>
            <w:shd w:val="clear" w:color="auto" w:fill="auto"/>
            <w:vAlign w:val="center"/>
            <w:hideMark/>
          </w:tcPr>
          <w:p w:rsidR="00034EA1" w:rsidRPr="00034EA1" w:rsidRDefault="00034EA1" w:rsidP="00E57CA7">
            <w:pPr>
              <w:jc w:val="center"/>
              <w:rPr>
                <w:rFonts w:eastAsia="Times New Roman"/>
                <w:color w:val="000000"/>
                <w:sz w:val="22"/>
                <w:szCs w:val="22"/>
                <w:lang w:eastAsia="ru-RU"/>
              </w:rPr>
            </w:pPr>
            <w:r w:rsidRPr="00034EA1">
              <w:rPr>
                <w:rFonts w:eastAsia="Times New Roman"/>
                <w:color w:val="000000"/>
                <w:sz w:val="22"/>
                <w:szCs w:val="22"/>
                <w:lang w:eastAsia="ru-RU"/>
              </w:rPr>
              <w:t>3,85</w:t>
            </w:r>
          </w:p>
        </w:tc>
      </w:tr>
      <w:tr w:rsidR="00034EA1" w:rsidRPr="00034EA1" w:rsidTr="00E57CA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4EA1" w:rsidRPr="00034EA1" w:rsidRDefault="00034EA1" w:rsidP="00034EA1">
            <w:pPr>
              <w:rPr>
                <w:rFonts w:eastAsia="Times New Roman"/>
                <w:color w:val="000000"/>
                <w:sz w:val="22"/>
                <w:szCs w:val="22"/>
                <w:lang w:eastAsia="ru-RU"/>
              </w:rPr>
            </w:pPr>
            <w:r w:rsidRPr="00034EA1">
              <w:rPr>
                <w:rFonts w:eastAsia="Times New Roman"/>
                <w:color w:val="000000"/>
                <w:sz w:val="22"/>
                <w:szCs w:val="22"/>
                <w:lang w:eastAsia="ru-RU"/>
              </w:rPr>
              <w:t>В %</w:t>
            </w:r>
          </w:p>
        </w:tc>
        <w:tc>
          <w:tcPr>
            <w:tcW w:w="1329" w:type="dxa"/>
            <w:tcBorders>
              <w:top w:val="nil"/>
              <w:left w:val="nil"/>
              <w:bottom w:val="single" w:sz="4" w:space="0" w:color="auto"/>
              <w:right w:val="single" w:sz="4" w:space="0" w:color="auto"/>
            </w:tcBorders>
            <w:shd w:val="clear" w:color="auto" w:fill="auto"/>
            <w:vAlign w:val="center"/>
            <w:hideMark/>
          </w:tcPr>
          <w:p w:rsidR="00034EA1" w:rsidRPr="00034EA1" w:rsidRDefault="00034EA1" w:rsidP="00034EA1">
            <w:pPr>
              <w:jc w:val="center"/>
              <w:rPr>
                <w:rFonts w:eastAsia="Times New Roman"/>
                <w:color w:val="000000"/>
                <w:sz w:val="22"/>
                <w:szCs w:val="22"/>
                <w:lang w:eastAsia="ru-RU"/>
              </w:rPr>
            </w:pPr>
            <w:r w:rsidRPr="00034EA1">
              <w:rPr>
                <w:rFonts w:eastAsia="Times New Roman"/>
                <w:color w:val="000000"/>
                <w:sz w:val="22"/>
                <w:szCs w:val="22"/>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34EA1" w:rsidRPr="00034EA1" w:rsidRDefault="00034EA1" w:rsidP="00E57CA7">
            <w:pPr>
              <w:jc w:val="center"/>
              <w:rPr>
                <w:rFonts w:ascii="Calibri" w:eastAsia="Times New Roman" w:hAnsi="Calibri"/>
                <w:color w:val="000000"/>
                <w:sz w:val="22"/>
                <w:szCs w:val="22"/>
                <w:lang w:eastAsia="ru-RU"/>
              </w:rPr>
            </w:pPr>
            <w:r w:rsidRPr="00034EA1">
              <w:rPr>
                <w:rFonts w:ascii="Calibri" w:eastAsia="Times New Roman" w:hAnsi="Calibri"/>
                <w:color w:val="000000"/>
                <w:sz w:val="22"/>
                <w:szCs w:val="22"/>
                <w:lang w:eastAsia="ru-RU"/>
              </w:rPr>
              <w:t>3,00</w:t>
            </w:r>
          </w:p>
        </w:tc>
      </w:tr>
    </w:tbl>
    <w:p w:rsidR="00034EA1" w:rsidRDefault="00034EA1" w:rsidP="00034EA1">
      <w:pPr>
        <w:pStyle w:val="Style32"/>
        <w:widowControl/>
        <w:spacing w:line="240" w:lineRule="auto"/>
        <w:ind w:firstLine="706"/>
        <w:jc w:val="center"/>
        <w:rPr>
          <w:rStyle w:val="FontStyle69"/>
          <w:sz w:val="28"/>
          <w:szCs w:val="28"/>
        </w:rPr>
      </w:pPr>
    </w:p>
    <w:p w:rsidR="007774CA" w:rsidRDefault="007774CA" w:rsidP="00034EA1">
      <w:pPr>
        <w:pStyle w:val="Style32"/>
        <w:widowControl/>
        <w:spacing w:line="240" w:lineRule="auto"/>
        <w:ind w:firstLine="706"/>
        <w:jc w:val="center"/>
        <w:rPr>
          <w:rStyle w:val="FontStyle69"/>
        </w:rPr>
      </w:pPr>
      <w:r>
        <w:rPr>
          <w:rStyle w:val="FontStyle69"/>
        </w:rPr>
        <w:t>Таблица 10 - Фактическое и ожидаемое потребление воды.</w:t>
      </w:r>
    </w:p>
    <w:p w:rsidR="007774CA" w:rsidRDefault="007774CA" w:rsidP="00034EA1">
      <w:pPr>
        <w:pStyle w:val="Style32"/>
        <w:widowControl/>
        <w:spacing w:line="240" w:lineRule="auto"/>
        <w:ind w:firstLine="706"/>
        <w:jc w:val="center"/>
        <w:rPr>
          <w:rStyle w:val="FontStyle69"/>
        </w:rPr>
      </w:pPr>
    </w:p>
    <w:tbl>
      <w:tblPr>
        <w:tblW w:w="0" w:type="auto"/>
        <w:tblInd w:w="93" w:type="dxa"/>
        <w:tblLook w:val="04A0" w:firstRow="1" w:lastRow="0" w:firstColumn="1" w:lastColumn="0" w:noHBand="0" w:noVBand="1"/>
      </w:tblPr>
      <w:tblGrid>
        <w:gridCol w:w="1406"/>
        <w:gridCol w:w="1943"/>
        <w:gridCol w:w="2099"/>
        <w:gridCol w:w="2584"/>
        <w:gridCol w:w="1978"/>
        <w:gridCol w:w="2099"/>
        <w:gridCol w:w="2584"/>
      </w:tblGrid>
      <w:tr w:rsidR="007774CA" w:rsidRPr="007774CA" w:rsidTr="007774CA">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4CA" w:rsidRPr="007774CA" w:rsidRDefault="007774CA" w:rsidP="007774CA">
            <w:pPr>
              <w:rPr>
                <w:rFonts w:eastAsia="Times New Roman"/>
                <w:color w:val="000000"/>
                <w:sz w:val="24"/>
                <w:szCs w:val="24"/>
                <w:lang w:eastAsia="ru-RU"/>
              </w:rPr>
            </w:pPr>
            <w:r w:rsidRPr="007774CA">
              <w:rPr>
                <w:rFonts w:eastAsia="Times New Roman"/>
                <w:color w:val="000000"/>
                <w:sz w:val="24"/>
                <w:szCs w:val="24"/>
                <w:lang w:eastAsia="ru-RU"/>
              </w:rPr>
              <w:t> </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Потребление воды.</w:t>
            </w:r>
          </w:p>
        </w:tc>
      </w:tr>
      <w:tr w:rsidR="007774CA" w:rsidRPr="007774CA" w:rsidTr="007774CA">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774CA" w:rsidRPr="007774CA" w:rsidRDefault="007774CA" w:rsidP="007774CA">
            <w:pPr>
              <w:rPr>
                <w:rFonts w:eastAsia="Times New Roman"/>
                <w:color w:val="000000"/>
                <w:sz w:val="24"/>
                <w:szCs w:val="24"/>
                <w:lang w:eastAsia="ru-RU"/>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7774CA" w:rsidRPr="007774CA" w:rsidRDefault="007774CA" w:rsidP="007774CA">
            <w:pPr>
              <w:ind w:firstLineChars="1500" w:firstLine="3300"/>
              <w:rPr>
                <w:rFonts w:eastAsia="Times New Roman"/>
                <w:color w:val="000000"/>
                <w:sz w:val="22"/>
                <w:szCs w:val="22"/>
                <w:lang w:eastAsia="ru-RU"/>
              </w:rPr>
            </w:pPr>
            <w:r w:rsidRPr="007774CA">
              <w:rPr>
                <w:rFonts w:eastAsia="Times New Roman"/>
                <w:color w:val="000000"/>
                <w:sz w:val="22"/>
                <w:szCs w:val="22"/>
                <w:lang w:eastAsia="ru-RU"/>
              </w:rPr>
              <w:t>Фактическое</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7774CA" w:rsidRPr="007774CA" w:rsidRDefault="007774CA" w:rsidP="007774CA">
            <w:pPr>
              <w:ind w:firstLineChars="1400" w:firstLine="3080"/>
              <w:rPr>
                <w:rFonts w:eastAsia="Times New Roman"/>
                <w:color w:val="000000"/>
                <w:sz w:val="22"/>
                <w:szCs w:val="22"/>
                <w:lang w:eastAsia="ru-RU"/>
              </w:rPr>
            </w:pPr>
            <w:r w:rsidRPr="007774CA">
              <w:rPr>
                <w:rFonts w:eastAsia="Times New Roman"/>
                <w:color w:val="000000"/>
                <w:sz w:val="22"/>
                <w:szCs w:val="22"/>
                <w:lang w:eastAsia="ru-RU"/>
              </w:rPr>
              <w:t>Ожидаемое</w:t>
            </w:r>
          </w:p>
        </w:tc>
      </w:tr>
      <w:tr w:rsidR="007774CA" w:rsidRPr="007774CA" w:rsidTr="007774C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774CA" w:rsidRPr="007774CA" w:rsidRDefault="007774CA" w:rsidP="007774CA">
            <w:pPr>
              <w:rPr>
                <w:rFonts w:eastAsia="Times New Roman"/>
                <w:color w:val="000000"/>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Годовое тыс. м</w:t>
            </w:r>
            <w:r w:rsidRPr="007774CA">
              <w:rPr>
                <w:rFonts w:eastAsia="Times New Roman"/>
                <w:color w:val="000000"/>
                <w:sz w:val="22"/>
                <w:szCs w:val="22"/>
                <w:vertAlign w:val="superscript"/>
                <w:lang w:eastAsia="ru-RU"/>
              </w:rPr>
              <w:t>3</w:t>
            </w:r>
            <w:r w:rsidRPr="007774CA">
              <w:rPr>
                <w:rFonts w:eastAsia="Times New Roman"/>
                <w:color w:val="000000"/>
                <w:sz w:val="22"/>
                <w:szCs w:val="22"/>
                <w:lang w:eastAsia="ru-RU"/>
              </w:rPr>
              <w:t>/год</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Суточное тыс. м3/сут</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Макс. суточное тыс. м3/сут</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Годовое тыс. м3/год</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Суточное тыс. м3/сут</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Макс. суточное тыс. м3/сут</w:t>
            </w:r>
          </w:p>
        </w:tc>
      </w:tr>
      <w:tr w:rsidR="007774CA" w:rsidRPr="007774CA" w:rsidTr="007774CA">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Горячая</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r>
      <w:tr w:rsidR="007774CA" w:rsidRPr="007774CA" w:rsidTr="007774CA">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Питьевая</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63</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0,200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128,18</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0,351</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0,400</w:t>
            </w:r>
          </w:p>
        </w:tc>
      </w:tr>
      <w:tr w:rsidR="007774CA" w:rsidRPr="007774CA" w:rsidTr="007774CA">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Техническая</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7774CA" w:rsidRPr="007774CA" w:rsidRDefault="007774CA" w:rsidP="007774CA">
            <w:pPr>
              <w:jc w:val="center"/>
              <w:rPr>
                <w:rFonts w:eastAsia="Times New Roman"/>
                <w:color w:val="000000"/>
                <w:sz w:val="22"/>
                <w:szCs w:val="22"/>
                <w:lang w:eastAsia="ru-RU"/>
              </w:rPr>
            </w:pPr>
            <w:r w:rsidRPr="007774CA">
              <w:rPr>
                <w:rFonts w:eastAsia="Times New Roman"/>
                <w:color w:val="000000"/>
                <w:sz w:val="22"/>
                <w:szCs w:val="22"/>
                <w:lang w:eastAsia="ru-RU"/>
              </w:rPr>
              <w:t>0</w:t>
            </w:r>
          </w:p>
        </w:tc>
      </w:tr>
    </w:tbl>
    <w:p w:rsidR="007774CA" w:rsidRDefault="007774CA" w:rsidP="00034EA1">
      <w:pPr>
        <w:pStyle w:val="Style32"/>
        <w:widowControl/>
        <w:spacing w:line="240" w:lineRule="auto"/>
        <w:ind w:firstLine="706"/>
        <w:jc w:val="center"/>
        <w:rPr>
          <w:rStyle w:val="FontStyle69"/>
          <w:sz w:val="28"/>
          <w:szCs w:val="28"/>
        </w:rPr>
        <w:sectPr w:rsidR="007774CA" w:rsidSect="00034EA1">
          <w:pgSz w:w="16838" w:h="11906" w:orient="landscape" w:code="9"/>
          <w:pgMar w:top="1701" w:right="1134" w:bottom="567" w:left="1134" w:header="709" w:footer="709" w:gutter="0"/>
          <w:cols w:space="708"/>
          <w:docGrid w:linePitch="360"/>
        </w:sectPr>
      </w:pPr>
    </w:p>
    <w:p w:rsidR="007774CA" w:rsidRDefault="007774CA" w:rsidP="007774CA">
      <w:pPr>
        <w:pStyle w:val="Style32"/>
        <w:widowControl/>
        <w:spacing w:line="240" w:lineRule="auto"/>
        <w:ind w:firstLine="710"/>
        <w:rPr>
          <w:rStyle w:val="FontStyle69"/>
          <w:sz w:val="28"/>
          <w:szCs w:val="28"/>
        </w:rPr>
      </w:pPr>
      <w:r w:rsidRPr="007774CA">
        <w:rPr>
          <w:rStyle w:val="FontStyle69"/>
          <w:sz w:val="28"/>
          <w:szCs w:val="28"/>
        </w:rPr>
        <w:lastRenderedPageBreak/>
        <w:t xml:space="preserve">Ожидаемое потребление будет </w:t>
      </w:r>
      <w:r>
        <w:rPr>
          <w:rStyle w:val="FontStyle69"/>
          <w:sz w:val="28"/>
          <w:szCs w:val="28"/>
        </w:rPr>
        <w:t>больше</w:t>
      </w:r>
      <w:r w:rsidRPr="007774CA">
        <w:rPr>
          <w:rStyle w:val="FontStyle69"/>
          <w:sz w:val="28"/>
          <w:szCs w:val="28"/>
        </w:rPr>
        <w:t xml:space="preserve"> существующего приблизительно </w:t>
      </w:r>
      <w:r>
        <w:rPr>
          <w:rStyle w:val="FontStyle69"/>
          <w:sz w:val="28"/>
          <w:szCs w:val="28"/>
        </w:rPr>
        <w:t>в 2 раза</w:t>
      </w:r>
      <w:r w:rsidRPr="007774CA">
        <w:rPr>
          <w:rStyle w:val="FontStyle69"/>
          <w:sz w:val="28"/>
          <w:szCs w:val="28"/>
        </w:rPr>
        <w:t>.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7774CA" w:rsidRPr="007774CA" w:rsidRDefault="007774CA" w:rsidP="007774CA">
      <w:pPr>
        <w:pStyle w:val="Style32"/>
        <w:widowControl/>
        <w:spacing w:line="240" w:lineRule="auto"/>
        <w:ind w:firstLine="710"/>
        <w:rPr>
          <w:rStyle w:val="FontStyle69"/>
          <w:sz w:val="28"/>
          <w:szCs w:val="28"/>
        </w:rPr>
      </w:pPr>
    </w:p>
    <w:p w:rsidR="007774CA" w:rsidRPr="007774CA" w:rsidRDefault="007774CA" w:rsidP="007774CA">
      <w:pPr>
        <w:pStyle w:val="Style12"/>
        <w:widowControl/>
        <w:spacing w:line="240" w:lineRule="auto"/>
        <w:rPr>
          <w:rStyle w:val="FontStyle70"/>
          <w:sz w:val="28"/>
          <w:szCs w:val="28"/>
        </w:rPr>
      </w:pPr>
      <w:r w:rsidRPr="007774CA">
        <w:rPr>
          <w:rStyle w:val="FontStyle70"/>
          <w:sz w:val="28"/>
          <w:szCs w:val="28"/>
        </w:rPr>
        <w:t>1.3.</w:t>
      </w:r>
      <w:r w:rsidR="00B46EB6">
        <w:rPr>
          <w:rStyle w:val="FontStyle70"/>
          <w:sz w:val="28"/>
          <w:szCs w:val="28"/>
        </w:rPr>
        <w:t>8</w:t>
      </w:r>
      <w:r w:rsidRPr="007774CA">
        <w:rPr>
          <w:rStyle w:val="FontStyle70"/>
          <w:sz w:val="28"/>
          <w:szCs w:val="28"/>
        </w:rPr>
        <w:t>.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w:t>
      </w:r>
      <w:r w:rsidRPr="007774CA">
        <w:rPr>
          <w:rStyle w:val="FontStyle70"/>
          <w:sz w:val="28"/>
          <w:szCs w:val="28"/>
        </w:rPr>
        <w:t>е</w:t>
      </w:r>
      <w:r w:rsidRPr="007774CA">
        <w:rPr>
          <w:rStyle w:val="FontStyle70"/>
          <w:sz w:val="28"/>
          <w:szCs w:val="28"/>
        </w:rPr>
        <w:t>нии горячей, питьевой, технической воды</w:t>
      </w:r>
    </w:p>
    <w:p w:rsidR="007774CA" w:rsidRDefault="00ED3F60" w:rsidP="00ED3F60">
      <w:pPr>
        <w:pStyle w:val="Style32"/>
        <w:widowControl/>
        <w:spacing w:line="240" w:lineRule="auto"/>
        <w:ind w:firstLine="0"/>
        <w:jc w:val="center"/>
        <w:rPr>
          <w:rStyle w:val="FontStyle69"/>
          <w:sz w:val="28"/>
          <w:szCs w:val="28"/>
        </w:rPr>
      </w:pPr>
      <w:r w:rsidRPr="00ED3F60">
        <w:rPr>
          <w:rStyle w:val="FontStyle69"/>
          <w:sz w:val="28"/>
          <w:szCs w:val="28"/>
        </w:rPr>
        <w:t>Таблица 11 -   Оценка расходов питьевой воды Подгорненского сельского пос</w:t>
      </w:r>
      <w:r w:rsidRPr="00ED3F60">
        <w:rPr>
          <w:rStyle w:val="FontStyle69"/>
          <w:sz w:val="28"/>
          <w:szCs w:val="28"/>
        </w:rPr>
        <w:t>е</w:t>
      </w:r>
      <w:r w:rsidRPr="00ED3F60">
        <w:rPr>
          <w:rStyle w:val="FontStyle69"/>
          <w:sz w:val="28"/>
          <w:szCs w:val="28"/>
        </w:rPr>
        <w:t>ления Отрадненского района Краснодарского края.</w:t>
      </w:r>
    </w:p>
    <w:p w:rsidR="00ED3F60" w:rsidRDefault="00ED3F60" w:rsidP="00ED3F60">
      <w:pPr>
        <w:pStyle w:val="Style32"/>
        <w:widowControl/>
        <w:spacing w:line="240" w:lineRule="auto"/>
        <w:ind w:firstLine="0"/>
        <w:jc w:val="center"/>
        <w:rPr>
          <w:rStyle w:val="FontStyle69"/>
          <w:sz w:val="28"/>
          <w:szCs w:val="28"/>
        </w:rPr>
      </w:pPr>
    </w:p>
    <w:tbl>
      <w:tblPr>
        <w:tblW w:w="5117" w:type="pct"/>
        <w:jc w:val="center"/>
        <w:tblLook w:val="04A0" w:firstRow="1" w:lastRow="0" w:firstColumn="1" w:lastColumn="0" w:noHBand="0" w:noVBand="1"/>
      </w:tblPr>
      <w:tblGrid>
        <w:gridCol w:w="2600"/>
        <w:gridCol w:w="767"/>
        <w:gridCol w:w="596"/>
        <w:gridCol w:w="595"/>
        <w:gridCol w:w="595"/>
        <w:gridCol w:w="595"/>
        <w:gridCol w:w="595"/>
        <w:gridCol w:w="714"/>
        <w:gridCol w:w="714"/>
        <w:gridCol w:w="714"/>
        <w:gridCol w:w="714"/>
        <w:gridCol w:w="722"/>
      </w:tblGrid>
      <w:tr w:rsidR="00ED3F60" w:rsidRPr="00ED3F60" w:rsidTr="00ED3F60">
        <w:trPr>
          <w:trHeight w:val="315"/>
          <w:jc w:val="center"/>
        </w:trPr>
        <w:tc>
          <w:tcPr>
            <w:tcW w:w="1310" w:type="pct"/>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ED3F60" w:rsidRPr="00ED3F60" w:rsidRDefault="00ED3F60" w:rsidP="00ED3F60">
            <w:pPr>
              <w:ind w:firstLineChars="100" w:firstLine="220"/>
              <w:rPr>
                <w:rFonts w:eastAsia="Times New Roman"/>
                <w:color w:val="000000"/>
                <w:sz w:val="22"/>
                <w:szCs w:val="22"/>
                <w:lang w:eastAsia="ru-RU"/>
              </w:rPr>
            </w:pPr>
            <w:r w:rsidRPr="00ED3F60">
              <w:rPr>
                <w:rFonts w:eastAsia="Times New Roman"/>
                <w:color w:val="000000"/>
                <w:sz w:val="22"/>
                <w:szCs w:val="22"/>
                <w:lang w:eastAsia="ru-RU"/>
              </w:rPr>
              <w:t>Наименование</w:t>
            </w:r>
          </w:p>
        </w:tc>
        <w:tc>
          <w:tcPr>
            <w:tcW w:w="38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2 (база)</w:t>
            </w:r>
          </w:p>
        </w:tc>
        <w:tc>
          <w:tcPr>
            <w:tcW w:w="30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4</w:t>
            </w:r>
          </w:p>
        </w:tc>
        <w:tc>
          <w:tcPr>
            <w:tcW w:w="30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5</w:t>
            </w:r>
          </w:p>
        </w:tc>
        <w:tc>
          <w:tcPr>
            <w:tcW w:w="30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6</w:t>
            </w:r>
          </w:p>
        </w:tc>
        <w:tc>
          <w:tcPr>
            <w:tcW w:w="30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7</w:t>
            </w:r>
          </w:p>
        </w:tc>
        <w:tc>
          <w:tcPr>
            <w:tcW w:w="30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8</w:t>
            </w:r>
          </w:p>
        </w:tc>
        <w:tc>
          <w:tcPr>
            <w:tcW w:w="36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202</w:t>
            </w:r>
            <w:r w:rsidR="00767157">
              <w:rPr>
                <w:rFonts w:eastAsia="Times New Roman"/>
                <w:color w:val="000000"/>
                <w:sz w:val="22"/>
                <w:szCs w:val="22"/>
                <w:lang w:eastAsia="ru-RU"/>
              </w:rPr>
              <w:t>9</w:t>
            </w:r>
          </w:p>
        </w:tc>
        <w:tc>
          <w:tcPr>
            <w:tcW w:w="36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w:t>
            </w:r>
            <w:r w:rsidR="00767157">
              <w:rPr>
                <w:rFonts w:eastAsia="Times New Roman"/>
                <w:color w:val="000000"/>
                <w:sz w:val="22"/>
                <w:szCs w:val="22"/>
                <w:lang w:eastAsia="ru-RU"/>
              </w:rPr>
              <w:t>30</w:t>
            </w:r>
          </w:p>
        </w:tc>
        <w:tc>
          <w:tcPr>
            <w:tcW w:w="36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w:t>
            </w:r>
            <w:r w:rsidR="00767157">
              <w:rPr>
                <w:rFonts w:eastAsia="Times New Roman"/>
                <w:color w:val="000000"/>
                <w:sz w:val="22"/>
                <w:szCs w:val="22"/>
                <w:lang w:eastAsia="ru-RU"/>
              </w:rPr>
              <w:t>31</w:t>
            </w:r>
          </w:p>
        </w:tc>
        <w:tc>
          <w:tcPr>
            <w:tcW w:w="36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203</w:t>
            </w:r>
            <w:r w:rsidR="00767157">
              <w:rPr>
                <w:rFonts w:eastAsia="Times New Roman"/>
                <w:color w:val="000000"/>
                <w:sz w:val="22"/>
                <w:szCs w:val="22"/>
                <w:lang w:eastAsia="ru-RU"/>
              </w:rPr>
              <w:t>2</w:t>
            </w:r>
          </w:p>
        </w:tc>
        <w:tc>
          <w:tcPr>
            <w:tcW w:w="360"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767157">
            <w:pPr>
              <w:jc w:val="center"/>
              <w:rPr>
                <w:rFonts w:eastAsia="Times New Roman"/>
                <w:color w:val="000000"/>
                <w:sz w:val="22"/>
                <w:szCs w:val="22"/>
                <w:lang w:eastAsia="ru-RU"/>
              </w:rPr>
            </w:pPr>
            <w:r w:rsidRPr="00ED3F60">
              <w:rPr>
                <w:rFonts w:eastAsia="Times New Roman"/>
                <w:color w:val="000000"/>
                <w:sz w:val="22"/>
                <w:szCs w:val="22"/>
                <w:lang w:eastAsia="ru-RU"/>
              </w:rPr>
              <w:t>203</w:t>
            </w:r>
            <w:r w:rsidR="00767157">
              <w:rPr>
                <w:rFonts w:eastAsia="Times New Roman"/>
                <w:color w:val="000000"/>
                <w:sz w:val="22"/>
                <w:szCs w:val="22"/>
                <w:lang w:eastAsia="ru-RU"/>
              </w:rPr>
              <w:t>3</w:t>
            </w:r>
          </w:p>
        </w:tc>
      </w:tr>
      <w:tr w:rsidR="00ED3F60" w:rsidRPr="00ED3F60" w:rsidTr="00ED3F60">
        <w:trPr>
          <w:trHeight w:val="360"/>
          <w:jc w:val="center"/>
        </w:trPr>
        <w:tc>
          <w:tcPr>
            <w:tcW w:w="1310" w:type="pct"/>
            <w:vMerge/>
            <w:tcBorders>
              <w:top w:val="single" w:sz="8" w:space="0" w:color="auto"/>
              <w:left w:val="single" w:sz="8" w:space="0" w:color="auto"/>
              <w:bottom w:val="single" w:sz="8" w:space="0" w:color="000000"/>
              <w:right w:val="single" w:sz="8" w:space="0" w:color="auto"/>
            </w:tcBorders>
            <w:tcMar>
              <w:left w:w="28" w:type="dxa"/>
              <w:right w:w="28" w:type="dxa"/>
            </w:tcMar>
            <w:vAlign w:val="center"/>
            <w:hideMark/>
          </w:tcPr>
          <w:p w:rsidR="00ED3F60" w:rsidRPr="00ED3F60" w:rsidRDefault="00ED3F60" w:rsidP="00ED3F60">
            <w:pPr>
              <w:rPr>
                <w:rFonts w:eastAsia="Times New Roman"/>
                <w:color w:val="000000"/>
                <w:sz w:val="22"/>
                <w:szCs w:val="22"/>
                <w:lang w:eastAsia="ru-RU"/>
              </w:rPr>
            </w:pPr>
          </w:p>
        </w:tc>
        <w:tc>
          <w:tcPr>
            <w:tcW w:w="3690" w:type="pct"/>
            <w:gridSpan w:val="11"/>
            <w:tcBorders>
              <w:top w:val="single" w:sz="8" w:space="0" w:color="auto"/>
              <w:left w:val="nil"/>
              <w:bottom w:val="single" w:sz="8" w:space="0" w:color="auto"/>
              <w:right w:val="single" w:sz="8" w:space="0" w:color="000000"/>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Тыс. м</w:t>
            </w:r>
            <w:r w:rsidRPr="00ED3F60">
              <w:rPr>
                <w:rFonts w:eastAsia="Times New Roman"/>
                <w:color w:val="000000"/>
                <w:sz w:val="22"/>
                <w:szCs w:val="22"/>
                <w:vertAlign w:val="superscript"/>
                <w:lang w:eastAsia="ru-RU"/>
              </w:rPr>
              <w:t>3</w:t>
            </w:r>
          </w:p>
        </w:tc>
      </w:tr>
      <w:tr w:rsidR="00ED3F60" w:rsidRPr="00ED3F60" w:rsidTr="00ED3F60">
        <w:trPr>
          <w:trHeight w:val="315"/>
          <w:jc w:val="center"/>
        </w:trPr>
        <w:tc>
          <w:tcPr>
            <w:tcW w:w="1310"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rPr>
                <w:rFonts w:eastAsia="Times New Roman"/>
                <w:color w:val="000000"/>
                <w:sz w:val="22"/>
                <w:szCs w:val="22"/>
                <w:lang w:eastAsia="ru-RU"/>
              </w:rPr>
            </w:pPr>
            <w:r w:rsidRPr="00ED3F60">
              <w:rPr>
                <w:rFonts w:eastAsia="Times New Roman"/>
                <w:color w:val="000000"/>
                <w:sz w:val="22"/>
                <w:szCs w:val="22"/>
                <w:lang w:eastAsia="ru-RU"/>
              </w:rPr>
              <w:t>Население</w:t>
            </w:r>
          </w:p>
        </w:tc>
        <w:tc>
          <w:tcPr>
            <w:tcW w:w="386"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50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56,33</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62,66</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68,99</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75,32</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81,65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87,98</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94,31</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100,64</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106,97</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113,33</w:t>
            </w:r>
          </w:p>
        </w:tc>
      </w:tr>
      <w:tr w:rsidR="00ED3F60" w:rsidRPr="00ED3F60" w:rsidTr="00ED3F60">
        <w:trPr>
          <w:trHeight w:val="315"/>
          <w:jc w:val="center"/>
        </w:trPr>
        <w:tc>
          <w:tcPr>
            <w:tcW w:w="1310"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rPr>
                <w:rFonts w:eastAsia="Times New Roman"/>
                <w:color w:val="000000"/>
                <w:sz w:val="22"/>
                <w:szCs w:val="22"/>
                <w:lang w:eastAsia="ru-RU"/>
              </w:rPr>
            </w:pPr>
            <w:r w:rsidRPr="00ED3F60">
              <w:rPr>
                <w:rFonts w:eastAsia="Times New Roman"/>
                <w:color w:val="000000"/>
                <w:sz w:val="22"/>
                <w:szCs w:val="22"/>
                <w:lang w:eastAsia="ru-RU"/>
              </w:rPr>
              <w:t>Бюджетные организации</w:t>
            </w:r>
          </w:p>
        </w:tc>
        <w:tc>
          <w:tcPr>
            <w:tcW w:w="386"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9,85</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10,5</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10,5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11</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11</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11</w:t>
            </w:r>
          </w:p>
        </w:tc>
      </w:tr>
      <w:tr w:rsidR="00ED3F60" w:rsidRPr="00ED3F60" w:rsidTr="00ED3F60">
        <w:trPr>
          <w:trHeight w:val="315"/>
          <w:jc w:val="center"/>
        </w:trPr>
        <w:tc>
          <w:tcPr>
            <w:tcW w:w="1310"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rPr>
                <w:rFonts w:eastAsia="Times New Roman"/>
                <w:color w:val="000000"/>
                <w:sz w:val="22"/>
                <w:szCs w:val="22"/>
                <w:lang w:eastAsia="ru-RU"/>
              </w:rPr>
            </w:pPr>
            <w:r w:rsidRPr="00ED3F60">
              <w:rPr>
                <w:rFonts w:eastAsia="Times New Roman"/>
                <w:color w:val="000000"/>
                <w:sz w:val="22"/>
                <w:szCs w:val="22"/>
                <w:lang w:eastAsia="ru-RU"/>
              </w:rPr>
              <w:t>Прочие организации</w:t>
            </w:r>
          </w:p>
        </w:tc>
        <w:tc>
          <w:tcPr>
            <w:tcW w:w="386"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0</w:t>
            </w:r>
          </w:p>
        </w:tc>
      </w:tr>
      <w:tr w:rsidR="00ED3F60" w:rsidRPr="00ED3F60" w:rsidTr="00ED3F60">
        <w:trPr>
          <w:trHeight w:val="315"/>
          <w:jc w:val="center"/>
        </w:trPr>
        <w:tc>
          <w:tcPr>
            <w:tcW w:w="1310"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rPr>
                <w:rFonts w:eastAsia="Times New Roman"/>
                <w:color w:val="000000"/>
                <w:sz w:val="22"/>
                <w:szCs w:val="22"/>
                <w:lang w:eastAsia="ru-RU"/>
              </w:rPr>
            </w:pPr>
            <w:r w:rsidRPr="00ED3F60">
              <w:rPr>
                <w:rFonts w:eastAsia="Times New Roman"/>
                <w:color w:val="000000"/>
                <w:sz w:val="22"/>
                <w:szCs w:val="22"/>
                <w:lang w:eastAsia="ru-RU"/>
              </w:rPr>
              <w:t>Потери</w:t>
            </w:r>
          </w:p>
        </w:tc>
        <w:tc>
          <w:tcPr>
            <w:tcW w:w="386"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Pr>
                <w:rFonts w:eastAsia="Times New Roman"/>
                <w:color w:val="000000"/>
                <w:sz w:val="22"/>
                <w:szCs w:val="22"/>
                <w:lang w:eastAsia="ru-RU"/>
              </w:rPr>
              <w:t>3,15</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3,49</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3,82</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4,16</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3,58</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3,84</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4,10</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3,24</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3,45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3,65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color w:val="000000"/>
                <w:sz w:val="22"/>
                <w:szCs w:val="22"/>
                <w:lang w:eastAsia="ru-RU"/>
              </w:rPr>
            </w:pPr>
            <w:r w:rsidRPr="00ED3F60">
              <w:rPr>
                <w:rFonts w:eastAsia="Times New Roman"/>
                <w:color w:val="000000"/>
                <w:sz w:val="22"/>
                <w:szCs w:val="22"/>
                <w:lang w:eastAsia="ru-RU"/>
              </w:rPr>
              <w:t>3,85</w:t>
            </w:r>
          </w:p>
        </w:tc>
      </w:tr>
      <w:tr w:rsidR="00ED3F60" w:rsidRPr="00ED3F60" w:rsidTr="00ED3F60">
        <w:trPr>
          <w:trHeight w:val="315"/>
          <w:jc w:val="center"/>
        </w:trPr>
        <w:tc>
          <w:tcPr>
            <w:tcW w:w="1310"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rPr>
                <w:rFonts w:eastAsia="Times New Roman"/>
                <w:b/>
                <w:bCs/>
                <w:color w:val="000000"/>
                <w:sz w:val="22"/>
                <w:szCs w:val="22"/>
                <w:lang w:eastAsia="ru-RU"/>
              </w:rPr>
            </w:pPr>
            <w:r w:rsidRPr="00ED3F60">
              <w:rPr>
                <w:rFonts w:eastAsia="Times New Roman"/>
                <w:b/>
                <w:bCs/>
                <w:color w:val="000000"/>
                <w:sz w:val="22"/>
                <w:szCs w:val="22"/>
                <w:lang w:eastAsia="ru-RU"/>
              </w:rPr>
              <w:t>Итого:</w:t>
            </w:r>
          </w:p>
        </w:tc>
        <w:tc>
          <w:tcPr>
            <w:tcW w:w="386"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63</w:t>
            </w:r>
            <w:r>
              <w:rPr>
                <w:rFonts w:eastAsia="Times New Roman"/>
                <w:b/>
                <w:bCs/>
                <w:color w:val="000000"/>
                <w:sz w:val="22"/>
                <w:szCs w:val="22"/>
                <w:lang w:eastAsia="ru-RU"/>
              </w:rPr>
              <w:t>,00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69,82</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76,48</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83,15</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89,40</w:t>
            </w:r>
          </w:p>
        </w:tc>
        <w:tc>
          <w:tcPr>
            <w:tcW w:w="30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95,99</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102,58</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108,05</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115,09</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ind w:leftChars="-14" w:left="1" w:hangingChars="18" w:hanging="40"/>
              <w:jc w:val="center"/>
              <w:rPr>
                <w:rFonts w:eastAsia="Times New Roman"/>
                <w:b/>
                <w:bCs/>
                <w:color w:val="000000"/>
                <w:sz w:val="22"/>
                <w:szCs w:val="22"/>
                <w:lang w:eastAsia="ru-RU"/>
              </w:rPr>
            </w:pPr>
            <w:r w:rsidRPr="00ED3F60">
              <w:rPr>
                <w:rFonts w:eastAsia="Times New Roman"/>
                <w:b/>
                <w:bCs/>
                <w:color w:val="000000"/>
                <w:sz w:val="22"/>
                <w:szCs w:val="22"/>
                <w:lang w:eastAsia="ru-RU"/>
              </w:rPr>
              <w:t>121,62</w:t>
            </w:r>
          </w:p>
        </w:tc>
        <w:tc>
          <w:tcPr>
            <w:tcW w:w="36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D3F60" w:rsidRPr="00ED3F60" w:rsidRDefault="00ED3F60" w:rsidP="00ED3F60">
            <w:pPr>
              <w:jc w:val="center"/>
              <w:rPr>
                <w:rFonts w:eastAsia="Times New Roman"/>
                <w:b/>
                <w:bCs/>
                <w:color w:val="000000"/>
                <w:sz w:val="22"/>
                <w:szCs w:val="22"/>
                <w:lang w:eastAsia="ru-RU"/>
              </w:rPr>
            </w:pPr>
            <w:r w:rsidRPr="00ED3F60">
              <w:rPr>
                <w:rFonts w:eastAsia="Times New Roman"/>
                <w:b/>
                <w:bCs/>
                <w:color w:val="000000"/>
                <w:sz w:val="22"/>
                <w:szCs w:val="22"/>
                <w:lang w:eastAsia="ru-RU"/>
              </w:rPr>
              <w:t>128,18</w:t>
            </w:r>
          </w:p>
        </w:tc>
      </w:tr>
    </w:tbl>
    <w:p w:rsidR="00ED3F60" w:rsidRDefault="00ED3F60" w:rsidP="00ED3F60">
      <w:pPr>
        <w:pStyle w:val="Style32"/>
        <w:widowControl/>
        <w:spacing w:line="240" w:lineRule="auto"/>
        <w:ind w:firstLine="0"/>
        <w:jc w:val="center"/>
        <w:rPr>
          <w:rStyle w:val="FontStyle69"/>
          <w:sz w:val="28"/>
          <w:szCs w:val="28"/>
        </w:rPr>
      </w:pPr>
    </w:p>
    <w:p w:rsidR="00DA3F6A" w:rsidRDefault="00DA3F6A" w:rsidP="00DA3F6A">
      <w:pPr>
        <w:pStyle w:val="Style32"/>
        <w:widowControl/>
        <w:spacing w:line="240" w:lineRule="auto"/>
        <w:ind w:firstLine="706"/>
        <w:rPr>
          <w:rStyle w:val="FontStyle69"/>
          <w:sz w:val="28"/>
          <w:szCs w:val="28"/>
        </w:rPr>
      </w:pPr>
      <w:r w:rsidRPr="00DA3F6A">
        <w:rPr>
          <w:rStyle w:val="FontStyle69"/>
          <w:sz w:val="28"/>
          <w:szCs w:val="28"/>
        </w:rPr>
        <w:t>Водоснабжение, по населению рассчитано исходя из прогноза динамики роста численности населения Подгорненского сельского поселения Отрадне</w:t>
      </w:r>
      <w:r w:rsidRPr="00DA3F6A">
        <w:rPr>
          <w:rStyle w:val="FontStyle69"/>
          <w:sz w:val="28"/>
          <w:szCs w:val="28"/>
        </w:rPr>
        <w:t>н</w:t>
      </w:r>
      <w:r w:rsidRPr="00DA3F6A">
        <w:rPr>
          <w:rStyle w:val="FontStyle69"/>
          <w:sz w:val="28"/>
          <w:szCs w:val="28"/>
        </w:rPr>
        <w:t>ского района Краснодарского края и перспективного подключения абонентов к системе централизованного водоснабжения.</w:t>
      </w:r>
    </w:p>
    <w:p w:rsidR="00904E04" w:rsidRPr="00DA3F6A" w:rsidRDefault="00904E04" w:rsidP="00DA3F6A">
      <w:pPr>
        <w:pStyle w:val="Style32"/>
        <w:widowControl/>
        <w:spacing w:line="240" w:lineRule="auto"/>
        <w:ind w:firstLine="706"/>
        <w:rPr>
          <w:rStyle w:val="FontStyle69"/>
          <w:sz w:val="28"/>
          <w:szCs w:val="28"/>
        </w:rPr>
      </w:pPr>
    </w:p>
    <w:p w:rsidR="00DA3F6A" w:rsidRPr="00904E04" w:rsidRDefault="00DA3F6A" w:rsidP="00904E04">
      <w:pPr>
        <w:autoSpaceDE w:val="0"/>
        <w:autoSpaceDN w:val="0"/>
        <w:adjustRightInd w:val="0"/>
        <w:jc w:val="both"/>
        <w:rPr>
          <w:b/>
          <w:bCs/>
        </w:rPr>
      </w:pPr>
      <w:r w:rsidRPr="00904E04">
        <w:rPr>
          <w:b/>
          <w:bCs/>
        </w:rPr>
        <w:t>1.3.</w:t>
      </w:r>
      <w:r w:rsidR="00B46EB6">
        <w:rPr>
          <w:b/>
          <w:bCs/>
        </w:rPr>
        <w:t>9</w:t>
      </w:r>
      <w:r w:rsidRPr="00904E04">
        <w:rPr>
          <w:b/>
          <w:bCs/>
        </w:rPr>
        <w:t xml:space="preserve"> Сведения о фактических и планируемых потерях горячей, питьевой,</w:t>
      </w:r>
      <w:r w:rsidR="00904E04">
        <w:rPr>
          <w:b/>
          <w:bCs/>
        </w:rPr>
        <w:t xml:space="preserve"> </w:t>
      </w:r>
      <w:r w:rsidRPr="00904E04">
        <w:rPr>
          <w:b/>
          <w:bCs/>
        </w:rPr>
        <w:t>технической воды при её транспортировке.</w:t>
      </w:r>
    </w:p>
    <w:p w:rsidR="00DA3F6A" w:rsidRPr="00904E04" w:rsidRDefault="00DA3F6A" w:rsidP="00904E04">
      <w:pPr>
        <w:autoSpaceDE w:val="0"/>
        <w:autoSpaceDN w:val="0"/>
        <w:adjustRightInd w:val="0"/>
        <w:ind w:firstLine="708"/>
        <w:jc w:val="both"/>
        <w:rPr>
          <w:rFonts w:eastAsia="TimesNewRomanPSMT"/>
        </w:rPr>
      </w:pPr>
      <w:r w:rsidRPr="00904E04">
        <w:rPr>
          <w:rFonts w:eastAsia="TimesNewRomanPSMT"/>
        </w:rPr>
        <w:t>За 20</w:t>
      </w:r>
      <w:r w:rsidR="00904E04">
        <w:rPr>
          <w:rFonts w:eastAsia="TimesNewRomanPSMT"/>
        </w:rPr>
        <w:t>2</w:t>
      </w:r>
      <w:r w:rsidR="00767157">
        <w:rPr>
          <w:rFonts w:eastAsia="TimesNewRomanPSMT"/>
        </w:rPr>
        <w:t xml:space="preserve">2 </w:t>
      </w:r>
      <w:r w:rsidRPr="00904E04">
        <w:rPr>
          <w:rFonts w:eastAsia="TimesNewRomanPSMT"/>
        </w:rPr>
        <w:t>год потери воды составили 5% - 3,</w:t>
      </w:r>
      <w:r w:rsidR="00904E04">
        <w:rPr>
          <w:rFonts w:eastAsia="TimesNewRomanPSMT"/>
        </w:rPr>
        <w:t>15</w:t>
      </w:r>
      <w:r w:rsidRPr="00904E04">
        <w:rPr>
          <w:rFonts w:eastAsia="TimesNewRomanPSMT"/>
        </w:rPr>
        <w:t xml:space="preserve"> тыс. м3/год. При выполн</w:t>
      </w:r>
      <w:r w:rsidRPr="00904E04">
        <w:rPr>
          <w:rFonts w:eastAsia="TimesNewRomanPSMT"/>
        </w:rPr>
        <w:t>е</w:t>
      </w:r>
      <w:r w:rsidRPr="00904E04">
        <w:rPr>
          <w:rFonts w:eastAsia="TimesNewRomanPSMT"/>
        </w:rPr>
        <w:t>нии всех</w:t>
      </w:r>
      <w:r w:rsidR="00904E04">
        <w:rPr>
          <w:rFonts w:eastAsia="TimesNewRomanPSMT"/>
        </w:rPr>
        <w:t xml:space="preserve"> </w:t>
      </w:r>
      <w:r w:rsidRPr="00904E04">
        <w:rPr>
          <w:rFonts w:eastAsia="TimesNewRomanPSMT"/>
        </w:rPr>
        <w:t>мероприятий по замене водопровода</w:t>
      </w:r>
      <w:r w:rsidR="00904E04">
        <w:rPr>
          <w:rFonts w:eastAsia="TimesNewRomanPSMT"/>
        </w:rPr>
        <w:t xml:space="preserve"> и установке приборов учета</w:t>
      </w:r>
      <w:r w:rsidRPr="00904E04">
        <w:rPr>
          <w:rFonts w:eastAsia="TimesNewRomanPSMT"/>
        </w:rPr>
        <w:t xml:space="preserve">, на расчетный срок потери будут равны </w:t>
      </w:r>
      <w:r w:rsidR="00904E04">
        <w:rPr>
          <w:rFonts w:eastAsia="TimesNewRomanPSMT"/>
        </w:rPr>
        <w:t>3</w:t>
      </w:r>
      <w:r w:rsidRPr="00904E04">
        <w:rPr>
          <w:rFonts w:eastAsia="TimesNewRomanPSMT"/>
        </w:rPr>
        <w:t>% от</w:t>
      </w:r>
      <w:r w:rsidR="00904E04">
        <w:rPr>
          <w:rFonts w:eastAsia="TimesNewRomanPSMT"/>
        </w:rPr>
        <w:t xml:space="preserve"> </w:t>
      </w:r>
      <w:r w:rsidRPr="00904E04">
        <w:rPr>
          <w:rFonts w:eastAsia="TimesNewRomanPSMT"/>
        </w:rPr>
        <w:t>общей реализации воды и будут с</w:t>
      </w:r>
      <w:r w:rsidRPr="00904E04">
        <w:rPr>
          <w:rFonts w:eastAsia="TimesNewRomanPSMT"/>
        </w:rPr>
        <w:t>о</w:t>
      </w:r>
      <w:r w:rsidRPr="00904E04">
        <w:rPr>
          <w:rFonts w:eastAsia="TimesNewRomanPSMT"/>
        </w:rPr>
        <w:t xml:space="preserve">ставлять </w:t>
      </w:r>
      <w:r w:rsidR="00904E04">
        <w:rPr>
          <w:rFonts w:eastAsia="TimesNewRomanPSMT"/>
        </w:rPr>
        <w:t>3,</w:t>
      </w:r>
      <w:r w:rsidRPr="00904E04">
        <w:rPr>
          <w:rFonts w:eastAsia="TimesNewRomanPSMT"/>
        </w:rPr>
        <w:t>85 тыс. м3/год.</w:t>
      </w:r>
      <w:r w:rsidR="00904E04">
        <w:rPr>
          <w:rFonts w:eastAsia="TimesNewRomanPSMT"/>
        </w:rPr>
        <w:t xml:space="preserve"> </w:t>
      </w:r>
      <w:r w:rsidRPr="00904E04">
        <w:rPr>
          <w:rFonts w:eastAsia="TimesNewRomanPSMT"/>
        </w:rPr>
        <w:t>Внедрение мероприятий на расчетный срок по эне</w:t>
      </w:r>
      <w:r w:rsidRPr="00904E04">
        <w:rPr>
          <w:rFonts w:eastAsia="TimesNewRomanPSMT"/>
        </w:rPr>
        <w:t>р</w:t>
      </w:r>
      <w:r w:rsidRPr="00904E04">
        <w:rPr>
          <w:rFonts w:eastAsia="TimesNewRomanPSMT"/>
        </w:rPr>
        <w:t>госбережению и</w:t>
      </w:r>
      <w:r w:rsidR="00904E04">
        <w:rPr>
          <w:rFonts w:eastAsia="TimesNewRomanPSMT"/>
        </w:rPr>
        <w:t xml:space="preserve"> </w:t>
      </w:r>
      <w:r w:rsidRPr="00904E04">
        <w:rPr>
          <w:rFonts w:eastAsia="TimesNewRomanPSMT"/>
        </w:rPr>
        <w:t>водосбережению позволят снизить потери воды, сократить объемы водопотребления,</w:t>
      </w:r>
      <w:r w:rsidR="00904E04">
        <w:rPr>
          <w:rFonts w:eastAsia="TimesNewRomanPSMT"/>
        </w:rPr>
        <w:t xml:space="preserve"> </w:t>
      </w:r>
      <w:r w:rsidRPr="00904E04">
        <w:rPr>
          <w:rFonts w:eastAsia="TimesNewRomanPSMT"/>
        </w:rPr>
        <w:t>снизить нагрузку на водозаборные узлы, повысив к</w:t>
      </w:r>
      <w:r w:rsidRPr="00904E04">
        <w:rPr>
          <w:rFonts w:eastAsia="TimesNewRomanPSMT"/>
        </w:rPr>
        <w:t>а</w:t>
      </w:r>
      <w:r w:rsidRPr="00904E04">
        <w:rPr>
          <w:rFonts w:eastAsia="TimesNewRomanPSMT"/>
        </w:rPr>
        <w:t>чество их работы, и расширить</w:t>
      </w:r>
      <w:r w:rsidR="00904E04">
        <w:rPr>
          <w:rFonts w:eastAsia="TimesNewRomanPSMT"/>
        </w:rPr>
        <w:t xml:space="preserve"> </w:t>
      </w:r>
      <w:r w:rsidRPr="00904E04">
        <w:rPr>
          <w:rFonts w:eastAsia="TimesNewRomanPSMT"/>
        </w:rPr>
        <w:t>зону обслуживания.</w:t>
      </w:r>
    </w:p>
    <w:p w:rsidR="00DA3F6A" w:rsidRPr="00904E04" w:rsidRDefault="00DA3F6A" w:rsidP="00904E04">
      <w:pPr>
        <w:autoSpaceDE w:val="0"/>
        <w:autoSpaceDN w:val="0"/>
        <w:adjustRightInd w:val="0"/>
        <w:jc w:val="right"/>
        <w:rPr>
          <w:rFonts w:eastAsia="TimesNewRomanPSMT"/>
        </w:rPr>
      </w:pPr>
      <w:r w:rsidRPr="00904E04">
        <w:rPr>
          <w:rFonts w:eastAsia="TimesNewRomanPSMT"/>
        </w:rPr>
        <w:t>Таблица 12.</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86"/>
        <w:gridCol w:w="678"/>
        <w:gridCol w:w="686"/>
        <w:gridCol w:w="870"/>
        <w:gridCol w:w="686"/>
        <w:gridCol w:w="826"/>
        <w:gridCol w:w="826"/>
      </w:tblGrid>
      <w:tr w:rsidR="00904E04" w:rsidRPr="00904E04" w:rsidTr="00904E04">
        <w:trPr>
          <w:trHeight w:val="315"/>
          <w:jc w:val="center"/>
        </w:trPr>
        <w:tc>
          <w:tcPr>
            <w:tcW w:w="0" w:type="auto"/>
            <w:shd w:val="clear" w:color="auto" w:fill="auto"/>
            <w:tcMar>
              <w:left w:w="28" w:type="dxa"/>
              <w:right w:w="28" w:type="dxa"/>
            </w:tcMar>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Наименование показателей</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4</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5</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6</w:t>
            </w:r>
          </w:p>
        </w:tc>
        <w:tc>
          <w:tcPr>
            <w:tcW w:w="870" w:type="dxa"/>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7</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8</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202</w:t>
            </w:r>
            <w:r w:rsidR="00767157">
              <w:rPr>
                <w:rFonts w:eastAsia="Times New Roman"/>
                <w:b/>
                <w:color w:val="000000"/>
                <w:lang w:eastAsia="ru-RU"/>
              </w:rPr>
              <w:t>9</w:t>
            </w:r>
          </w:p>
        </w:tc>
        <w:tc>
          <w:tcPr>
            <w:tcW w:w="0" w:type="auto"/>
            <w:shd w:val="clear" w:color="auto" w:fill="auto"/>
            <w:tcMar>
              <w:left w:w="28" w:type="dxa"/>
              <w:right w:w="28" w:type="dxa"/>
            </w:tcMar>
            <w:vAlign w:val="center"/>
            <w:hideMark/>
          </w:tcPr>
          <w:p w:rsidR="00904E04" w:rsidRPr="00904E04" w:rsidRDefault="00904E04" w:rsidP="00767157">
            <w:pPr>
              <w:jc w:val="center"/>
              <w:rPr>
                <w:rFonts w:eastAsia="Times New Roman"/>
                <w:b/>
                <w:color w:val="000000"/>
                <w:lang w:eastAsia="ru-RU"/>
              </w:rPr>
            </w:pPr>
            <w:r w:rsidRPr="00904E04">
              <w:rPr>
                <w:rFonts w:eastAsia="Times New Roman"/>
                <w:b/>
                <w:color w:val="000000"/>
                <w:lang w:eastAsia="ru-RU"/>
              </w:rPr>
              <w:t>203</w:t>
            </w:r>
            <w:r w:rsidR="00767157">
              <w:rPr>
                <w:rFonts w:eastAsia="Times New Roman"/>
                <w:b/>
                <w:color w:val="000000"/>
                <w:lang w:eastAsia="ru-RU"/>
              </w:rPr>
              <w:t>3</w:t>
            </w:r>
          </w:p>
        </w:tc>
      </w:tr>
      <w:tr w:rsidR="00904E04" w:rsidRPr="00904E04" w:rsidTr="00904E04">
        <w:trPr>
          <w:trHeight w:val="375"/>
          <w:jc w:val="center"/>
        </w:trPr>
        <w:tc>
          <w:tcPr>
            <w:tcW w:w="0" w:type="auto"/>
            <w:shd w:val="clear" w:color="auto" w:fill="auto"/>
            <w:tcMar>
              <w:left w:w="28" w:type="dxa"/>
              <w:right w:w="28" w:type="dxa"/>
            </w:tcMar>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Объем потерь (тыс. м</w:t>
            </w:r>
            <w:r w:rsidRPr="00904E04">
              <w:rPr>
                <w:rFonts w:eastAsia="Times New Roman"/>
                <w:color w:val="000000"/>
                <w:vertAlign w:val="superscript"/>
                <w:lang w:eastAsia="ru-RU"/>
              </w:rPr>
              <w:t>3</w:t>
            </w:r>
            <w:r w:rsidRPr="00904E04">
              <w:rPr>
                <w:rFonts w:eastAsia="Times New Roman"/>
                <w:color w:val="000000"/>
                <w:lang w:eastAsia="ru-RU"/>
              </w:rPr>
              <w:t>)</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3,49</w:t>
            </w:r>
          </w:p>
        </w:tc>
        <w:tc>
          <w:tcPr>
            <w:tcW w:w="0" w:type="auto"/>
            <w:shd w:val="clear" w:color="auto" w:fill="auto"/>
            <w:tcMar>
              <w:left w:w="28" w:type="dxa"/>
              <w:right w:w="28" w:type="dxa"/>
            </w:tcMar>
            <w:vAlign w:val="center"/>
            <w:hideMark/>
          </w:tcPr>
          <w:p w:rsidR="00904E04" w:rsidRPr="00904E04" w:rsidRDefault="00904E04" w:rsidP="00904E04">
            <w:pPr>
              <w:ind w:leftChars="-3" w:left="3" w:hangingChars="4" w:hanging="11"/>
              <w:jc w:val="center"/>
              <w:rPr>
                <w:rFonts w:eastAsia="Times New Roman"/>
                <w:color w:val="000000"/>
                <w:lang w:eastAsia="ru-RU"/>
              </w:rPr>
            </w:pPr>
            <w:r w:rsidRPr="00904E04">
              <w:rPr>
                <w:rFonts w:eastAsia="Times New Roman"/>
                <w:color w:val="000000"/>
                <w:lang w:eastAsia="ru-RU"/>
              </w:rPr>
              <w:t>3,82</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4,16</w:t>
            </w:r>
          </w:p>
        </w:tc>
        <w:tc>
          <w:tcPr>
            <w:tcW w:w="870" w:type="dxa"/>
            <w:shd w:val="clear" w:color="auto" w:fill="auto"/>
            <w:tcMar>
              <w:left w:w="28" w:type="dxa"/>
              <w:right w:w="28" w:type="dxa"/>
            </w:tcMar>
            <w:vAlign w:val="center"/>
            <w:hideMark/>
          </w:tcPr>
          <w:p w:rsidR="00904E04" w:rsidRPr="00904E04" w:rsidRDefault="00904E04" w:rsidP="00904E04">
            <w:pPr>
              <w:ind w:firstLineChars="7" w:firstLine="20"/>
              <w:jc w:val="center"/>
              <w:rPr>
                <w:rFonts w:eastAsia="Times New Roman"/>
                <w:color w:val="000000"/>
                <w:lang w:eastAsia="ru-RU"/>
              </w:rPr>
            </w:pPr>
            <w:r w:rsidRPr="00904E04">
              <w:rPr>
                <w:rFonts w:eastAsia="Times New Roman"/>
                <w:color w:val="000000"/>
                <w:lang w:eastAsia="ru-RU"/>
              </w:rPr>
              <w:t>3,58</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3,84</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4,10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3,85</w:t>
            </w:r>
          </w:p>
        </w:tc>
      </w:tr>
      <w:tr w:rsidR="00904E04" w:rsidRPr="00904E04" w:rsidTr="00904E04">
        <w:trPr>
          <w:trHeight w:val="300"/>
          <w:jc w:val="center"/>
        </w:trPr>
        <w:tc>
          <w:tcPr>
            <w:tcW w:w="0" w:type="auto"/>
            <w:shd w:val="clear" w:color="auto" w:fill="auto"/>
            <w:tcMar>
              <w:left w:w="28" w:type="dxa"/>
              <w:right w:w="28" w:type="dxa"/>
            </w:tcMar>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Объем отпуска в сеть (тыс. м3)</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69,82</w:t>
            </w:r>
          </w:p>
        </w:tc>
        <w:tc>
          <w:tcPr>
            <w:tcW w:w="0" w:type="auto"/>
            <w:shd w:val="clear" w:color="auto" w:fill="auto"/>
            <w:tcMar>
              <w:left w:w="28" w:type="dxa"/>
              <w:right w:w="28" w:type="dxa"/>
            </w:tcMar>
            <w:vAlign w:val="center"/>
            <w:hideMark/>
          </w:tcPr>
          <w:p w:rsidR="00904E04" w:rsidRPr="00904E04" w:rsidRDefault="00904E04" w:rsidP="00904E04">
            <w:pPr>
              <w:ind w:leftChars="-3" w:left="3" w:hangingChars="4" w:hanging="11"/>
              <w:jc w:val="center"/>
              <w:rPr>
                <w:rFonts w:eastAsia="Times New Roman"/>
                <w:color w:val="000000"/>
                <w:lang w:eastAsia="ru-RU"/>
              </w:rPr>
            </w:pPr>
            <w:r w:rsidRPr="00904E04">
              <w:rPr>
                <w:rFonts w:eastAsia="Times New Roman"/>
                <w:color w:val="000000"/>
                <w:lang w:eastAsia="ru-RU"/>
              </w:rPr>
              <w:t>76,48</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83,15</w:t>
            </w:r>
          </w:p>
        </w:tc>
        <w:tc>
          <w:tcPr>
            <w:tcW w:w="870" w:type="dxa"/>
            <w:shd w:val="clear" w:color="auto" w:fill="auto"/>
            <w:tcMar>
              <w:left w:w="28" w:type="dxa"/>
              <w:right w:w="28" w:type="dxa"/>
            </w:tcMar>
            <w:vAlign w:val="center"/>
            <w:hideMark/>
          </w:tcPr>
          <w:p w:rsidR="00904E04" w:rsidRPr="00904E04" w:rsidRDefault="00904E04" w:rsidP="00904E04">
            <w:pPr>
              <w:ind w:firstLineChars="7" w:firstLine="20"/>
              <w:jc w:val="center"/>
              <w:rPr>
                <w:rFonts w:eastAsia="Times New Roman"/>
                <w:color w:val="000000"/>
                <w:lang w:eastAsia="ru-RU"/>
              </w:rPr>
            </w:pPr>
            <w:r w:rsidRPr="00904E04">
              <w:rPr>
                <w:rFonts w:eastAsia="Times New Roman"/>
                <w:color w:val="000000"/>
                <w:lang w:eastAsia="ru-RU"/>
              </w:rPr>
              <w:t>89,40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95,99</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102,58</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128,18</w:t>
            </w:r>
          </w:p>
        </w:tc>
      </w:tr>
      <w:tr w:rsidR="00904E04" w:rsidRPr="00904E04" w:rsidTr="00904E04">
        <w:trPr>
          <w:trHeight w:val="315"/>
          <w:jc w:val="center"/>
        </w:trPr>
        <w:tc>
          <w:tcPr>
            <w:tcW w:w="0" w:type="auto"/>
            <w:shd w:val="clear" w:color="auto" w:fill="auto"/>
            <w:tcMar>
              <w:left w:w="28" w:type="dxa"/>
              <w:right w:w="28" w:type="dxa"/>
            </w:tcMar>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Уровень потерь на МО</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5,0%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5,0%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5,0%</w:t>
            </w:r>
          </w:p>
        </w:tc>
        <w:tc>
          <w:tcPr>
            <w:tcW w:w="870" w:type="dxa"/>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4,0%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4,0%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4,0%</w:t>
            </w:r>
          </w:p>
        </w:tc>
        <w:tc>
          <w:tcPr>
            <w:tcW w:w="0" w:type="auto"/>
            <w:shd w:val="clear" w:color="auto" w:fill="auto"/>
            <w:tcMar>
              <w:left w:w="28" w:type="dxa"/>
              <w:right w:w="28" w:type="dxa"/>
            </w:tcMar>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3,0%</w:t>
            </w:r>
          </w:p>
        </w:tc>
      </w:tr>
    </w:tbl>
    <w:p w:rsidR="00ED3F60" w:rsidRDefault="00ED3F60" w:rsidP="00DA3F6A">
      <w:pPr>
        <w:pStyle w:val="Style32"/>
        <w:widowControl/>
        <w:spacing w:line="240" w:lineRule="auto"/>
        <w:ind w:firstLine="0"/>
        <w:jc w:val="center"/>
        <w:rPr>
          <w:rStyle w:val="FontStyle69"/>
          <w:sz w:val="28"/>
          <w:szCs w:val="28"/>
        </w:rPr>
      </w:pPr>
    </w:p>
    <w:p w:rsidR="00904E04" w:rsidRDefault="00904E04" w:rsidP="00DA3F6A">
      <w:pPr>
        <w:pStyle w:val="Style32"/>
        <w:widowControl/>
        <w:spacing w:line="240" w:lineRule="auto"/>
        <w:ind w:firstLine="0"/>
        <w:jc w:val="center"/>
        <w:rPr>
          <w:rStyle w:val="FontStyle69"/>
          <w:sz w:val="28"/>
          <w:szCs w:val="28"/>
        </w:rPr>
      </w:pPr>
    </w:p>
    <w:p w:rsidR="00904E04" w:rsidRDefault="00904E04" w:rsidP="00DA3F6A">
      <w:pPr>
        <w:pStyle w:val="Style32"/>
        <w:widowControl/>
        <w:spacing w:line="240" w:lineRule="auto"/>
        <w:ind w:firstLine="0"/>
        <w:jc w:val="center"/>
        <w:rPr>
          <w:rStyle w:val="FontStyle69"/>
          <w:sz w:val="28"/>
          <w:szCs w:val="28"/>
        </w:rPr>
      </w:pPr>
    </w:p>
    <w:p w:rsidR="00904E04" w:rsidRDefault="00904E04" w:rsidP="00DA3F6A">
      <w:pPr>
        <w:pStyle w:val="Style32"/>
        <w:widowControl/>
        <w:spacing w:line="240" w:lineRule="auto"/>
        <w:ind w:firstLine="0"/>
        <w:jc w:val="center"/>
        <w:rPr>
          <w:rStyle w:val="FontStyle69"/>
          <w:sz w:val="28"/>
          <w:szCs w:val="28"/>
        </w:rPr>
      </w:pPr>
    </w:p>
    <w:p w:rsidR="00904E04" w:rsidRDefault="00904E04" w:rsidP="00904E04">
      <w:pPr>
        <w:pStyle w:val="Style5"/>
        <w:widowControl/>
        <w:spacing w:line="240" w:lineRule="auto"/>
        <w:rPr>
          <w:rStyle w:val="FontStyle70"/>
          <w:sz w:val="28"/>
          <w:szCs w:val="28"/>
        </w:rPr>
      </w:pPr>
      <w:r w:rsidRPr="00904E04">
        <w:rPr>
          <w:rStyle w:val="FontStyle70"/>
          <w:sz w:val="28"/>
          <w:szCs w:val="28"/>
        </w:rPr>
        <w:t>1.3.1</w:t>
      </w:r>
      <w:r w:rsidR="00B46EB6">
        <w:rPr>
          <w:rStyle w:val="FontStyle70"/>
          <w:sz w:val="28"/>
          <w:szCs w:val="28"/>
        </w:rPr>
        <w:t>0</w:t>
      </w:r>
      <w:r w:rsidRPr="00904E04">
        <w:rPr>
          <w:rStyle w:val="FontStyle70"/>
          <w:sz w:val="28"/>
          <w:szCs w:val="28"/>
        </w:rPr>
        <w:t xml:space="preserve"> Перспективные балансы водоснабжения.</w:t>
      </w:r>
    </w:p>
    <w:p w:rsidR="00904E04" w:rsidRPr="00904E04" w:rsidRDefault="00904E04" w:rsidP="00904E04">
      <w:pPr>
        <w:pStyle w:val="Style5"/>
        <w:widowControl/>
        <w:spacing w:line="240" w:lineRule="auto"/>
        <w:rPr>
          <w:rStyle w:val="FontStyle70"/>
          <w:sz w:val="28"/>
          <w:szCs w:val="28"/>
        </w:rPr>
      </w:pPr>
    </w:p>
    <w:p w:rsidR="00904E04" w:rsidRPr="00904E04" w:rsidRDefault="00904E04" w:rsidP="00904E04">
      <w:pPr>
        <w:pStyle w:val="Style32"/>
        <w:widowControl/>
        <w:spacing w:line="240" w:lineRule="auto"/>
        <w:ind w:firstLine="0"/>
        <w:jc w:val="right"/>
        <w:rPr>
          <w:rStyle w:val="FontStyle69"/>
          <w:sz w:val="28"/>
          <w:szCs w:val="28"/>
        </w:rPr>
      </w:pPr>
      <w:r w:rsidRPr="00904E04">
        <w:rPr>
          <w:rStyle w:val="FontStyle69"/>
          <w:sz w:val="28"/>
          <w:szCs w:val="28"/>
        </w:rPr>
        <w:t xml:space="preserve">Таблица 13 - Перспективный баланс водопотребления питьевой воды </w:t>
      </w:r>
      <w:r>
        <w:rPr>
          <w:rStyle w:val="FontStyle69"/>
          <w:sz w:val="28"/>
          <w:szCs w:val="28"/>
        </w:rPr>
        <w:t xml:space="preserve">              </w:t>
      </w:r>
      <w:r w:rsidRPr="00904E04">
        <w:rPr>
          <w:rStyle w:val="FontStyle69"/>
          <w:sz w:val="28"/>
          <w:szCs w:val="28"/>
        </w:rPr>
        <w:t>на 20</w:t>
      </w:r>
      <w:r>
        <w:rPr>
          <w:rStyle w:val="FontStyle69"/>
          <w:sz w:val="28"/>
          <w:szCs w:val="28"/>
        </w:rPr>
        <w:t>3</w:t>
      </w:r>
      <w:r w:rsidR="00767157">
        <w:rPr>
          <w:rStyle w:val="FontStyle69"/>
          <w:sz w:val="28"/>
          <w:szCs w:val="28"/>
        </w:rPr>
        <w:t>3</w:t>
      </w:r>
      <w:r>
        <w:rPr>
          <w:rStyle w:val="FontStyle69"/>
          <w:sz w:val="28"/>
          <w:szCs w:val="28"/>
        </w:rPr>
        <w:t xml:space="preserve"> </w:t>
      </w:r>
      <w:r w:rsidRPr="00904E04">
        <w:rPr>
          <w:rStyle w:val="FontStyle69"/>
          <w:sz w:val="28"/>
          <w:szCs w:val="28"/>
        </w:rPr>
        <w:t>год.</w:t>
      </w:r>
    </w:p>
    <w:tbl>
      <w:tblPr>
        <w:tblW w:w="0" w:type="auto"/>
        <w:jc w:val="center"/>
        <w:tblInd w:w="-567" w:type="dxa"/>
        <w:tblLook w:val="04A0" w:firstRow="1" w:lastRow="0" w:firstColumn="1" w:lastColumn="0" w:noHBand="0" w:noVBand="1"/>
      </w:tblPr>
      <w:tblGrid>
        <w:gridCol w:w="3902"/>
        <w:gridCol w:w="1597"/>
        <w:gridCol w:w="1007"/>
      </w:tblGrid>
      <w:tr w:rsidR="00904E04" w:rsidRPr="00904E04" w:rsidTr="00904E04">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Наименование показателей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Ед. изм.</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Объем</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Подъем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128,18</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Покупная вода</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0</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Итого подъем и покупная вода</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128,18</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Потери</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 xml:space="preserve">тыс. куб. м. </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3,85</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В %</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3</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Реализация услуг, в т.ч.</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124,33</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 население</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113,33</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 бюджетные организации</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11</w:t>
            </w:r>
          </w:p>
        </w:tc>
      </w:tr>
      <w:tr w:rsidR="00904E04" w:rsidRPr="00904E04" w:rsidTr="00904E0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04E04" w:rsidRPr="00904E04" w:rsidRDefault="00904E04" w:rsidP="00904E04">
            <w:pPr>
              <w:rPr>
                <w:rFonts w:eastAsia="Times New Roman"/>
                <w:color w:val="000000"/>
                <w:lang w:eastAsia="ru-RU"/>
              </w:rPr>
            </w:pPr>
            <w:r w:rsidRPr="00904E04">
              <w:rPr>
                <w:rFonts w:eastAsia="Times New Roman"/>
                <w:color w:val="000000"/>
                <w:lang w:eastAsia="ru-RU"/>
              </w:rPr>
              <w:t>- прочие потребители</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тыс. куб. м.</w:t>
            </w:r>
          </w:p>
        </w:tc>
        <w:tc>
          <w:tcPr>
            <w:tcW w:w="0" w:type="auto"/>
            <w:tcBorders>
              <w:top w:val="nil"/>
              <w:left w:val="nil"/>
              <w:bottom w:val="single" w:sz="8" w:space="0" w:color="auto"/>
              <w:right w:val="single" w:sz="8" w:space="0" w:color="auto"/>
            </w:tcBorders>
            <w:shd w:val="clear" w:color="auto" w:fill="auto"/>
            <w:vAlign w:val="center"/>
            <w:hideMark/>
          </w:tcPr>
          <w:p w:rsidR="00904E04" w:rsidRPr="00904E04" w:rsidRDefault="00904E04" w:rsidP="00904E04">
            <w:pPr>
              <w:jc w:val="center"/>
              <w:rPr>
                <w:rFonts w:eastAsia="Times New Roman"/>
                <w:color w:val="000000"/>
                <w:lang w:eastAsia="ru-RU"/>
              </w:rPr>
            </w:pPr>
            <w:r w:rsidRPr="00904E04">
              <w:rPr>
                <w:rFonts w:eastAsia="Times New Roman"/>
                <w:color w:val="000000"/>
                <w:lang w:eastAsia="ru-RU"/>
              </w:rPr>
              <w:t>0</w:t>
            </w:r>
          </w:p>
        </w:tc>
      </w:tr>
    </w:tbl>
    <w:p w:rsidR="00904E04" w:rsidRDefault="00904E04" w:rsidP="00DA3F6A">
      <w:pPr>
        <w:pStyle w:val="Style32"/>
        <w:widowControl/>
        <w:spacing w:line="240" w:lineRule="auto"/>
        <w:ind w:firstLine="0"/>
        <w:jc w:val="center"/>
        <w:rPr>
          <w:rStyle w:val="FontStyle69"/>
          <w:sz w:val="28"/>
          <w:szCs w:val="28"/>
        </w:rPr>
      </w:pPr>
    </w:p>
    <w:p w:rsidR="00904E04" w:rsidRDefault="00904E04" w:rsidP="00DA3F6A">
      <w:pPr>
        <w:pStyle w:val="Style32"/>
        <w:widowControl/>
        <w:spacing w:line="240" w:lineRule="auto"/>
        <w:ind w:firstLine="0"/>
        <w:jc w:val="center"/>
        <w:rPr>
          <w:rStyle w:val="FontStyle69"/>
          <w:sz w:val="28"/>
          <w:szCs w:val="28"/>
        </w:rPr>
      </w:pPr>
      <w:r>
        <w:rPr>
          <w:noProof/>
        </w:rPr>
        <w:drawing>
          <wp:inline distT="0" distB="0" distL="0" distR="0" wp14:anchorId="09945CC1" wp14:editId="1BB7212C">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4E04" w:rsidRPr="00904E04" w:rsidRDefault="00904E04" w:rsidP="00904E04">
      <w:pPr>
        <w:pStyle w:val="Style32"/>
        <w:widowControl/>
        <w:spacing w:line="240" w:lineRule="auto"/>
        <w:ind w:firstLine="0"/>
        <w:rPr>
          <w:rStyle w:val="FontStyle69"/>
          <w:sz w:val="28"/>
          <w:szCs w:val="28"/>
        </w:rPr>
      </w:pPr>
    </w:p>
    <w:p w:rsidR="00904E04" w:rsidRPr="00904E04" w:rsidRDefault="00904E04" w:rsidP="00904E04">
      <w:pPr>
        <w:autoSpaceDE w:val="0"/>
        <w:autoSpaceDN w:val="0"/>
        <w:adjustRightInd w:val="0"/>
        <w:jc w:val="both"/>
        <w:rPr>
          <w:b/>
          <w:bCs/>
        </w:rPr>
      </w:pPr>
      <w:r w:rsidRPr="00904E04">
        <w:rPr>
          <w:b/>
          <w:bCs/>
        </w:rPr>
        <w:t>1.3.1</w:t>
      </w:r>
      <w:r w:rsidR="00B46EB6">
        <w:rPr>
          <w:b/>
          <w:bCs/>
        </w:rPr>
        <w:t>1</w:t>
      </w:r>
      <w:r w:rsidRPr="00904E04">
        <w:rPr>
          <w:b/>
          <w:bCs/>
        </w:rPr>
        <w:t xml:space="preserve"> Расчет требуемой мощности водозаборных и очистных сооружений</w:t>
      </w:r>
      <w:r>
        <w:rPr>
          <w:b/>
          <w:bCs/>
        </w:rPr>
        <w:t xml:space="preserve"> </w:t>
      </w:r>
      <w:r w:rsidRPr="00904E04">
        <w:rPr>
          <w:b/>
          <w:bCs/>
        </w:rPr>
        <w:t>исходя из данных о перспективном потреблении питьевой воды и велич</w:t>
      </w:r>
      <w:r w:rsidRPr="00904E04">
        <w:rPr>
          <w:b/>
          <w:bCs/>
        </w:rPr>
        <w:t>и</w:t>
      </w:r>
      <w:r w:rsidRPr="00904E04">
        <w:rPr>
          <w:b/>
          <w:bCs/>
        </w:rPr>
        <w:t>ны</w:t>
      </w:r>
      <w:r>
        <w:rPr>
          <w:b/>
          <w:bCs/>
        </w:rPr>
        <w:t xml:space="preserve"> </w:t>
      </w:r>
      <w:r w:rsidRPr="00904E04">
        <w:rPr>
          <w:b/>
          <w:bCs/>
        </w:rPr>
        <w:t>потерь питьевой воды при ее транспортировке с указанием требуемых объемов</w:t>
      </w:r>
      <w:r>
        <w:rPr>
          <w:b/>
          <w:bCs/>
        </w:rPr>
        <w:t xml:space="preserve"> </w:t>
      </w:r>
      <w:r w:rsidRPr="00904E04">
        <w:rPr>
          <w:b/>
          <w:bCs/>
        </w:rPr>
        <w:t>подачи и потребления питьевой воды, дефицита (резерва) мощн</w:t>
      </w:r>
      <w:r w:rsidRPr="00904E04">
        <w:rPr>
          <w:b/>
          <w:bCs/>
        </w:rPr>
        <w:t>о</w:t>
      </w:r>
      <w:r w:rsidRPr="00904E04">
        <w:rPr>
          <w:b/>
          <w:bCs/>
        </w:rPr>
        <w:t>стей по</w:t>
      </w:r>
      <w:r>
        <w:rPr>
          <w:b/>
          <w:bCs/>
        </w:rPr>
        <w:t xml:space="preserve"> </w:t>
      </w:r>
      <w:r w:rsidRPr="00904E04">
        <w:rPr>
          <w:b/>
          <w:bCs/>
        </w:rPr>
        <w:t>технологическим зонам с разбивкой по годам.</w:t>
      </w:r>
    </w:p>
    <w:p w:rsidR="00904E04" w:rsidRDefault="00904E04" w:rsidP="005E4694">
      <w:pPr>
        <w:autoSpaceDE w:val="0"/>
        <w:autoSpaceDN w:val="0"/>
        <w:adjustRightInd w:val="0"/>
        <w:ind w:firstLine="709"/>
        <w:jc w:val="both"/>
        <w:rPr>
          <w:rFonts w:eastAsia="TimesNewRomanPSMT"/>
        </w:rPr>
      </w:pPr>
      <w:r w:rsidRPr="00904E04">
        <w:rPr>
          <w:rFonts w:eastAsia="TimesNewRomanPSMT"/>
        </w:rPr>
        <w:t>В Подгорненском сельском поселении Отрадненского района Краснода</w:t>
      </w:r>
      <w:r w:rsidRPr="00904E04">
        <w:rPr>
          <w:rFonts w:eastAsia="TimesNewRomanPSMT"/>
        </w:rPr>
        <w:t>р</w:t>
      </w:r>
      <w:r w:rsidRPr="00904E04">
        <w:rPr>
          <w:rFonts w:eastAsia="TimesNewRomanPSMT"/>
        </w:rPr>
        <w:t>ского</w:t>
      </w:r>
      <w:r>
        <w:rPr>
          <w:rFonts w:eastAsia="TimesNewRomanPSMT"/>
        </w:rPr>
        <w:t xml:space="preserve"> </w:t>
      </w:r>
      <w:r w:rsidRPr="00904E04">
        <w:rPr>
          <w:rFonts w:eastAsia="TimesNewRomanPSMT"/>
        </w:rPr>
        <w:t>края технологическая зона отсутствует. Основным источником вод</w:t>
      </w:r>
      <w:r w:rsidRPr="00904E04">
        <w:rPr>
          <w:rFonts w:eastAsia="TimesNewRomanPSMT"/>
        </w:rPr>
        <w:t>о</w:t>
      </w:r>
      <w:r w:rsidRPr="00904E04">
        <w:rPr>
          <w:rFonts w:eastAsia="TimesNewRomanPSMT"/>
        </w:rPr>
        <w:t>снабжения</w:t>
      </w:r>
      <w:r>
        <w:rPr>
          <w:rFonts w:eastAsia="TimesNewRomanPSMT"/>
        </w:rPr>
        <w:t xml:space="preserve"> </w:t>
      </w:r>
      <w:r w:rsidRPr="00904E04">
        <w:rPr>
          <w:rFonts w:eastAsia="TimesNewRomanPSMT"/>
        </w:rPr>
        <w:t>является каптаж родника.</w:t>
      </w:r>
      <w:r>
        <w:rPr>
          <w:rFonts w:eastAsia="TimesNewRomanPSMT"/>
        </w:rPr>
        <w:t xml:space="preserve"> </w:t>
      </w:r>
      <w:r w:rsidRPr="00904E04">
        <w:rPr>
          <w:rFonts w:eastAsia="TimesNewRomanPSMT"/>
        </w:rPr>
        <w:t>Установленная общая производительность скважин 75,0 м3/сут.</w:t>
      </w:r>
      <w:r>
        <w:rPr>
          <w:rFonts w:eastAsia="TimesNewRomanPSMT"/>
        </w:rPr>
        <w:t xml:space="preserve"> </w:t>
      </w:r>
      <w:r w:rsidRPr="00904E04">
        <w:rPr>
          <w:rFonts w:eastAsia="TimesNewRomanPSMT"/>
        </w:rPr>
        <w:t>Среднесуточный объем поднимаемой воды в 20</w:t>
      </w:r>
      <w:r>
        <w:rPr>
          <w:rFonts w:eastAsia="TimesNewRomanPSMT"/>
        </w:rPr>
        <w:t>2</w:t>
      </w:r>
      <w:r w:rsidR="00767157">
        <w:rPr>
          <w:rFonts w:eastAsia="TimesNewRomanPSMT"/>
        </w:rPr>
        <w:t>2</w:t>
      </w:r>
      <w:r w:rsidRPr="00904E04">
        <w:rPr>
          <w:rFonts w:eastAsia="TimesNewRomanPSMT"/>
        </w:rPr>
        <w:t xml:space="preserve"> году составил 172,6 м3/</w:t>
      </w:r>
      <w:proofErr w:type="spellStart"/>
      <w:r w:rsidRPr="00904E04">
        <w:rPr>
          <w:rFonts w:eastAsia="TimesNewRomanPSMT"/>
        </w:rPr>
        <w:t>сут</w:t>
      </w:r>
      <w:proofErr w:type="spellEnd"/>
      <w:r w:rsidRPr="00904E04">
        <w:rPr>
          <w:rFonts w:eastAsia="TimesNewRomanPSMT"/>
        </w:rPr>
        <w:t>, а к 20</w:t>
      </w:r>
      <w:r>
        <w:rPr>
          <w:rFonts w:eastAsia="TimesNewRomanPSMT"/>
        </w:rPr>
        <w:t>3</w:t>
      </w:r>
      <w:r w:rsidR="00767157">
        <w:rPr>
          <w:rFonts w:eastAsia="TimesNewRomanPSMT"/>
        </w:rPr>
        <w:t>3</w:t>
      </w:r>
      <w:r>
        <w:rPr>
          <w:rFonts w:eastAsia="TimesNewRomanPSMT"/>
        </w:rPr>
        <w:t xml:space="preserve"> </w:t>
      </w:r>
      <w:r w:rsidRPr="00904E04">
        <w:rPr>
          <w:rFonts w:eastAsia="TimesNewRomanPSMT"/>
        </w:rPr>
        <w:t xml:space="preserve">году планируется </w:t>
      </w:r>
      <w:r w:rsidR="005E4694">
        <w:rPr>
          <w:rFonts w:eastAsia="TimesNewRomanPSMT"/>
        </w:rPr>
        <w:t>351,</w:t>
      </w:r>
      <w:r w:rsidRPr="00904E04">
        <w:rPr>
          <w:rFonts w:eastAsia="TimesNewRomanPSMT"/>
        </w:rPr>
        <w:t>0 м3/сут. Исходя из в</w:t>
      </w:r>
      <w:r w:rsidRPr="00904E04">
        <w:rPr>
          <w:rFonts w:eastAsia="TimesNewRomanPSMT"/>
        </w:rPr>
        <w:t>ы</w:t>
      </w:r>
      <w:r w:rsidRPr="00904E04">
        <w:rPr>
          <w:rFonts w:eastAsia="TimesNewRomanPSMT"/>
        </w:rPr>
        <w:t>шеизложенного, можно сделать вывод о</w:t>
      </w:r>
      <w:r w:rsidR="005E4694">
        <w:rPr>
          <w:rFonts w:eastAsia="TimesNewRomanPSMT"/>
        </w:rPr>
        <w:t xml:space="preserve"> </w:t>
      </w:r>
      <w:r w:rsidRPr="00904E04">
        <w:rPr>
          <w:rFonts w:eastAsia="TimesNewRomanPSMT"/>
        </w:rPr>
        <w:t>том, что водозаборные сооружения р</w:t>
      </w:r>
      <w:r w:rsidRPr="00904E04">
        <w:rPr>
          <w:rFonts w:eastAsia="TimesNewRomanPSMT"/>
        </w:rPr>
        <w:t>а</w:t>
      </w:r>
      <w:r w:rsidRPr="00904E04">
        <w:rPr>
          <w:rFonts w:eastAsia="TimesNewRomanPSMT"/>
        </w:rPr>
        <w:t>ботают на 100% своих производственных</w:t>
      </w:r>
      <w:r w:rsidR="005E4694">
        <w:rPr>
          <w:rFonts w:eastAsia="TimesNewRomanPSMT"/>
        </w:rPr>
        <w:t xml:space="preserve"> </w:t>
      </w:r>
      <w:r w:rsidRPr="00904E04">
        <w:rPr>
          <w:rFonts w:eastAsia="TimesNewRomanPSMT"/>
        </w:rPr>
        <w:t xml:space="preserve">мощностей, существует недостаток производственных мощностей </w:t>
      </w:r>
      <w:r w:rsidR="005E4694">
        <w:rPr>
          <w:rFonts w:eastAsia="TimesNewRomanPSMT"/>
        </w:rPr>
        <w:t>178,4</w:t>
      </w:r>
      <w:r w:rsidRPr="00904E04">
        <w:rPr>
          <w:rFonts w:eastAsia="TimesNewRomanPSMT"/>
        </w:rPr>
        <w:t xml:space="preserve"> м3/сут,</w:t>
      </w:r>
      <w:r w:rsidR="005E4694">
        <w:rPr>
          <w:rFonts w:eastAsia="TimesNewRomanPSMT"/>
        </w:rPr>
        <w:t xml:space="preserve"> </w:t>
      </w:r>
      <w:r w:rsidRPr="00904E04">
        <w:rPr>
          <w:rFonts w:eastAsia="TimesNewRomanPSMT"/>
        </w:rPr>
        <w:t xml:space="preserve">необходимо строительство каптажа мощностью </w:t>
      </w:r>
      <w:r w:rsidR="005E4694">
        <w:rPr>
          <w:rFonts w:eastAsia="TimesNewRomanPSMT"/>
        </w:rPr>
        <w:t>2</w:t>
      </w:r>
      <w:r w:rsidRPr="00904E04">
        <w:rPr>
          <w:rFonts w:eastAsia="TimesNewRomanPSMT"/>
        </w:rPr>
        <w:t>00 м3/сут.</w:t>
      </w:r>
    </w:p>
    <w:p w:rsidR="005E4694" w:rsidRDefault="005E4694" w:rsidP="005E4694">
      <w:pPr>
        <w:autoSpaceDE w:val="0"/>
        <w:autoSpaceDN w:val="0"/>
        <w:adjustRightInd w:val="0"/>
        <w:ind w:firstLine="709"/>
        <w:jc w:val="both"/>
        <w:rPr>
          <w:rFonts w:eastAsia="TimesNewRomanPSMT"/>
        </w:rPr>
      </w:pPr>
    </w:p>
    <w:p w:rsidR="005E4694" w:rsidRDefault="005E4694" w:rsidP="005E4694">
      <w:pPr>
        <w:autoSpaceDE w:val="0"/>
        <w:autoSpaceDN w:val="0"/>
        <w:adjustRightInd w:val="0"/>
        <w:ind w:firstLine="709"/>
        <w:jc w:val="right"/>
        <w:rPr>
          <w:rFonts w:eastAsia="TimesNewRomanPSMT"/>
        </w:rPr>
      </w:pPr>
      <w:r>
        <w:rPr>
          <w:rFonts w:eastAsia="TimesNewRomanPSMT"/>
        </w:rPr>
        <w:t>Таблица 14</w:t>
      </w:r>
    </w:p>
    <w:tbl>
      <w:tblPr>
        <w:tblW w:w="0" w:type="auto"/>
        <w:jc w:val="center"/>
        <w:tblInd w:w="93" w:type="dxa"/>
        <w:tblLook w:val="04A0" w:firstRow="1" w:lastRow="0" w:firstColumn="1" w:lastColumn="0" w:noHBand="0" w:noVBand="1"/>
      </w:tblPr>
      <w:tblGrid>
        <w:gridCol w:w="1361"/>
        <w:gridCol w:w="877"/>
        <w:gridCol w:w="1242"/>
        <w:gridCol w:w="880"/>
        <w:gridCol w:w="876"/>
        <w:gridCol w:w="1242"/>
        <w:gridCol w:w="880"/>
        <w:gridCol w:w="1226"/>
        <w:gridCol w:w="1177"/>
      </w:tblGrid>
      <w:tr w:rsidR="005E4694" w:rsidRPr="005E4694" w:rsidTr="005E4694">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Показатели</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E4694" w:rsidRPr="005E4694" w:rsidRDefault="005E4694" w:rsidP="00767157">
            <w:pPr>
              <w:jc w:val="center"/>
              <w:rPr>
                <w:rFonts w:eastAsia="Times New Roman"/>
                <w:color w:val="000000"/>
                <w:sz w:val="22"/>
                <w:szCs w:val="22"/>
                <w:lang w:eastAsia="ru-RU"/>
              </w:rPr>
            </w:pPr>
            <w:r w:rsidRPr="005E4694">
              <w:rPr>
                <w:rFonts w:eastAsia="Times New Roman"/>
                <w:color w:val="000000"/>
                <w:sz w:val="22"/>
                <w:szCs w:val="22"/>
                <w:lang w:eastAsia="ru-RU"/>
              </w:rPr>
              <w:t>202</w:t>
            </w:r>
            <w:r w:rsidR="00767157">
              <w:rPr>
                <w:rFonts w:eastAsia="Times New Roman"/>
                <w:color w:val="000000"/>
                <w:sz w:val="22"/>
                <w:szCs w:val="22"/>
                <w:lang w:eastAsia="ru-RU"/>
              </w:rPr>
              <w:t>2</w:t>
            </w:r>
            <w:r w:rsidRPr="005E4694">
              <w:rPr>
                <w:rFonts w:eastAsia="Times New Roman"/>
                <w:color w:val="000000"/>
                <w:sz w:val="22"/>
                <w:szCs w:val="22"/>
                <w:lang w:eastAsia="ru-RU"/>
              </w:rPr>
              <w:t xml:space="preserve"> г.</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E4694" w:rsidRPr="005E4694" w:rsidRDefault="005E4694" w:rsidP="00767157">
            <w:pPr>
              <w:jc w:val="center"/>
              <w:rPr>
                <w:rFonts w:eastAsia="Times New Roman"/>
                <w:color w:val="000000"/>
                <w:sz w:val="22"/>
                <w:szCs w:val="22"/>
                <w:lang w:eastAsia="ru-RU"/>
              </w:rPr>
            </w:pPr>
            <w:r w:rsidRPr="005E4694">
              <w:rPr>
                <w:rFonts w:eastAsia="Times New Roman"/>
                <w:color w:val="000000"/>
                <w:sz w:val="22"/>
                <w:szCs w:val="22"/>
                <w:lang w:eastAsia="ru-RU"/>
              </w:rPr>
              <w:t>203</w:t>
            </w:r>
            <w:r w:rsidR="00767157">
              <w:rPr>
                <w:rFonts w:eastAsia="Times New Roman"/>
                <w:color w:val="000000"/>
                <w:sz w:val="22"/>
                <w:szCs w:val="22"/>
                <w:lang w:eastAsia="ru-RU"/>
              </w:rPr>
              <w:t>3</w:t>
            </w:r>
            <w:r w:rsidRPr="005E4694">
              <w:rPr>
                <w:rFonts w:eastAsia="Times New Roman"/>
                <w:color w:val="000000"/>
                <w:sz w:val="22"/>
                <w:szCs w:val="22"/>
                <w:lang w:eastAsia="ru-RU"/>
              </w:rPr>
              <w:t xml:space="preserve"> г.</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5E4694" w:rsidRPr="005E4694" w:rsidRDefault="005E4694" w:rsidP="005E4694">
            <w:pPr>
              <w:ind w:firstLineChars="6" w:firstLine="13"/>
              <w:rPr>
                <w:rFonts w:eastAsia="Times New Roman"/>
                <w:color w:val="000000"/>
                <w:sz w:val="22"/>
                <w:szCs w:val="22"/>
                <w:lang w:eastAsia="ru-RU"/>
              </w:rPr>
            </w:pPr>
            <w:r w:rsidRPr="005E4694">
              <w:rPr>
                <w:rFonts w:eastAsia="Times New Roman"/>
                <w:color w:val="000000"/>
                <w:sz w:val="22"/>
                <w:szCs w:val="22"/>
                <w:lang w:eastAsia="ru-RU"/>
              </w:rPr>
              <w:t>Треб. Мощность</w:t>
            </w:r>
          </w:p>
        </w:tc>
      </w:tr>
      <w:tr w:rsidR="005E4694" w:rsidRPr="005E4694" w:rsidTr="005E4694">
        <w:trPr>
          <w:trHeight w:val="67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4694" w:rsidRPr="005E4694" w:rsidRDefault="005E4694" w:rsidP="005E4694">
            <w:pPr>
              <w:rPr>
                <w:rFonts w:eastAsia="Times New Roman"/>
                <w:color w:val="000000"/>
                <w:sz w:val="22"/>
                <w:szCs w:val="22"/>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Под</w:t>
            </w:r>
            <w:r w:rsidRPr="005E4694">
              <w:rPr>
                <w:rFonts w:eastAsia="Times New Roman"/>
                <w:color w:val="000000"/>
                <w:sz w:val="22"/>
                <w:szCs w:val="22"/>
                <w:lang w:eastAsia="ru-RU"/>
              </w:rPr>
              <w:t>а</w:t>
            </w:r>
            <w:r w:rsidRPr="005E4694">
              <w:rPr>
                <w:rFonts w:eastAsia="Times New Roman"/>
                <w:color w:val="000000"/>
                <w:sz w:val="22"/>
                <w:szCs w:val="22"/>
                <w:lang w:eastAsia="ru-RU"/>
              </w:rPr>
              <w:t>ча тыс. м</w:t>
            </w:r>
            <w:r w:rsidRPr="005E4694">
              <w:rPr>
                <w:rFonts w:eastAsia="Times New Roman"/>
                <w:color w:val="000000"/>
                <w:sz w:val="22"/>
                <w:szCs w:val="22"/>
                <w:vertAlign w:val="superscript"/>
                <w:lang w:eastAsia="ru-RU"/>
              </w:rPr>
              <w:t>3</w:t>
            </w:r>
            <w:r w:rsidRPr="005E4694">
              <w:rPr>
                <w:rFonts w:eastAsia="Times New Roman"/>
                <w:color w:val="000000"/>
                <w:sz w:val="22"/>
                <w:szCs w:val="22"/>
                <w:lang w:eastAsia="ru-RU"/>
              </w:rPr>
              <w:t>/год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Реализ</w:t>
            </w:r>
            <w:r w:rsidRPr="005E4694">
              <w:rPr>
                <w:rFonts w:eastAsia="Times New Roman"/>
                <w:color w:val="000000"/>
                <w:sz w:val="22"/>
                <w:szCs w:val="22"/>
                <w:lang w:eastAsia="ru-RU"/>
              </w:rPr>
              <w:t>а</w:t>
            </w:r>
            <w:r w:rsidRPr="005E4694">
              <w:rPr>
                <w:rFonts w:eastAsia="Times New Roman"/>
                <w:color w:val="000000"/>
                <w:sz w:val="22"/>
                <w:szCs w:val="22"/>
                <w:lang w:eastAsia="ru-RU"/>
              </w:rPr>
              <w:t>ция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Пот</w:t>
            </w:r>
            <w:r w:rsidRPr="005E4694">
              <w:rPr>
                <w:rFonts w:eastAsia="Times New Roman"/>
                <w:color w:val="000000"/>
                <w:sz w:val="22"/>
                <w:szCs w:val="22"/>
                <w:lang w:eastAsia="ru-RU"/>
              </w:rPr>
              <w:t>е</w:t>
            </w:r>
            <w:r w:rsidRPr="005E4694">
              <w:rPr>
                <w:rFonts w:eastAsia="Times New Roman"/>
                <w:color w:val="000000"/>
                <w:sz w:val="22"/>
                <w:szCs w:val="22"/>
                <w:lang w:eastAsia="ru-RU"/>
              </w:rPr>
              <w:t>ри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Под</w:t>
            </w:r>
            <w:r w:rsidRPr="005E4694">
              <w:rPr>
                <w:rFonts w:eastAsia="Times New Roman"/>
                <w:color w:val="000000"/>
                <w:sz w:val="22"/>
                <w:szCs w:val="22"/>
                <w:lang w:eastAsia="ru-RU"/>
              </w:rPr>
              <w:t>а</w:t>
            </w:r>
            <w:r w:rsidRPr="005E4694">
              <w:rPr>
                <w:rFonts w:eastAsia="Times New Roman"/>
                <w:color w:val="000000"/>
                <w:sz w:val="22"/>
                <w:szCs w:val="22"/>
                <w:lang w:eastAsia="ru-RU"/>
              </w:rPr>
              <w:t>ча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Реализ</w:t>
            </w:r>
            <w:r w:rsidRPr="005E4694">
              <w:rPr>
                <w:rFonts w:eastAsia="Times New Roman"/>
                <w:color w:val="000000"/>
                <w:sz w:val="22"/>
                <w:szCs w:val="22"/>
                <w:lang w:eastAsia="ru-RU"/>
              </w:rPr>
              <w:t>а</w:t>
            </w:r>
            <w:r w:rsidRPr="005E4694">
              <w:rPr>
                <w:rFonts w:eastAsia="Times New Roman"/>
                <w:color w:val="000000"/>
                <w:sz w:val="22"/>
                <w:szCs w:val="22"/>
                <w:lang w:eastAsia="ru-RU"/>
              </w:rPr>
              <w:t>ция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Пот</w:t>
            </w:r>
            <w:r w:rsidRPr="005E4694">
              <w:rPr>
                <w:rFonts w:eastAsia="Times New Roman"/>
                <w:color w:val="000000"/>
                <w:sz w:val="22"/>
                <w:szCs w:val="22"/>
                <w:lang w:eastAsia="ru-RU"/>
              </w:rPr>
              <w:t>е</w:t>
            </w:r>
            <w:r w:rsidRPr="005E4694">
              <w:rPr>
                <w:rFonts w:eastAsia="Times New Roman"/>
                <w:color w:val="000000"/>
                <w:sz w:val="22"/>
                <w:szCs w:val="22"/>
                <w:lang w:eastAsia="ru-RU"/>
              </w:rPr>
              <w:t>ри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767157">
            <w:pPr>
              <w:jc w:val="center"/>
              <w:rPr>
                <w:rFonts w:eastAsia="Times New Roman"/>
                <w:color w:val="000000"/>
                <w:sz w:val="22"/>
                <w:szCs w:val="22"/>
                <w:lang w:eastAsia="ru-RU"/>
              </w:rPr>
            </w:pPr>
            <w:r w:rsidRPr="005E4694">
              <w:rPr>
                <w:rFonts w:eastAsia="Times New Roman"/>
                <w:color w:val="000000"/>
                <w:sz w:val="22"/>
                <w:szCs w:val="22"/>
                <w:lang w:eastAsia="ru-RU"/>
              </w:rPr>
              <w:t>Водоз</w:t>
            </w:r>
            <w:r w:rsidRPr="005E4694">
              <w:rPr>
                <w:rFonts w:eastAsia="Times New Roman"/>
                <w:color w:val="000000"/>
                <w:sz w:val="22"/>
                <w:szCs w:val="22"/>
                <w:lang w:eastAsia="ru-RU"/>
              </w:rPr>
              <w:t>а</w:t>
            </w:r>
            <w:r w:rsidRPr="005E4694">
              <w:rPr>
                <w:rFonts w:eastAsia="Times New Roman"/>
                <w:color w:val="000000"/>
                <w:sz w:val="22"/>
                <w:szCs w:val="22"/>
                <w:lang w:eastAsia="ru-RU"/>
              </w:rPr>
              <w:t>бор, тыс. м3/год</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proofErr w:type="gramStart"/>
            <w:r w:rsidRPr="005E4694">
              <w:rPr>
                <w:rFonts w:eastAsia="Times New Roman"/>
                <w:color w:val="000000"/>
                <w:sz w:val="22"/>
                <w:szCs w:val="22"/>
                <w:lang w:eastAsia="ru-RU"/>
              </w:rPr>
              <w:t>Очис</w:t>
            </w:r>
            <w:r w:rsidRPr="005E4694">
              <w:rPr>
                <w:rFonts w:eastAsia="Times New Roman"/>
                <w:color w:val="000000"/>
                <w:sz w:val="22"/>
                <w:szCs w:val="22"/>
                <w:lang w:eastAsia="ru-RU"/>
              </w:rPr>
              <w:t>т</w:t>
            </w:r>
            <w:r w:rsidR="00767157">
              <w:rPr>
                <w:rFonts w:eastAsia="Times New Roman"/>
                <w:color w:val="000000"/>
                <w:sz w:val="22"/>
                <w:szCs w:val="22"/>
                <w:lang w:eastAsia="ru-RU"/>
              </w:rPr>
              <w:t>ны</w:t>
            </w:r>
            <w:r w:rsidRPr="005E4694">
              <w:rPr>
                <w:rFonts w:eastAsia="Times New Roman"/>
                <w:color w:val="000000"/>
                <w:sz w:val="22"/>
                <w:szCs w:val="22"/>
                <w:lang w:eastAsia="ru-RU"/>
              </w:rPr>
              <w:t>е</w:t>
            </w:r>
            <w:proofErr w:type="gramEnd"/>
            <w:r w:rsidRPr="005E4694">
              <w:rPr>
                <w:rFonts w:eastAsia="Times New Roman"/>
                <w:color w:val="000000"/>
                <w:sz w:val="22"/>
                <w:szCs w:val="22"/>
                <w:lang w:eastAsia="ru-RU"/>
              </w:rPr>
              <w:t>, тыс. м3/год</w:t>
            </w:r>
          </w:p>
        </w:tc>
      </w:tr>
      <w:tr w:rsidR="005E4694" w:rsidRPr="005E4694" w:rsidTr="005E469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Горячая</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r>
      <w:tr w:rsidR="005E4694" w:rsidRPr="005E4694" w:rsidTr="005E469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Питьевая</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63</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59,85</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3,15</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128,18</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124,33</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3,85</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65,18</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128,18</w:t>
            </w:r>
          </w:p>
        </w:tc>
      </w:tr>
      <w:tr w:rsidR="005E4694" w:rsidRPr="005E4694" w:rsidTr="005E469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Технич</w:t>
            </w:r>
            <w:r w:rsidRPr="005E4694">
              <w:rPr>
                <w:rFonts w:eastAsia="Times New Roman"/>
                <w:color w:val="000000"/>
                <w:sz w:val="22"/>
                <w:szCs w:val="22"/>
                <w:lang w:eastAsia="ru-RU"/>
              </w:rPr>
              <w:t>е</w:t>
            </w:r>
            <w:r w:rsidRPr="005E4694">
              <w:rPr>
                <w:rFonts w:eastAsia="Times New Roman"/>
                <w:color w:val="000000"/>
                <w:sz w:val="22"/>
                <w:szCs w:val="22"/>
                <w:lang w:eastAsia="ru-RU"/>
              </w:rPr>
              <w:t>ская</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5E4694" w:rsidRPr="005E4694" w:rsidRDefault="005E4694" w:rsidP="005E4694">
            <w:pPr>
              <w:jc w:val="center"/>
              <w:rPr>
                <w:rFonts w:eastAsia="Times New Roman"/>
                <w:color w:val="000000"/>
                <w:sz w:val="22"/>
                <w:szCs w:val="22"/>
                <w:lang w:eastAsia="ru-RU"/>
              </w:rPr>
            </w:pPr>
            <w:r w:rsidRPr="005E4694">
              <w:rPr>
                <w:rFonts w:eastAsia="Times New Roman"/>
                <w:color w:val="000000"/>
                <w:sz w:val="22"/>
                <w:szCs w:val="22"/>
                <w:lang w:eastAsia="ru-RU"/>
              </w:rPr>
              <w:t>0</w:t>
            </w:r>
          </w:p>
        </w:tc>
      </w:tr>
    </w:tbl>
    <w:p w:rsidR="005E4694" w:rsidRDefault="005E4694" w:rsidP="005E4694">
      <w:pPr>
        <w:autoSpaceDE w:val="0"/>
        <w:autoSpaceDN w:val="0"/>
        <w:adjustRightInd w:val="0"/>
        <w:ind w:firstLine="709"/>
        <w:jc w:val="both"/>
        <w:rPr>
          <w:rStyle w:val="FontStyle69"/>
          <w:sz w:val="28"/>
          <w:szCs w:val="28"/>
        </w:rPr>
      </w:pPr>
    </w:p>
    <w:p w:rsidR="005E4694" w:rsidRPr="005E4694" w:rsidRDefault="00B46EB6" w:rsidP="005E4694">
      <w:pPr>
        <w:autoSpaceDE w:val="0"/>
        <w:autoSpaceDN w:val="0"/>
        <w:adjustRightInd w:val="0"/>
        <w:jc w:val="both"/>
        <w:rPr>
          <w:b/>
          <w:bCs/>
        </w:rPr>
      </w:pPr>
      <w:r>
        <w:rPr>
          <w:b/>
          <w:bCs/>
        </w:rPr>
        <w:t>1.3.12</w:t>
      </w:r>
      <w:r w:rsidR="005E4694" w:rsidRPr="005E4694">
        <w:rPr>
          <w:b/>
          <w:bCs/>
        </w:rPr>
        <w:t xml:space="preserve"> Наименование организации, которая наделена статусом</w:t>
      </w:r>
      <w:r w:rsidR="005E4694">
        <w:rPr>
          <w:b/>
          <w:bCs/>
        </w:rPr>
        <w:t xml:space="preserve"> </w:t>
      </w:r>
      <w:r w:rsidR="005E4694" w:rsidRPr="005E4694">
        <w:rPr>
          <w:b/>
          <w:bCs/>
        </w:rPr>
        <w:t>гарантир</w:t>
      </w:r>
      <w:r w:rsidR="005E4694" w:rsidRPr="005E4694">
        <w:rPr>
          <w:b/>
          <w:bCs/>
        </w:rPr>
        <w:t>у</w:t>
      </w:r>
      <w:r w:rsidR="005E4694" w:rsidRPr="005E4694">
        <w:rPr>
          <w:b/>
          <w:bCs/>
        </w:rPr>
        <w:t>ющей организации.</w:t>
      </w:r>
    </w:p>
    <w:p w:rsidR="005E4694" w:rsidRDefault="005E4694" w:rsidP="005E4694">
      <w:pPr>
        <w:autoSpaceDE w:val="0"/>
        <w:autoSpaceDN w:val="0"/>
        <w:adjustRightInd w:val="0"/>
        <w:ind w:firstLine="709"/>
        <w:jc w:val="both"/>
        <w:rPr>
          <w:rFonts w:eastAsia="TimesNewRomanPSMT"/>
        </w:rPr>
      </w:pPr>
      <w:r w:rsidRPr="005E4694">
        <w:rPr>
          <w:rFonts w:eastAsia="TimesNewRomanPSMT"/>
        </w:rPr>
        <w:t>На территории Подгорненского сельского поселения Отрадненского ра</w:t>
      </w:r>
      <w:r w:rsidRPr="005E4694">
        <w:rPr>
          <w:rFonts w:eastAsia="TimesNewRomanPSMT"/>
        </w:rPr>
        <w:t>й</w:t>
      </w:r>
      <w:r w:rsidRPr="005E4694">
        <w:rPr>
          <w:rFonts w:eastAsia="TimesNewRomanPSMT"/>
        </w:rPr>
        <w:t>она</w:t>
      </w:r>
      <w:r>
        <w:rPr>
          <w:rFonts w:eastAsia="TimesNewRomanPSMT"/>
        </w:rPr>
        <w:t xml:space="preserve"> </w:t>
      </w:r>
      <w:r w:rsidRPr="005E4694">
        <w:rPr>
          <w:rFonts w:eastAsia="TimesNewRomanPSMT"/>
        </w:rPr>
        <w:t>Краснодарского края гарантирующ</w:t>
      </w:r>
      <w:r>
        <w:rPr>
          <w:rFonts w:eastAsia="TimesNewRomanPSMT"/>
        </w:rPr>
        <w:t>ей</w:t>
      </w:r>
      <w:r w:rsidRPr="005E4694">
        <w:rPr>
          <w:rFonts w:eastAsia="TimesNewRomanPSMT"/>
        </w:rPr>
        <w:t xml:space="preserve"> организаци</w:t>
      </w:r>
      <w:r>
        <w:rPr>
          <w:rFonts w:eastAsia="TimesNewRomanPSMT"/>
        </w:rPr>
        <w:t>ей</w:t>
      </w:r>
      <w:r w:rsidRPr="005E4694">
        <w:rPr>
          <w:rFonts w:eastAsia="TimesNewRomanPSMT"/>
        </w:rPr>
        <w:t xml:space="preserve"> </w:t>
      </w:r>
      <w:r w:rsidR="00767157">
        <w:rPr>
          <w:rFonts w:eastAsia="TimesNewRomanPSMT"/>
        </w:rPr>
        <w:t>является ОО</w:t>
      </w:r>
      <w:r>
        <w:rPr>
          <w:rFonts w:eastAsia="TimesNewRomanPSMT"/>
        </w:rPr>
        <w:t>О «</w:t>
      </w:r>
      <w:proofErr w:type="spellStart"/>
      <w:r>
        <w:rPr>
          <w:rFonts w:eastAsia="TimesNewRomanPSMT"/>
        </w:rPr>
        <w:t>Попу</w:t>
      </w:r>
      <w:r>
        <w:rPr>
          <w:rFonts w:eastAsia="TimesNewRomanPSMT"/>
        </w:rPr>
        <w:t>т</w:t>
      </w:r>
      <w:r>
        <w:rPr>
          <w:rFonts w:eastAsia="TimesNewRomanPSMT"/>
        </w:rPr>
        <w:t>ненское</w:t>
      </w:r>
      <w:proofErr w:type="spellEnd"/>
      <w:r>
        <w:rPr>
          <w:rFonts w:eastAsia="TimesNewRomanPSMT"/>
        </w:rPr>
        <w:t xml:space="preserve"> водопроводное хозяйство»</w:t>
      </w:r>
      <w:r w:rsidRPr="005E4694">
        <w:rPr>
          <w:rFonts w:eastAsia="TimesNewRomanPSMT"/>
        </w:rPr>
        <w:t>. Ремонт системы</w:t>
      </w:r>
      <w:r>
        <w:rPr>
          <w:rFonts w:eastAsia="TimesNewRomanPSMT"/>
        </w:rPr>
        <w:t xml:space="preserve"> </w:t>
      </w:r>
      <w:r w:rsidRPr="005E4694">
        <w:rPr>
          <w:rFonts w:eastAsia="TimesNewRomanPSMT"/>
        </w:rPr>
        <w:t>водоснабжения произв</w:t>
      </w:r>
      <w:r w:rsidRPr="005E4694">
        <w:rPr>
          <w:rFonts w:eastAsia="TimesNewRomanPSMT"/>
        </w:rPr>
        <w:t>о</w:t>
      </w:r>
      <w:r w:rsidRPr="005E4694">
        <w:rPr>
          <w:rFonts w:eastAsia="TimesNewRomanPSMT"/>
        </w:rPr>
        <w:t xml:space="preserve">дится за счет </w:t>
      </w:r>
      <w:r>
        <w:rPr>
          <w:rFonts w:eastAsia="TimesNewRomanPSMT"/>
        </w:rPr>
        <w:t>средств, заложенных в тарифе</w:t>
      </w:r>
      <w:r w:rsidRPr="005E4694">
        <w:rPr>
          <w:rFonts w:eastAsia="TimesNewRomanPSMT"/>
        </w:rPr>
        <w:t>.</w:t>
      </w:r>
    </w:p>
    <w:p w:rsidR="005E4694" w:rsidRPr="005E4694" w:rsidRDefault="005E4694" w:rsidP="005E4694">
      <w:pPr>
        <w:autoSpaceDE w:val="0"/>
        <w:autoSpaceDN w:val="0"/>
        <w:adjustRightInd w:val="0"/>
        <w:ind w:firstLine="709"/>
        <w:jc w:val="both"/>
        <w:rPr>
          <w:rFonts w:eastAsia="TimesNewRomanPSMT"/>
        </w:rPr>
      </w:pPr>
    </w:p>
    <w:p w:rsidR="005E4694" w:rsidRPr="005E4694" w:rsidRDefault="005E4694" w:rsidP="005E4694">
      <w:pPr>
        <w:autoSpaceDE w:val="0"/>
        <w:autoSpaceDN w:val="0"/>
        <w:adjustRightInd w:val="0"/>
        <w:jc w:val="both"/>
        <w:rPr>
          <w:b/>
          <w:bCs/>
        </w:rPr>
      </w:pPr>
      <w:r w:rsidRPr="005E4694">
        <w:rPr>
          <w:b/>
          <w:bCs/>
        </w:rPr>
        <w:t>1.4 Предложения по строительству, реконструкции и модернизации</w:t>
      </w:r>
      <w:r>
        <w:rPr>
          <w:b/>
          <w:bCs/>
        </w:rPr>
        <w:t xml:space="preserve"> </w:t>
      </w:r>
      <w:r w:rsidRPr="005E4694">
        <w:rPr>
          <w:b/>
          <w:bCs/>
        </w:rPr>
        <w:t>объе</w:t>
      </w:r>
      <w:r w:rsidRPr="005E4694">
        <w:rPr>
          <w:b/>
          <w:bCs/>
        </w:rPr>
        <w:t>к</w:t>
      </w:r>
      <w:r w:rsidRPr="005E4694">
        <w:rPr>
          <w:b/>
          <w:bCs/>
        </w:rPr>
        <w:t>тов централизованных систем водоснабжения.</w:t>
      </w:r>
    </w:p>
    <w:p w:rsidR="005E4694" w:rsidRPr="005E4694" w:rsidRDefault="005E4694" w:rsidP="005E4694">
      <w:pPr>
        <w:autoSpaceDE w:val="0"/>
        <w:autoSpaceDN w:val="0"/>
        <w:adjustRightInd w:val="0"/>
        <w:jc w:val="both"/>
        <w:rPr>
          <w:b/>
          <w:bCs/>
        </w:rPr>
      </w:pPr>
      <w:r w:rsidRPr="005E4694">
        <w:rPr>
          <w:b/>
          <w:bCs/>
        </w:rPr>
        <w:t>1.4.1 Перечень основных мероприятий по реализации схем водоснабжения</w:t>
      </w:r>
      <w:r>
        <w:rPr>
          <w:b/>
          <w:bCs/>
        </w:rPr>
        <w:t xml:space="preserve"> </w:t>
      </w:r>
      <w:r w:rsidRPr="005E4694">
        <w:rPr>
          <w:b/>
          <w:bCs/>
        </w:rPr>
        <w:t>с разбивкой по годам.</w:t>
      </w:r>
    </w:p>
    <w:p w:rsidR="005E4694" w:rsidRDefault="005E4694" w:rsidP="005E4694">
      <w:pPr>
        <w:autoSpaceDE w:val="0"/>
        <w:autoSpaceDN w:val="0"/>
        <w:adjustRightInd w:val="0"/>
        <w:jc w:val="both"/>
        <w:rPr>
          <w:rFonts w:eastAsia="TimesNewRomanPSMT"/>
        </w:rPr>
      </w:pPr>
    </w:p>
    <w:p w:rsidR="005E4694" w:rsidRDefault="005E4694" w:rsidP="005E4694">
      <w:pPr>
        <w:autoSpaceDE w:val="0"/>
        <w:autoSpaceDN w:val="0"/>
        <w:adjustRightInd w:val="0"/>
        <w:jc w:val="center"/>
        <w:rPr>
          <w:rFonts w:eastAsia="TimesNewRomanPSMT"/>
        </w:rPr>
      </w:pPr>
      <w:r w:rsidRPr="005E4694">
        <w:rPr>
          <w:rFonts w:eastAsia="TimesNewRomanPSMT"/>
        </w:rPr>
        <w:t xml:space="preserve">Таблица 15 – Перечень основных мероприятий по реализации </w:t>
      </w:r>
    </w:p>
    <w:p w:rsidR="005E4694" w:rsidRPr="005E4694" w:rsidRDefault="005E4694" w:rsidP="005E4694">
      <w:pPr>
        <w:autoSpaceDE w:val="0"/>
        <w:autoSpaceDN w:val="0"/>
        <w:adjustRightInd w:val="0"/>
        <w:jc w:val="center"/>
        <w:rPr>
          <w:rStyle w:val="FontStyle69"/>
          <w:sz w:val="28"/>
          <w:szCs w:val="28"/>
        </w:rPr>
      </w:pPr>
      <w:r w:rsidRPr="005E4694">
        <w:rPr>
          <w:rFonts w:eastAsia="TimesNewRomanPSMT"/>
        </w:rPr>
        <w:t>схемы</w:t>
      </w:r>
      <w:r>
        <w:rPr>
          <w:rFonts w:eastAsia="TimesNewRomanPSMT"/>
        </w:rPr>
        <w:t xml:space="preserve"> </w:t>
      </w:r>
      <w:r w:rsidRPr="005E4694">
        <w:rPr>
          <w:rFonts w:eastAsia="TimesNewRomanPSMT"/>
        </w:rPr>
        <w:t>водоснабжения.</w:t>
      </w:r>
    </w:p>
    <w:tbl>
      <w:tblPr>
        <w:tblW w:w="0" w:type="auto"/>
        <w:tblInd w:w="93" w:type="dxa"/>
        <w:tblLook w:val="04A0" w:firstRow="1" w:lastRow="0" w:firstColumn="1" w:lastColumn="0" w:noHBand="0" w:noVBand="1"/>
      </w:tblPr>
      <w:tblGrid>
        <w:gridCol w:w="582"/>
        <w:gridCol w:w="6663"/>
        <w:gridCol w:w="2137"/>
      </w:tblGrid>
      <w:tr w:rsidR="00BF6912" w:rsidRPr="00BF6912" w:rsidTr="00BF6912">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color w:val="000000"/>
                <w:sz w:val="22"/>
                <w:szCs w:val="22"/>
                <w:lang w:eastAsia="ru-RU"/>
              </w:rPr>
            </w:pPr>
            <w:r w:rsidRPr="00BF6912">
              <w:rPr>
                <w:rFonts w:eastAsia="Times New Roman"/>
                <w:color w:val="000000"/>
                <w:sz w:val="22"/>
                <w:szCs w:val="22"/>
                <w:lang w:eastAsia="ru-RU"/>
              </w:rPr>
              <w:t xml:space="preserve">№ </w:t>
            </w:r>
            <w:proofErr w:type="gramStart"/>
            <w:r w:rsidRPr="00BF6912">
              <w:rPr>
                <w:rFonts w:eastAsia="Times New Roman"/>
                <w:color w:val="000000"/>
                <w:sz w:val="22"/>
                <w:szCs w:val="22"/>
                <w:lang w:eastAsia="ru-RU"/>
              </w:rPr>
              <w:t>п</w:t>
            </w:r>
            <w:proofErr w:type="gramEnd"/>
            <w:r w:rsidRPr="00BF6912">
              <w:rPr>
                <w:rFonts w:eastAsia="Times New Roman"/>
                <w:color w:val="000000"/>
                <w:sz w:val="22"/>
                <w:szCs w:val="22"/>
                <w:lang w:eastAsia="ru-RU"/>
              </w:rPr>
              <w:t>/п</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BF6912" w:rsidRPr="00BF6912" w:rsidRDefault="00BF6912" w:rsidP="00BF6912">
            <w:pPr>
              <w:ind w:firstLineChars="1500" w:firstLine="3300"/>
              <w:rPr>
                <w:rFonts w:eastAsia="Times New Roman"/>
                <w:color w:val="000000"/>
                <w:sz w:val="22"/>
                <w:szCs w:val="22"/>
                <w:lang w:eastAsia="ru-RU"/>
              </w:rPr>
            </w:pPr>
            <w:r w:rsidRPr="00BF6912">
              <w:rPr>
                <w:rFonts w:eastAsia="Times New Roman"/>
                <w:color w:val="000000"/>
                <w:sz w:val="22"/>
                <w:szCs w:val="22"/>
                <w:lang w:eastAsia="ru-RU"/>
              </w:rPr>
              <w:t>Виды работ</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color w:val="000000"/>
                <w:sz w:val="22"/>
                <w:szCs w:val="22"/>
                <w:lang w:eastAsia="ru-RU"/>
              </w:rPr>
            </w:pPr>
            <w:r w:rsidRPr="00BF6912">
              <w:rPr>
                <w:rFonts w:eastAsia="Times New Roman"/>
                <w:color w:val="000000"/>
                <w:sz w:val="22"/>
                <w:szCs w:val="22"/>
                <w:lang w:eastAsia="ru-RU"/>
              </w:rPr>
              <w:t>Год реализации м</w:t>
            </w:r>
            <w:r w:rsidRPr="00BF6912">
              <w:rPr>
                <w:rFonts w:eastAsia="Times New Roman"/>
                <w:color w:val="000000"/>
                <w:sz w:val="22"/>
                <w:szCs w:val="22"/>
                <w:lang w:eastAsia="ru-RU"/>
              </w:rPr>
              <w:t>е</w:t>
            </w:r>
            <w:r w:rsidRPr="00BF6912">
              <w:rPr>
                <w:rFonts w:eastAsia="Times New Roman"/>
                <w:color w:val="000000"/>
                <w:sz w:val="22"/>
                <w:szCs w:val="22"/>
                <w:lang w:eastAsia="ru-RU"/>
              </w:rPr>
              <w:t>роприятия</w:t>
            </w:r>
          </w:p>
        </w:tc>
      </w:tr>
      <w:tr w:rsidR="00BF6912" w:rsidRPr="00BF6912" w:rsidTr="00BF691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i/>
                <w:color w:val="000000"/>
                <w:sz w:val="22"/>
                <w:szCs w:val="22"/>
                <w:lang w:eastAsia="ru-RU"/>
              </w:rPr>
            </w:pPr>
            <w:r w:rsidRPr="00BF6912">
              <w:rPr>
                <w:rFonts w:eastAsia="Times New Roman"/>
                <w:i/>
                <w:color w:val="000000"/>
                <w:sz w:val="22"/>
                <w:szCs w:val="22"/>
                <w:lang w:eastAsia="ru-RU"/>
              </w:rPr>
              <w:t>1</w:t>
            </w:r>
          </w:p>
        </w:tc>
        <w:tc>
          <w:tcPr>
            <w:tcW w:w="6663"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BF6912">
            <w:pPr>
              <w:ind w:firstLineChars="1500" w:firstLine="3300"/>
              <w:rPr>
                <w:rFonts w:eastAsia="Times New Roman"/>
                <w:i/>
                <w:color w:val="000000"/>
                <w:sz w:val="22"/>
                <w:szCs w:val="22"/>
                <w:lang w:eastAsia="ru-RU"/>
              </w:rPr>
            </w:pPr>
            <w:r w:rsidRPr="00BF6912">
              <w:rPr>
                <w:rFonts w:eastAsia="Times New Roman"/>
                <w:i/>
                <w:color w:val="000000"/>
                <w:sz w:val="22"/>
                <w:szCs w:val="22"/>
                <w:lang w:eastAsia="ru-RU"/>
              </w:rPr>
              <w:t>2</w:t>
            </w:r>
          </w:p>
        </w:tc>
        <w:tc>
          <w:tcPr>
            <w:tcW w:w="2137"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i/>
                <w:color w:val="000000"/>
                <w:sz w:val="22"/>
                <w:szCs w:val="22"/>
                <w:lang w:eastAsia="ru-RU"/>
              </w:rPr>
            </w:pPr>
            <w:r w:rsidRPr="00BF6912">
              <w:rPr>
                <w:rFonts w:eastAsia="Times New Roman"/>
                <w:i/>
                <w:color w:val="000000"/>
                <w:sz w:val="22"/>
                <w:szCs w:val="22"/>
                <w:lang w:eastAsia="ru-RU"/>
              </w:rPr>
              <w:t>3</w:t>
            </w:r>
          </w:p>
        </w:tc>
      </w:tr>
      <w:tr w:rsidR="00BF6912" w:rsidRPr="00BF6912" w:rsidTr="00BF691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color w:val="000000"/>
                <w:sz w:val="22"/>
                <w:szCs w:val="22"/>
                <w:lang w:eastAsia="ru-RU"/>
              </w:rPr>
            </w:pPr>
            <w:r w:rsidRPr="00BF6912">
              <w:rPr>
                <w:rFonts w:eastAsia="Times New Roman"/>
                <w:color w:val="000000"/>
                <w:sz w:val="22"/>
                <w:szCs w:val="22"/>
                <w:lang w:eastAsia="ru-RU"/>
              </w:rPr>
              <w:t>1</w:t>
            </w:r>
          </w:p>
        </w:tc>
        <w:tc>
          <w:tcPr>
            <w:tcW w:w="6663"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BF6912">
            <w:pPr>
              <w:rPr>
                <w:rFonts w:eastAsia="Times New Roman"/>
                <w:color w:val="000000"/>
                <w:sz w:val="22"/>
                <w:szCs w:val="22"/>
                <w:lang w:eastAsia="ru-RU"/>
              </w:rPr>
            </w:pPr>
            <w:r w:rsidRPr="00BF6912">
              <w:rPr>
                <w:rFonts w:eastAsia="Times New Roman"/>
                <w:color w:val="000000"/>
                <w:sz w:val="22"/>
                <w:szCs w:val="22"/>
                <w:lang w:eastAsia="ru-RU"/>
              </w:rPr>
              <w:t xml:space="preserve">Реконструкция каптажа родника № 1 в ст. </w:t>
            </w:r>
            <w:proofErr w:type="gramStart"/>
            <w:r w:rsidRPr="00BF6912">
              <w:rPr>
                <w:rFonts w:eastAsia="Times New Roman"/>
                <w:color w:val="000000"/>
                <w:sz w:val="22"/>
                <w:szCs w:val="22"/>
                <w:lang w:eastAsia="ru-RU"/>
              </w:rPr>
              <w:t>Подгорной</w:t>
            </w:r>
            <w:proofErr w:type="gramEnd"/>
          </w:p>
        </w:tc>
        <w:tc>
          <w:tcPr>
            <w:tcW w:w="2137"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767157">
            <w:pPr>
              <w:jc w:val="center"/>
              <w:rPr>
                <w:rFonts w:eastAsia="Times New Roman"/>
                <w:color w:val="000000"/>
                <w:sz w:val="22"/>
                <w:szCs w:val="22"/>
                <w:lang w:eastAsia="ru-RU"/>
              </w:rPr>
            </w:pPr>
            <w:r w:rsidRPr="00BF6912">
              <w:rPr>
                <w:rFonts w:eastAsia="Times New Roman"/>
                <w:color w:val="000000"/>
                <w:sz w:val="22"/>
                <w:szCs w:val="22"/>
                <w:lang w:eastAsia="ru-RU"/>
              </w:rPr>
              <w:t>202</w:t>
            </w:r>
            <w:r w:rsidR="00767157">
              <w:rPr>
                <w:rFonts w:eastAsia="Times New Roman"/>
                <w:color w:val="000000"/>
                <w:sz w:val="22"/>
                <w:szCs w:val="22"/>
                <w:lang w:eastAsia="ru-RU"/>
              </w:rPr>
              <w:t>7</w:t>
            </w:r>
            <w:r w:rsidRPr="00BF6912">
              <w:rPr>
                <w:rFonts w:eastAsia="Times New Roman"/>
                <w:color w:val="000000"/>
                <w:sz w:val="22"/>
                <w:szCs w:val="22"/>
                <w:lang w:eastAsia="ru-RU"/>
              </w:rPr>
              <w:t xml:space="preserve"> г.</w:t>
            </w:r>
          </w:p>
        </w:tc>
      </w:tr>
      <w:tr w:rsidR="00BF6912" w:rsidRPr="00BF6912" w:rsidTr="00BF691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color w:val="000000"/>
                <w:sz w:val="22"/>
                <w:szCs w:val="22"/>
                <w:lang w:eastAsia="ru-RU"/>
              </w:rPr>
            </w:pPr>
            <w:r w:rsidRPr="00BF6912">
              <w:rPr>
                <w:rFonts w:eastAsia="Times New Roman"/>
                <w:color w:val="000000"/>
                <w:sz w:val="22"/>
                <w:szCs w:val="22"/>
                <w:lang w:eastAsia="ru-RU"/>
              </w:rPr>
              <w:t>2</w:t>
            </w:r>
          </w:p>
        </w:tc>
        <w:tc>
          <w:tcPr>
            <w:tcW w:w="6663"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BF6912">
            <w:pPr>
              <w:rPr>
                <w:rFonts w:eastAsia="Times New Roman"/>
                <w:color w:val="000000"/>
                <w:sz w:val="22"/>
                <w:szCs w:val="22"/>
                <w:lang w:eastAsia="ru-RU"/>
              </w:rPr>
            </w:pPr>
            <w:r w:rsidRPr="00BF6912">
              <w:rPr>
                <w:rFonts w:eastAsia="Times New Roman"/>
                <w:color w:val="000000"/>
                <w:sz w:val="22"/>
                <w:szCs w:val="22"/>
                <w:lang w:eastAsia="ru-RU"/>
              </w:rPr>
              <w:t xml:space="preserve">Реконструкция каптажа родника № 2 в ст. </w:t>
            </w:r>
            <w:proofErr w:type="gramStart"/>
            <w:r w:rsidRPr="00BF6912">
              <w:rPr>
                <w:rFonts w:eastAsia="Times New Roman"/>
                <w:color w:val="000000"/>
                <w:sz w:val="22"/>
                <w:szCs w:val="22"/>
                <w:lang w:eastAsia="ru-RU"/>
              </w:rPr>
              <w:t>Подгорной</w:t>
            </w:r>
            <w:proofErr w:type="gramEnd"/>
          </w:p>
        </w:tc>
        <w:tc>
          <w:tcPr>
            <w:tcW w:w="2137"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767157">
            <w:pPr>
              <w:jc w:val="center"/>
              <w:rPr>
                <w:rFonts w:eastAsia="Times New Roman"/>
                <w:color w:val="000000"/>
                <w:sz w:val="22"/>
                <w:szCs w:val="22"/>
                <w:lang w:eastAsia="ru-RU"/>
              </w:rPr>
            </w:pPr>
            <w:r w:rsidRPr="00BF6912">
              <w:rPr>
                <w:rFonts w:eastAsia="Times New Roman"/>
                <w:color w:val="000000"/>
                <w:sz w:val="22"/>
                <w:szCs w:val="22"/>
                <w:lang w:eastAsia="ru-RU"/>
              </w:rPr>
              <w:t>202</w:t>
            </w:r>
            <w:r w:rsidR="00767157">
              <w:rPr>
                <w:rFonts w:eastAsia="Times New Roman"/>
                <w:color w:val="000000"/>
                <w:sz w:val="22"/>
                <w:szCs w:val="22"/>
                <w:lang w:eastAsia="ru-RU"/>
              </w:rPr>
              <w:t>8</w:t>
            </w:r>
            <w:r w:rsidRPr="00BF6912">
              <w:rPr>
                <w:rFonts w:eastAsia="Times New Roman"/>
                <w:color w:val="000000"/>
                <w:sz w:val="22"/>
                <w:szCs w:val="22"/>
                <w:lang w:eastAsia="ru-RU"/>
              </w:rPr>
              <w:t xml:space="preserve"> г.</w:t>
            </w:r>
          </w:p>
        </w:tc>
      </w:tr>
      <w:tr w:rsidR="00BF6912" w:rsidRPr="00BF6912" w:rsidTr="00BF6912">
        <w:trPr>
          <w:trHeight w:val="2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6912" w:rsidRPr="00BF6912" w:rsidRDefault="00BF6912" w:rsidP="00BF6912">
            <w:pPr>
              <w:jc w:val="center"/>
              <w:rPr>
                <w:rFonts w:eastAsia="Times New Roman"/>
                <w:color w:val="000000"/>
                <w:sz w:val="22"/>
                <w:szCs w:val="22"/>
                <w:lang w:eastAsia="ru-RU"/>
              </w:rPr>
            </w:pPr>
            <w:r w:rsidRPr="00BF6912">
              <w:rPr>
                <w:rFonts w:eastAsia="Times New Roman"/>
                <w:color w:val="000000"/>
                <w:sz w:val="22"/>
                <w:szCs w:val="22"/>
                <w:lang w:eastAsia="ru-RU"/>
              </w:rPr>
              <w:t>3</w:t>
            </w:r>
          </w:p>
        </w:tc>
        <w:tc>
          <w:tcPr>
            <w:tcW w:w="6663"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BF6912">
            <w:pPr>
              <w:rPr>
                <w:rFonts w:eastAsia="Times New Roman"/>
                <w:color w:val="000000"/>
                <w:sz w:val="22"/>
                <w:szCs w:val="22"/>
                <w:lang w:eastAsia="ru-RU"/>
              </w:rPr>
            </w:pPr>
            <w:r w:rsidRPr="00BF6912">
              <w:rPr>
                <w:rFonts w:eastAsia="Times New Roman"/>
                <w:color w:val="000000"/>
                <w:sz w:val="22"/>
                <w:szCs w:val="22"/>
                <w:lang w:eastAsia="ru-RU"/>
              </w:rPr>
              <w:t xml:space="preserve">Проектирование насосной станции на р. </w:t>
            </w:r>
            <w:r>
              <w:rPr>
                <w:rFonts w:eastAsia="Times New Roman"/>
                <w:color w:val="000000"/>
                <w:sz w:val="22"/>
                <w:szCs w:val="22"/>
                <w:lang w:eastAsia="ru-RU"/>
              </w:rPr>
              <w:t>Тегинь</w:t>
            </w:r>
            <w:r w:rsidRPr="00BF6912">
              <w:rPr>
                <w:rFonts w:eastAsia="Times New Roman"/>
                <w:color w:val="000000"/>
                <w:sz w:val="22"/>
                <w:szCs w:val="22"/>
                <w:lang w:eastAsia="ru-RU"/>
              </w:rPr>
              <w:t xml:space="preserve"> в ст. Подгорной</w:t>
            </w:r>
          </w:p>
        </w:tc>
        <w:tc>
          <w:tcPr>
            <w:tcW w:w="2137" w:type="dxa"/>
            <w:tcBorders>
              <w:top w:val="nil"/>
              <w:left w:val="nil"/>
              <w:bottom w:val="single" w:sz="4" w:space="0" w:color="auto"/>
              <w:right w:val="single" w:sz="4" w:space="0" w:color="auto"/>
            </w:tcBorders>
            <w:shd w:val="clear" w:color="auto" w:fill="auto"/>
            <w:vAlign w:val="center"/>
            <w:hideMark/>
          </w:tcPr>
          <w:p w:rsidR="00BF6912" w:rsidRPr="00BF6912" w:rsidRDefault="00BF6912" w:rsidP="00767157">
            <w:pPr>
              <w:jc w:val="center"/>
              <w:rPr>
                <w:rFonts w:eastAsia="Times New Roman"/>
                <w:color w:val="000000"/>
                <w:sz w:val="22"/>
                <w:szCs w:val="22"/>
                <w:lang w:eastAsia="ru-RU"/>
              </w:rPr>
            </w:pPr>
            <w:r w:rsidRPr="00BF6912">
              <w:rPr>
                <w:rFonts w:eastAsia="Times New Roman"/>
                <w:color w:val="000000"/>
                <w:sz w:val="22"/>
                <w:szCs w:val="22"/>
                <w:lang w:eastAsia="ru-RU"/>
              </w:rPr>
              <w:t>20</w:t>
            </w:r>
            <w:r w:rsidR="00767157">
              <w:rPr>
                <w:rFonts w:eastAsia="Times New Roman"/>
                <w:color w:val="000000"/>
                <w:sz w:val="22"/>
                <w:szCs w:val="22"/>
                <w:lang w:eastAsia="ru-RU"/>
              </w:rPr>
              <w:t>30</w:t>
            </w:r>
            <w:r w:rsidRPr="00BF6912">
              <w:rPr>
                <w:rFonts w:eastAsia="Times New Roman"/>
                <w:color w:val="000000"/>
                <w:sz w:val="22"/>
                <w:szCs w:val="22"/>
                <w:lang w:eastAsia="ru-RU"/>
              </w:rPr>
              <w:t xml:space="preserve"> г.</w:t>
            </w:r>
          </w:p>
        </w:tc>
      </w:tr>
    </w:tbl>
    <w:p w:rsidR="005E4694" w:rsidRDefault="005E4694" w:rsidP="005E4694">
      <w:pPr>
        <w:autoSpaceDE w:val="0"/>
        <w:autoSpaceDN w:val="0"/>
        <w:adjustRightInd w:val="0"/>
        <w:ind w:firstLine="709"/>
        <w:jc w:val="both"/>
        <w:rPr>
          <w:rStyle w:val="FontStyle69"/>
          <w:sz w:val="28"/>
          <w:szCs w:val="28"/>
        </w:rPr>
      </w:pPr>
    </w:p>
    <w:p w:rsidR="00BF6912" w:rsidRPr="00BF6912" w:rsidRDefault="00BF6912" w:rsidP="00BF6912">
      <w:pPr>
        <w:pStyle w:val="Style6"/>
        <w:widowControl/>
        <w:rPr>
          <w:rStyle w:val="FontStyle70"/>
          <w:sz w:val="28"/>
          <w:szCs w:val="28"/>
        </w:rPr>
      </w:pPr>
      <w:r w:rsidRPr="00BF6912">
        <w:rPr>
          <w:rStyle w:val="FontStyle70"/>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w:t>
      </w:r>
      <w:r w:rsidRPr="00BF6912">
        <w:rPr>
          <w:rStyle w:val="FontStyle70"/>
          <w:sz w:val="28"/>
          <w:szCs w:val="28"/>
        </w:rPr>
        <w:t>и</w:t>
      </w:r>
      <w:r w:rsidRPr="00BF6912">
        <w:rPr>
          <w:rStyle w:val="FontStyle70"/>
          <w:sz w:val="28"/>
          <w:szCs w:val="28"/>
        </w:rPr>
        <w:t>альных источников водоснабжения, санитарные характеристики источн</w:t>
      </w:r>
      <w:r w:rsidRPr="00BF6912">
        <w:rPr>
          <w:rStyle w:val="FontStyle70"/>
          <w:sz w:val="28"/>
          <w:szCs w:val="28"/>
        </w:rPr>
        <w:t>и</w:t>
      </w:r>
      <w:r w:rsidRPr="00BF6912">
        <w:rPr>
          <w:rStyle w:val="FontStyle70"/>
          <w:sz w:val="28"/>
          <w:szCs w:val="28"/>
        </w:rPr>
        <w:t>ков водоснабжения, а также возможное изменение указанных характер</w:t>
      </w:r>
      <w:r w:rsidRPr="00BF6912">
        <w:rPr>
          <w:rStyle w:val="FontStyle70"/>
          <w:sz w:val="28"/>
          <w:szCs w:val="28"/>
        </w:rPr>
        <w:t>и</w:t>
      </w:r>
      <w:r w:rsidRPr="00BF6912">
        <w:rPr>
          <w:rStyle w:val="FontStyle70"/>
          <w:sz w:val="28"/>
          <w:szCs w:val="28"/>
        </w:rPr>
        <w:t>стик в результате реализации мероприятий, предусмотренных схемой</w:t>
      </w:r>
    </w:p>
    <w:p w:rsidR="00BF6912" w:rsidRPr="00BF6912" w:rsidRDefault="00BF6912" w:rsidP="00BF6912">
      <w:pPr>
        <w:pStyle w:val="Style5"/>
        <w:widowControl/>
        <w:spacing w:line="240" w:lineRule="auto"/>
        <w:rPr>
          <w:rStyle w:val="FontStyle70"/>
          <w:sz w:val="28"/>
          <w:szCs w:val="28"/>
        </w:rPr>
      </w:pPr>
      <w:r w:rsidRPr="00BF6912">
        <w:rPr>
          <w:rStyle w:val="FontStyle70"/>
          <w:sz w:val="28"/>
          <w:szCs w:val="28"/>
        </w:rPr>
        <w:t>водоснабжения.</w:t>
      </w:r>
    </w:p>
    <w:p w:rsidR="00BF6912" w:rsidRPr="00BF6912" w:rsidRDefault="00BF6912" w:rsidP="00BF6912">
      <w:pPr>
        <w:pStyle w:val="Style32"/>
        <w:widowControl/>
        <w:spacing w:line="240" w:lineRule="auto"/>
        <w:rPr>
          <w:rStyle w:val="FontStyle69"/>
          <w:sz w:val="28"/>
          <w:szCs w:val="28"/>
        </w:rPr>
      </w:pPr>
      <w:r w:rsidRPr="00BF6912">
        <w:rPr>
          <w:rStyle w:val="FontStyle69"/>
          <w:sz w:val="28"/>
          <w:szCs w:val="28"/>
        </w:rPr>
        <w:t xml:space="preserve">Основными техническими и </w:t>
      </w:r>
      <w:proofErr w:type="gramStart"/>
      <w:r w:rsidRPr="00BF6912">
        <w:rPr>
          <w:rStyle w:val="FontStyle69"/>
          <w:sz w:val="28"/>
          <w:szCs w:val="28"/>
        </w:rPr>
        <w:t>технологическими проблемами, возника</w:t>
      </w:r>
      <w:r w:rsidRPr="00BF6912">
        <w:rPr>
          <w:rStyle w:val="FontStyle69"/>
          <w:sz w:val="28"/>
          <w:szCs w:val="28"/>
        </w:rPr>
        <w:t>ю</w:t>
      </w:r>
      <w:r w:rsidRPr="00BF6912">
        <w:rPr>
          <w:rStyle w:val="FontStyle69"/>
          <w:sz w:val="28"/>
          <w:szCs w:val="28"/>
        </w:rPr>
        <w:t>щими при водоснабжении Подгорненского сельского поселения Отрадненского района Краснодарского края являются</w:t>
      </w:r>
      <w:proofErr w:type="gramEnd"/>
      <w:r w:rsidRPr="00BF6912">
        <w:rPr>
          <w:rStyle w:val="FontStyle69"/>
          <w:sz w:val="28"/>
          <w:szCs w:val="28"/>
        </w:rPr>
        <w:t xml:space="preserve"> — недостаток производственных мо</w:t>
      </w:r>
      <w:r w:rsidRPr="00BF6912">
        <w:rPr>
          <w:rStyle w:val="FontStyle69"/>
          <w:sz w:val="28"/>
          <w:szCs w:val="28"/>
        </w:rPr>
        <w:t>щ</w:t>
      </w:r>
      <w:r w:rsidRPr="00BF6912">
        <w:rPr>
          <w:rStyle w:val="FontStyle69"/>
          <w:sz w:val="28"/>
          <w:szCs w:val="28"/>
        </w:rPr>
        <w:t>ностей и износ пожарных гидрантов.</w:t>
      </w:r>
    </w:p>
    <w:p w:rsidR="00BF6912" w:rsidRPr="00BF6912" w:rsidRDefault="00BF6912" w:rsidP="00BF6912">
      <w:pPr>
        <w:pStyle w:val="Style32"/>
        <w:widowControl/>
        <w:spacing w:line="240" w:lineRule="auto"/>
        <w:ind w:firstLine="710"/>
        <w:rPr>
          <w:rStyle w:val="FontStyle69"/>
          <w:sz w:val="28"/>
          <w:szCs w:val="28"/>
        </w:rPr>
      </w:pPr>
      <w:proofErr w:type="gramStart"/>
      <w:r w:rsidRPr="00BF6912">
        <w:rPr>
          <w:rStyle w:val="FontStyle69"/>
          <w:sz w:val="28"/>
          <w:szCs w:val="28"/>
        </w:rPr>
        <w:t>С целью поддержания водозаборных сооружений в надлежащем состо</w:t>
      </w:r>
      <w:r w:rsidRPr="00BF6912">
        <w:rPr>
          <w:rStyle w:val="FontStyle69"/>
          <w:sz w:val="28"/>
          <w:szCs w:val="28"/>
        </w:rPr>
        <w:t>я</w:t>
      </w:r>
      <w:r w:rsidRPr="00BF6912">
        <w:rPr>
          <w:rStyle w:val="FontStyle69"/>
          <w:sz w:val="28"/>
          <w:szCs w:val="28"/>
        </w:rPr>
        <w:t>нии и обеспечения населения Подгорненского сельского поселения Отрадне</w:t>
      </w:r>
      <w:r w:rsidRPr="00BF6912">
        <w:rPr>
          <w:rStyle w:val="FontStyle69"/>
          <w:sz w:val="28"/>
          <w:szCs w:val="28"/>
        </w:rPr>
        <w:t>н</w:t>
      </w:r>
      <w:r w:rsidRPr="00BF6912">
        <w:rPr>
          <w:rStyle w:val="FontStyle69"/>
          <w:sz w:val="28"/>
          <w:szCs w:val="28"/>
        </w:rPr>
        <w:t xml:space="preserve">ского района Краснодарского края питьевой водой необходимого качества и в </w:t>
      </w:r>
      <w:r w:rsidRPr="00BF6912">
        <w:rPr>
          <w:rStyle w:val="FontStyle69"/>
          <w:sz w:val="28"/>
          <w:szCs w:val="28"/>
        </w:rPr>
        <w:lastRenderedPageBreak/>
        <w:t>необходимом объеме в рассматриваемом периоде до 20</w:t>
      </w:r>
      <w:r w:rsidR="005708CC">
        <w:rPr>
          <w:rStyle w:val="FontStyle69"/>
          <w:sz w:val="28"/>
          <w:szCs w:val="28"/>
        </w:rPr>
        <w:t>3</w:t>
      </w:r>
      <w:r w:rsidR="00767157">
        <w:rPr>
          <w:rStyle w:val="FontStyle69"/>
          <w:sz w:val="28"/>
          <w:szCs w:val="28"/>
        </w:rPr>
        <w:t>3</w:t>
      </w:r>
      <w:r w:rsidRPr="00BF6912">
        <w:rPr>
          <w:rStyle w:val="FontStyle69"/>
          <w:sz w:val="28"/>
          <w:szCs w:val="28"/>
        </w:rPr>
        <w:t xml:space="preserve"> года в Подгорненск</w:t>
      </w:r>
      <w:r w:rsidRPr="00BF6912">
        <w:rPr>
          <w:rStyle w:val="FontStyle69"/>
          <w:sz w:val="28"/>
          <w:szCs w:val="28"/>
        </w:rPr>
        <w:t>о</w:t>
      </w:r>
      <w:r w:rsidRPr="00BF6912">
        <w:rPr>
          <w:rStyle w:val="FontStyle69"/>
          <w:sz w:val="28"/>
          <w:szCs w:val="28"/>
        </w:rPr>
        <w:t>го сельском поселении Отрадненского района Краснодарского края запланир</w:t>
      </w:r>
      <w:r w:rsidRPr="00BF6912">
        <w:rPr>
          <w:rStyle w:val="FontStyle69"/>
          <w:sz w:val="28"/>
          <w:szCs w:val="28"/>
        </w:rPr>
        <w:t>о</w:t>
      </w:r>
      <w:r w:rsidRPr="00BF6912">
        <w:rPr>
          <w:rStyle w:val="FontStyle69"/>
          <w:sz w:val="28"/>
          <w:szCs w:val="28"/>
        </w:rPr>
        <w:t>вана реконструкция каптаж</w:t>
      </w:r>
      <w:r w:rsidR="005708CC">
        <w:rPr>
          <w:rStyle w:val="FontStyle69"/>
          <w:sz w:val="28"/>
          <w:szCs w:val="28"/>
        </w:rPr>
        <w:t>ей</w:t>
      </w:r>
      <w:r w:rsidRPr="00BF6912">
        <w:rPr>
          <w:rStyle w:val="FontStyle69"/>
          <w:sz w:val="28"/>
          <w:szCs w:val="28"/>
        </w:rPr>
        <w:t xml:space="preserve"> родник</w:t>
      </w:r>
      <w:r w:rsidR="005708CC">
        <w:rPr>
          <w:rStyle w:val="FontStyle69"/>
          <w:sz w:val="28"/>
          <w:szCs w:val="28"/>
        </w:rPr>
        <w:t>ов</w:t>
      </w:r>
      <w:r w:rsidRPr="00BF6912">
        <w:rPr>
          <w:rStyle w:val="FontStyle69"/>
          <w:sz w:val="28"/>
          <w:szCs w:val="28"/>
        </w:rPr>
        <w:t xml:space="preserve"> и </w:t>
      </w:r>
      <w:r w:rsidR="005708CC">
        <w:rPr>
          <w:rStyle w:val="FontStyle69"/>
          <w:sz w:val="28"/>
          <w:szCs w:val="28"/>
        </w:rPr>
        <w:t xml:space="preserve">проектирование </w:t>
      </w:r>
      <w:r w:rsidRPr="00BF6912">
        <w:rPr>
          <w:rStyle w:val="FontStyle69"/>
          <w:sz w:val="28"/>
          <w:szCs w:val="28"/>
        </w:rPr>
        <w:t>строите</w:t>
      </w:r>
      <w:r w:rsidR="005708CC">
        <w:rPr>
          <w:rStyle w:val="FontStyle69"/>
          <w:sz w:val="28"/>
          <w:szCs w:val="28"/>
        </w:rPr>
        <w:t>льства вод</w:t>
      </w:r>
      <w:r w:rsidR="005708CC">
        <w:rPr>
          <w:rStyle w:val="FontStyle69"/>
          <w:sz w:val="28"/>
          <w:szCs w:val="28"/>
        </w:rPr>
        <w:t>о</w:t>
      </w:r>
      <w:r w:rsidR="005708CC">
        <w:rPr>
          <w:rStyle w:val="FontStyle69"/>
          <w:sz w:val="28"/>
          <w:szCs w:val="28"/>
        </w:rPr>
        <w:t>заборных сооружений с насосной станции</w:t>
      </w:r>
      <w:r w:rsidRPr="00BF6912">
        <w:rPr>
          <w:rStyle w:val="FontStyle69"/>
          <w:sz w:val="28"/>
          <w:szCs w:val="28"/>
        </w:rPr>
        <w:t>.</w:t>
      </w:r>
      <w:proofErr w:type="gramEnd"/>
    </w:p>
    <w:p w:rsidR="00BF6912" w:rsidRPr="00BF6912" w:rsidRDefault="00BF6912" w:rsidP="00BF6912">
      <w:pPr>
        <w:pStyle w:val="Style36"/>
        <w:widowControl/>
        <w:spacing w:line="240" w:lineRule="auto"/>
        <w:ind w:left="1958"/>
        <w:rPr>
          <w:sz w:val="28"/>
          <w:szCs w:val="28"/>
        </w:rPr>
      </w:pPr>
    </w:p>
    <w:p w:rsidR="00BF6912" w:rsidRPr="00BF6912" w:rsidRDefault="00BF6912" w:rsidP="005708CC">
      <w:pPr>
        <w:pStyle w:val="Style36"/>
        <w:widowControl/>
        <w:spacing w:line="240" w:lineRule="auto"/>
        <w:ind w:firstLine="0"/>
        <w:rPr>
          <w:rStyle w:val="FontStyle70"/>
          <w:sz w:val="28"/>
          <w:szCs w:val="28"/>
        </w:rPr>
      </w:pPr>
      <w:r w:rsidRPr="00BF6912">
        <w:rPr>
          <w:rStyle w:val="FontStyle70"/>
          <w:sz w:val="28"/>
          <w:szCs w:val="28"/>
        </w:rPr>
        <w:t>1.4.3 Сведения о вновь строящихся, реконструируемых и предлагаемых к выводу из эксплуатации объектах водоснабжения.</w:t>
      </w:r>
    </w:p>
    <w:p w:rsidR="00BF6912" w:rsidRPr="00BF6912" w:rsidRDefault="00BF6912" w:rsidP="00BF6912">
      <w:pPr>
        <w:pStyle w:val="Style32"/>
        <w:widowControl/>
        <w:spacing w:line="240" w:lineRule="auto"/>
        <w:ind w:firstLine="706"/>
        <w:rPr>
          <w:rStyle w:val="FontStyle69"/>
          <w:sz w:val="28"/>
          <w:szCs w:val="28"/>
        </w:rPr>
      </w:pPr>
      <w:r w:rsidRPr="00BF6912">
        <w:rPr>
          <w:rStyle w:val="FontStyle69"/>
          <w:sz w:val="28"/>
          <w:szCs w:val="28"/>
        </w:rPr>
        <w:t>Целью мероприятий по реконструкции и модернизации объектов систем водоснабжения является бесперебойное снабжение Подгорненского сельского поселения Отрадненского района Краснодарского края питьевой водой, отв</w:t>
      </w:r>
      <w:r w:rsidRPr="00BF6912">
        <w:rPr>
          <w:rStyle w:val="FontStyle69"/>
          <w:sz w:val="28"/>
          <w:szCs w:val="28"/>
        </w:rPr>
        <w:t>е</w:t>
      </w:r>
      <w:r w:rsidRPr="00BF6912">
        <w:rPr>
          <w:rStyle w:val="FontStyle69"/>
          <w:sz w:val="28"/>
          <w:szCs w:val="28"/>
        </w:rPr>
        <w:t>чающей требованиям новых нормативов качества, повышение энергетической эффективности оборудования.</w:t>
      </w:r>
    </w:p>
    <w:p w:rsidR="00BF6912" w:rsidRPr="00BF6912" w:rsidRDefault="00BF6912" w:rsidP="00BF6912">
      <w:pPr>
        <w:pStyle w:val="Style32"/>
        <w:widowControl/>
        <w:spacing w:line="240" w:lineRule="auto"/>
        <w:ind w:firstLine="701"/>
        <w:rPr>
          <w:rStyle w:val="FontStyle70"/>
          <w:sz w:val="28"/>
          <w:szCs w:val="28"/>
        </w:rPr>
      </w:pPr>
      <w:r w:rsidRPr="00BF6912">
        <w:rPr>
          <w:rStyle w:val="FontStyle69"/>
          <w:sz w:val="28"/>
          <w:szCs w:val="28"/>
        </w:rPr>
        <w:t>В данном разделе отражены основные объекты, предусмотренные во вт</w:t>
      </w:r>
      <w:r w:rsidRPr="00BF6912">
        <w:rPr>
          <w:rStyle w:val="FontStyle69"/>
          <w:sz w:val="28"/>
          <w:szCs w:val="28"/>
        </w:rPr>
        <w:t>о</w:t>
      </w:r>
      <w:r w:rsidRPr="00BF6912">
        <w:rPr>
          <w:rStyle w:val="FontStyle69"/>
          <w:sz w:val="28"/>
          <w:szCs w:val="28"/>
        </w:rPr>
        <w:t xml:space="preserve">ром сценарии развития централизованной системы питьевого водоснабжения. </w:t>
      </w:r>
      <w:r w:rsidRPr="00BF6912">
        <w:rPr>
          <w:rStyle w:val="FontStyle70"/>
          <w:sz w:val="28"/>
          <w:szCs w:val="28"/>
        </w:rPr>
        <w:t>1) Сведения об объектах, предлагаемых к новому строительству</w:t>
      </w:r>
    </w:p>
    <w:p w:rsidR="00BF6912" w:rsidRPr="00BF6912" w:rsidRDefault="00BF6912" w:rsidP="005708CC">
      <w:pPr>
        <w:pStyle w:val="Style32"/>
        <w:widowControl/>
        <w:spacing w:line="240" w:lineRule="auto"/>
        <w:ind w:firstLine="706"/>
        <w:rPr>
          <w:rStyle w:val="FontStyle69"/>
          <w:sz w:val="28"/>
          <w:szCs w:val="28"/>
        </w:rPr>
      </w:pPr>
      <w:r w:rsidRPr="00BF6912">
        <w:rPr>
          <w:rStyle w:val="FontStyle69"/>
          <w:sz w:val="28"/>
          <w:szCs w:val="28"/>
        </w:rPr>
        <w:t xml:space="preserve">На территории Подгорненского сельского поселения, в связи с нехваткой производственных мощностей, планируется строительство </w:t>
      </w:r>
      <w:r w:rsidR="005708CC">
        <w:rPr>
          <w:rStyle w:val="FontStyle69"/>
          <w:sz w:val="28"/>
          <w:szCs w:val="28"/>
        </w:rPr>
        <w:t>водозаборных с</w:t>
      </w:r>
      <w:r w:rsidR="005708CC">
        <w:rPr>
          <w:rStyle w:val="FontStyle69"/>
          <w:sz w:val="28"/>
          <w:szCs w:val="28"/>
        </w:rPr>
        <w:t>о</w:t>
      </w:r>
      <w:r w:rsidR="005708CC">
        <w:rPr>
          <w:rStyle w:val="FontStyle69"/>
          <w:sz w:val="28"/>
          <w:szCs w:val="28"/>
        </w:rPr>
        <w:t>оружений</w:t>
      </w:r>
      <w:r w:rsidRPr="00BF6912">
        <w:rPr>
          <w:rStyle w:val="FontStyle69"/>
          <w:sz w:val="28"/>
          <w:szCs w:val="28"/>
        </w:rPr>
        <w:t>, что обеспечит подключение новых абонентов к водопроводной сети и бесперебойное</w:t>
      </w:r>
      <w:r w:rsidR="005708CC">
        <w:rPr>
          <w:rStyle w:val="FontStyle69"/>
          <w:sz w:val="28"/>
          <w:szCs w:val="28"/>
        </w:rPr>
        <w:t xml:space="preserve"> </w:t>
      </w:r>
      <w:r w:rsidRPr="00BF6912">
        <w:rPr>
          <w:rStyle w:val="FontStyle69"/>
          <w:sz w:val="28"/>
          <w:szCs w:val="28"/>
        </w:rPr>
        <w:t>поступление воды.</w:t>
      </w:r>
    </w:p>
    <w:p w:rsidR="00BF6912" w:rsidRPr="00BF6912" w:rsidRDefault="00BF6912" w:rsidP="00BF6912">
      <w:pPr>
        <w:pStyle w:val="Style50"/>
        <w:widowControl/>
        <w:tabs>
          <w:tab w:val="left" w:pos="499"/>
        </w:tabs>
        <w:spacing w:line="240" w:lineRule="auto"/>
        <w:rPr>
          <w:rStyle w:val="FontStyle70"/>
          <w:sz w:val="28"/>
          <w:szCs w:val="28"/>
        </w:rPr>
      </w:pPr>
      <w:r w:rsidRPr="00BF6912">
        <w:rPr>
          <w:rStyle w:val="FontStyle70"/>
          <w:sz w:val="28"/>
          <w:szCs w:val="28"/>
        </w:rPr>
        <w:t>2)</w:t>
      </w:r>
      <w:r w:rsidRPr="00BF6912">
        <w:rPr>
          <w:rStyle w:val="FontStyle70"/>
          <w:sz w:val="28"/>
          <w:szCs w:val="28"/>
        </w:rPr>
        <w:tab/>
        <w:t>Сведения о действующих объектах, предлагаемых к реконструкции</w:t>
      </w:r>
      <w:r w:rsidR="005708CC">
        <w:rPr>
          <w:rStyle w:val="FontStyle70"/>
          <w:sz w:val="28"/>
          <w:szCs w:val="28"/>
        </w:rPr>
        <w:t xml:space="preserve"> </w:t>
      </w:r>
      <w:r w:rsidRPr="00BF6912">
        <w:rPr>
          <w:rStyle w:val="FontStyle70"/>
          <w:sz w:val="28"/>
          <w:szCs w:val="28"/>
        </w:rPr>
        <w:t>(техническому перевооружению).</w:t>
      </w:r>
    </w:p>
    <w:p w:rsidR="00BF6912" w:rsidRPr="00BF6912" w:rsidRDefault="00BF6912" w:rsidP="005708CC">
      <w:pPr>
        <w:pStyle w:val="Style32"/>
        <w:widowControl/>
        <w:spacing w:line="240" w:lineRule="auto"/>
        <w:ind w:firstLine="0"/>
        <w:rPr>
          <w:rStyle w:val="FontStyle69"/>
          <w:sz w:val="28"/>
          <w:szCs w:val="28"/>
        </w:rPr>
      </w:pPr>
      <w:r w:rsidRPr="00BF6912">
        <w:rPr>
          <w:rStyle w:val="FontStyle69"/>
          <w:sz w:val="28"/>
          <w:szCs w:val="28"/>
        </w:rPr>
        <w:t xml:space="preserve">Сельское поселение нуждается в реконструкции </w:t>
      </w:r>
      <w:r w:rsidR="005708CC">
        <w:rPr>
          <w:rStyle w:val="FontStyle69"/>
          <w:sz w:val="28"/>
          <w:szCs w:val="28"/>
        </w:rPr>
        <w:t>действующих каптажей родн</w:t>
      </w:r>
      <w:r w:rsidR="005708CC">
        <w:rPr>
          <w:rStyle w:val="FontStyle69"/>
          <w:sz w:val="28"/>
          <w:szCs w:val="28"/>
        </w:rPr>
        <w:t>и</w:t>
      </w:r>
      <w:r w:rsidR="005708CC">
        <w:rPr>
          <w:rStyle w:val="FontStyle69"/>
          <w:sz w:val="28"/>
          <w:szCs w:val="28"/>
        </w:rPr>
        <w:t>ков</w:t>
      </w:r>
      <w:r w:rsidRPr="00BF6912">
        <w:rPr>
          <w:rStyle w:val="FontStyle69"/>
          <w:sz w:val="28"/>
          <w:szCs w:val="28"/>
        </w:rPr>
        <w:t xml:space="preserve">. Водопровод находится в хорошем состоянии. </w:t>
      </w:r>
      <w:r w:rsidR="005708CC">
        <w:rPr>
          <w:rStyle w:val="FontStyle69"/>
          <w:sz w:val="28"/>
          <w:szCs w:val="28"/>
        </w:rPr>
        <w:t xml:space="preserve"> </w:t>
      </w:r>
      <w:r w:rsidRPr="00BF6912">
        <w:rPr>
          <w:rStyle w:val="FontStyle69"/>
          <w:sz w:val="28"/>
          <w:szCs w:val="28"/>
        </w:rPr>
        <w:t>На территории поселения необходимо провести мероприятия п</w:t>
      </w:r>
      <w:r w:rsidR="00767157">
        <w:rPr>
          <w:rStyle w:val="FontStyle69"/>
          <w:sz w:val="28"/>
          <w:szCs w:val="28"/>
        </w:rPr>
        <w:t>о реконструкции каптажа родника.</w:t>
      </w:r>
    </w:p>
    <w:p w:rsidR="00BF6912" w:rsidRPr="00BF6912" w:rsidRDefault="00BF6912" w:rsidP="00BF6912">
      <w:pPr>
        <w:pStyle w:val="Style50"/>
        <w:widowControl/>
        <w:tabs>
          <w:tab w:val="left" w:pos="499"/>
        </w:tabs>
        <w:spacing w:line="240" w:lineRule="auto"/>
        <w:rPr>
          <w:rStyle w:val="FontStyle70"/>
          <w:sz w:val="28"/>
          <w:szCs w:val="28"/>
        </w:rPr>
      </w:pPr>
      <w:r w:rsidRPr="00BF6912">
        <w:rPr>
          <w:rStyle w:val="FontStyle70"/>
          <w:sz w:val="28"/>
          <w:szCs w:val="28"/>
        </w:rPr>
        <w:t>3)</w:t>
      </w:r>
      <w:r w:rsidRPr="00BF6912">
        <w:rPr>
          <w:rStyle w:val="FontStyle70"/>
          <w:sz w:val="28"/>
          <w:szCs w:val="28"/>
        </w:rPr>
        <w:tab/>
        <w:t>Сведения об объектах водоснабжения, предлагаемых к выводу из</w:t>
      </w:r>
      <w:r w:rsidR="005708CC">
        <w:rPr>
          <w:rStyle w:val="FontStyle70"/>
          <w:sz w:val="28"/>
          <w:szCs w:val="28"/>
        </w:rPr>
        <w:t xml:space="preserve"> </w:t>
      </w:r>
      <w:r w:rsidRPr="00BF6912">
        <w:rPr>
          <w:rStyle w:val="FontStyle70"/>
          <w:sz w:val="28"/>
          <w:szCs w:val="28"/>
        </w:rPr>
        <w:t>эк</w:t>
      </w:r>
      <w:r w:rsidRPr="00BF6912">
        <w:rPr>
          <w:rStyle w:val="FontStyle70"/>
          <w:sz w:val="28"/>
          <w:szCs w:val="28"/>
        </w:rPr>
        <w:t>с</w:t>
      </w:r>
      <w:r w:rsidRPr="00BF6912">
        <w:rPr>
          <w:rStyle w:val="FontStyle70"/>
          <w:sz w:val="28"/>
          <w:szCs w:val="28"/>
        </w:rPr>
        <w:t>плуатации.</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На территории Подгорненского сельского поселения Отрадненского ра</w:t>
      </w:r>
      <w:r w:rsidRPr="00BF6912">
        <w:rPr>
          <w:rStyle w:val="FontStyle69"/>
          <w:sz w:val="28"/>
          <w:szCs w:val="28"/>
        </w:rPr>
        <w:t>й</w:t>
      </w:r>
      <w:r w:rsidRPr="00BF6912">
        <w:rPr>
          <w:rStyle w:val="FontStyle69"/>
          <w:sz w:val="28"/>
          <w:szCs w:val="28"/>
        </w:rPr>
        <w:t>она Краснодарского края отсутствуют объекты водоснабжения, предлагаемые к выводу из эксплуатации.</w:t>
      </w:r>
    </w:p>
    <w:p w:rsidR="00BF6912" w:rsidRPr="00BF6912" w:rsidRDefault="00BF6912" w:rsidP="00BF6912">
      <w:pPr>
        <w:pStyle w:val="Style40"/>
        <w:widowControl/>
        <w:spacing w:line="240" w:lineRule="auto"/>
        <w:ind w:left="566" w:firstLine="461"/>
        <w:rPr>
          <w:sz w:val="28"/>
          <w:szCs w:val="28"/>
        </w:rPr>
      </w:pPr>
    </w:p>
    <w:p w:rsidR="00BF6912" w:rsidRPr="00BF6912" w:rsidRDefault="00BF6912" w:rsidP="005708CC">
      <w:pPr>
        <w:pStyle w:val="Style40"/>
        <w:widowControl/>
        <w:spacing w:line="240" w:lineRule="auto"/>
        <w:ind w:firstLine="0"/>
        <w:jc w:val="both"/>
        <w:rPr>
          <w:rStyle w:val="FontStyle70"/>
          <w:sz w:val="28"/>
          <w:szCs w:val="28"/>
        </w:rPr>
      </w:pPr>
      <w:r w:rsidRPr="00BF6912">
        <w:rPr>
          <w:rStyle w:val="FontStyle70"/>
          <w:sz w:val="28"/>
          <w:szCs w:val="28"/>
        </w:rPr>
        <w:t>1.4.4 Сведения о развитии систем диспетчеризации, телемеханизации и с</w:t>
      </w:r>
      <w:r w:rsidRPr="00BF6912">
        <w:rPr>
          <w:rStyle w:val="FontStyle70"/>
          <w:sz w:val="28"/>
          <w:szCs w:val="28"/>
        </w:rPr>
        <w:t>и</w:t>
      </w:r>
      <w:r w:rsidRPr="00BF6912">
        <w:rPr>
          <w:rStyle w:val="FontStyle70"/>
          <w:sz w:val="28"/>
          <w:szCs w:val="28"/>
        </w:rPr>
        <w:t>стем управления режимами водоснабжения на объектах организации,</w:t>
      </w:r>
      <w:r w:rsidR="005708CC">
        <w:rPr>
          <w:rStyle w:val="FontStyle70"/>
          <w:sz w:val="28"/>
          <w:szCs w:val="28"/>
        </w:rPr>
        <w:t xml:space="preserve"> </w:t>
      </w:r>
      <w:r w:rsidRPr="00BF6912">
        <w:rPr>
          <w:rStyle w:val="FontStyle70"/>
          <w:sz w:val="28"/>
          <w:szCs w:val="28"/>
        </w:rPr>
        <w:t>ос</w:t>
      </w:r>
      <w:r w:rsidRPr="00BF6912">
        <w:rPr>
          <w:rStyle w:val="FontStyle70"/>
          <w:sz w:val="28"/>
          <w:szCs w:val="28"/>
        </w:rPr>
        <w:t>у</w:t>
      </w:r>
      <w:r w:rsidRPr="00BF6912">
        <w:rPr>
          <w:rStyle w:val="FontStyle70"/>
          <w:sz w:val="28"/>
          <w:szCs w:val="28"/>
        </w:rPr>
        <w:t>ществляющих водоснабжение.</w:t>
      </w:r>
    </w:p>
    <w:p w:rsidR="00BF6912" w:rsidRPr="00BF6912" w:rsidRDefault="00BF6912" w:rsidP="00BF6912">
      <w:pPr>
        <w:pStyle w:val="Style32"/>
        <w:widowControl/>
        <w:spacing w:line="240" w:lineRule="auto"/>
        <w:ind w:left="710" w:firstLine="0"/>
        <w:jc w:val="left"/>
        <w:rPr>
          <w:rStyle w:val="FontStyle69"/>
          <w:sz w:val="28"/>
          <w:szCs w:val="28"/>
        </w:rPr>
      </w:pPr>
      <w:r w:rsidRPr="00BF6912">
        <w:rPr>
          <w:rStyle w:val="FontStyle69"/>
          <w:sz w:val="28"/>
          <w:szCs w:val="28"/>
        </w:rPr>
        <w:t>В настоящее время аварийная и диспетчерская службы отсутствуют.</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Системы управления режимами водоснабжения на территории Подго</w:t>
      </w:r>
      <w:r w:rsidRPr="00BF6912">
        <w:rPr>
          <w:rStyle w:val="FontStyle69"/>
          <w:sz w:val="28"/>
          <w:szCs w:val="28"/>
        </w:rPr>
        <w:t>р</w:t>
      </w:r>
      <w:r w:rsidRPr="00BF6912">
        <w:rPr>
          <w:rStyle w:val="FontStyle69"/>
          <w:sz w:val="28"/>
          <w:szCs w:val="28"/>
        </w:rPr>
        <w:t>ненского сельского поселения Отрадненского района Краснодарского края о</w:t>
      </w:r>
      <w:r w:rsidRPr="00BF6912">
        <w:rPr>
          <w:rStyle w:val="FontStyle69"/>
          <w:sz w:val="28"/>
          <w:szCs w:val="28"/>
        </w:rPr>
        <w:t>т</w:t>
      </w:r>
      <w:r w:rsidRPr="00BF6912">
        <w:rPr>
          <w:rStyle w:val="FontStyle69"/>
          <w:sz w:val="28"/>
          <w:szCs w:val="28"/>
        </w:rPr>
        <w:t>сутствует. При внедрении системы автоматизации решаются следующие зад</w:t>
      </w:r>
      <w:r w:rsidRPr="00BF6912">
        <w:rPr>
          <w:rStyle w:val="FontStyle69"/>
          <w:sz w:val="28"/>
          <w:szCs w:val="28"/>
        </w:rPr>
        <w:t>а</w:t>
      </w:r>
      <w:r w:rsidRPr="00BF6912">
        <w:rPr>
          <w:rStyle w:val="FontStyle69"/>
          <w:sz w:val="28"/>
          <w:szCs w:val="28"/>
        </w:rPr>
        <w:t>чи:</w:t>
      </w:r>
    </w:p>
    <w:p w:rsidR="00BF6912" w:rsidRPr="00BF6912" w:rsidRDefault="00BF6912" w:rsidP="005708CC">
      <w:pPr>
        <w:pStyle w:val="Style53"/>
        <w:widowControl/>
        <w:spacing w:line="240" w:lineRule="auto"/>
        <w:ind w:firstLine="284"/>
        <w:rPr>
          <w:rStyle w:val="FontStyle69"/>
          <w:sz w:val="28"/>
          <w:szCs w:val="28"/>
        </w:rPr>
      </w:pPr>
      <w:r w:rsidRPr="00BF6912">
        <w:rPr>
          <w:rStyle w:val="FontStyle69"/>
          <w:sz w:val="28"/>
          <w:szCs w:val="28"/>
        </w:rPr>
        <w:t>- повышение  оперативности и качества управления технологическими пр</w:t>
      </w:r>
      <w:r w:rsidRPr="00BF6912">
        <w:rPr>
          <w:rStyle w:val="FontStyle69"/>
          <w:sz w:val="28"/>
          <w:szCs w:val="28"/>
        </w:rPr>
        <w:t>о</w:t>
      </w:r>
      <w:r w:rsidRPr="00BF6912">
        <w:rPr>
          <w:rStyle w:val="FontStyle69"/>
          <w:sz w:val="28"/>
          <w:szCs w:val="28"/>
        </w:rPr>
        <w:t>цессами;</w:t>
      </w:r>
    </w:p>
    <w:p w:rsidR="00BF6912" w:rsidRPr="00BF6912" w:rsidRDefault="005708CC" w:rsidP="005708CC">
      <w:pPr>
        <w:pStyle w:val="Style34"/>
        <w:widowControl/>
        <w:tabs>
          <w:tab w:val="left" w:pos="946"/>
        </w:tabs>
        <w:spacing w:line="240" w:lineRule="auto"/>
        <w:ind w:firstLine="0"/>
        <w:jc w:val="left"/>
        <w:rPr>
          <w:rStyle w:val="FontStyle69"/>
          <w:sz w:val="28"/>
          <w:szCs w:val="28"/>
        </w:rPr>
      </w:pPr>
      <w:r>
        <w:rPr>
          <w:rStyle w:val="FontStyle69"/>
          <w:sz w:val="28"/>
          <w:szCs w:val="28"/>
        </w:rPr>
        <w:t xml:space="preserve">    </w:t>
      </w:r>
      <w:r w:rsidR="00BF6912" w:rsidRPr="00BF6912">
        <w:rPr>
          <w:rStyle w:val="FontStyle69"/>
          <w:sz w:val="28"/>
          <w:szCs w:val="28"/>
        </w:rPr>
        <w:t>-</w:t>
      </w:r>
      <w:r>
        <w:rPr>
          <w:rStyle w:val="FontStyle69"/>
          <w:sz w:val="28"/>
          <w:szCs w:val="28"/>
        </w:rPr>
        <w:t xml:space="preserve"> </w:t>
      </w:r>
      <w:r w:rsidR="00BF6912" w:rsidRPr="00BF6912">
        <w:rPr>
          <w:rStyle w:val="FontStyle69"/>
          <w:sz w:val="28"/>
          <w:szCs w:val="28"/>
        </w:rPr>
        <w:t>повышение безопасности производственных процессов;</w:t>
      </w:r>
    </w:p>
    <w:p w:rsidR="00BF6912" w:rsidRPr="00BF6912" w:rsidRDefault="005708CC" w:rsidP="005708CC">
      <w:pPr>
        <w:pStyle w:val="Style34"/>
        <w:widowControl/>
        <w:tabs>
          <w:tab w:val="left" w:pos="941"/>
        </w:tabs>
        <w:spacing w:line="240" w:lineRule="auto"/>
        <w:ind w:firstLine="284"/>
        <w:rPr>
          <w:rStyle w:val="FontStyle69"/>
          <w:sz w:val="28"/>
          <w:szCs w:val="28"/>
        </w:rPr>
      </w:pPr>
      <w:r>
        <w:rPr>
          <w:rStyle w:val="FontStyle69"/>
          <w:sz w:val="28"/>
          <w:szCs w:val="28"/>
        </w:rPr>
        <w:t xml:space="preserve">- </w:t>
      </w:r>
      <w:r w:rsidR="00BF6912" w:rsidRPr="00BF6912">
        <w:rPr>
          <w:rStyle w:val="FontStyle69"/>
          <w:sz w:val="28"/>
          <w:szCs w:val="28"/>
        </w:rPr>
        <w:t>повышение уровня контроля технических систем и объектов, обеспечение их функционирования без постоянного присутствия дежурного персонала;</w:t>
      </w:r>
    </w:p>
    <w:p w:rsidR="00BF6912" w:rsidRPr="00BF6912" w:rsidRDefault="00BF6912" w:rsidP="005708CC">
      <w:pPr>
        <w:pStyle w:val="Style34"/>
        <w:widowControl/>
        <w:numPr>
          <w:ilvl w:val="0"/>
          <w:numId w:val="2"/>
        </w:numPr>
        <w:tabs>
          <w:tab w:val="left" w:pos="941"/>
        </w:tabs>
        <w:spacing w:line="240" w:lineRule="auto"/>
        <w:ind w:firstLine="284"/>
        <w:rPr>
          <w:rStyle w:val="FontStyle69"/>
          <w:sz w:val="28"/>
          <w:szCs w:val="28"/>
        </w:rPr>
      </w:pPr>
      <w:r w:rsidRPr="00BF6912">
        <w:rPr>
          <w:rStyle w:val="FontStyle69"/>
          <w:sz w:val="28"/>
          <w:szCs w:val="28"/>
        </w:rPr>
        <w:t>сокращение затрат времени персонала на обнаружение и локализацию н</w:t>
      </w:r>
      <w:r w:rsidRPr="00BF6912">
        <w:rPr>
          <w:rStyle w:val="FontStyle69"/>
          <w:sz w:val="28"/>
          <w:szCs w:val="28"/>
        </w:rPr>
        <w:t>е</w:t>
      </w:r>
      <w:r w:rsidRPr="00BF6912">
        <w:rPr>
          <w:rStyle w:val="FontStyle69"/>
          <w:sz w:val="28"/>
          <w:szCs w:val="28"/>
        </w:rPr>
        <w:t>исправностей и аварий в системе;</w:t>
      </w:r>
    </w:p>
    <w:p w:rsidR="00BF6912" w:rsidRPr="00BF6912" w:rsidRDefault="00BF6912" w:rsidP="005708CC">
      <w:pPr>
        <w:pStyle w:val="Style45"/>
        <w:widowControl/>
        <w:spacing w:line="240" w:lineRule="auto"/>
        <w:ind w:firstLine="284"/>
        <w:jc w:val="both"/>
        <w:rPr>
          <w:rStyle w:val="FontStyle69"/>
          <w:sz w:val="28"/>
          <w:szCs w:val="28"/>
        </w:rPr>
      </w:pPr>
      <w:r w:rsidRPr="00BF6912">
        <w:rPr>
          <w:rStyle w:val="FontStyle69"/>
          <w:sz w:val="28"/>
          <w:szCs w:val="28"/>
        </w:rPr>
        <w:lastRenderedPageBreak/>
        <w:t>- экономия трудовых ресурсов, облегчение условий труда обслуживающего персонала;</w:t>
      </w:r>
    </w:p>
    <w:p w:rsidR="00BF6912" w:rsidRPr="00BF6912" w:rsidRDefault="00BF6912" w:rsidP="005708CC">
      <w:pPr>
        <w:pStyle w:val="Style34"/>
        <w:widowControl/>
        <w:tabs>
          <w:tab w:val="left" w:pos="960"/>
        </w:tabs>
        <w:spacing w:line="240" w:lineRule="auto"/>
        <w:ind w:firstLine="284"/>
        <w:rPr>
          <w:rStyle w:val="FontStyle69"/>
          <w:sz w:val="28"/>
          <w:szCs w:val="28"/>
        </w:rPr>
      </w:pPr>
      <w:r w:rsidRPr="00BF6912">
        <w:rPr>
          <w:rStyle w:val="FontStyle69"/>
          <w:sz w:val="28"/>
          <w:szCs w:val="28"/>
        </w:rPr>
        <w:t>-</w:t>
      </w:r>
      <w:r w:rsidR="005708CC">
        <w:rPr>
          <w:rStyle w:val="FontStyle69"/>
          <w:sz w:val="28"/>
          <w:szCs w:val="28"/>
        </w:rPr>
        <w:t xml:space="preserve"> </w:t>
      </w:r>
      <w:r w:rsidRPr="00BF6912">
        <w:rPr>
          <w:rStyle w:val="FontStyle69"/>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BF6912" w:rsidRPr="00BF6912" w:rsidRDefault="00BF6912" w:rsidP="005708CC">
      <w:pPr>
        <w:pStyle w:val="Style34"/>
        <w:widowControl/>
        <w:tabs>
          <w:tab w:val="left" w:pos="1090"/>
        </w:tabs>
        <w:spacing w:line="240" w:lineRule="auto"/>
        <w:ind w:firstLine="284"/>
        <w:rPr>
          <w:rStyle w:val="FontStyle69"/>
          <w:sz w:val="28"/>
          <w:szCs w:val="28"/>
        </w:rPr>
      </w:pPr>
      <w:r w:rsidRPr="00BF6912">
        <w:rPr>
          <w:rStyle w:val="FontStyle69"/>
          <w:sz w:val="28"/>
          <w:szCs w:val="28"/>
        </w:rPr>
        <w:t>-</w:t>
      </w:r>
      <w:r w:rsidR="005708CC">
        <w:rPr>
          <w:rStyle w:val="FontStyle69"/>
          <w:sz w:val="28"/>
          <w:szCs w:val="28"/>
        </w:rPr>
        <w:t xml:space="preserve"> </w:t>
      </w:r>
      <w:r w:rsidRPr="00BF6912">
        <w:rPr>
          <w:rStyle w:val="FontStyle69"/>
          <w:sz w:val="28"/>
          <w:szCs w:val="28"/>
        </w:rPr>
        <w:t>ведение баз данных, обеспечивающих информационную поддержку опер</w:t>
      </w:r>
      <w:r w:rsidRPr="00BF6912">
        <w:rPr>
          <w:rStyle w:val="FontStyle69"/>
          <w:sz w:val="28"/>
          <w:szCs w:val="28"/>
        </w:rPr>
        <w:t>а</w:t>
      </w:r>
      <w:r w:rsidRPr="00BF6912">
        <w:rPr>
          <w:rStyle w:val="FontStyle69"/>
          <w:sz w:val="28"/>
          <w:szCs w:val="28"/>
        </w:rPr>
        <w:t>тивного диспетчерского персонала.</w:t>
      </w:r>
    </w:p>
    <w:p w:rsidR="00BF6912" w:rsidRPr="00BF6912" w:rsidRDefault="00BF6912" w:rsidP="00BF6912">
      <w:pPr>
        <w:pStyle w:val="Style32"/>
        <w:widowControl/>
        <w:spacing w:line="240" w:lineRule="auto"/>
        <w:rPr>
          <w:rStyle w:val="FontStyle69"/>
          <w:sz w:val="28"/>
          <w:szCs w:val="28"/>
        </w:rPr>
      </w:pPr>
      <w:r w:rsidRPr="00BF6912">
        <w:rPr>
          <w:rStyle w:val="FontStyle69"/>
          <w:sz w:val="28"/>
          <w:szCs w:val="28"/>
        </w:rPr>
        <w:t>Достаточно большой удельный вес расходов приходится на оплату эле</w:t>
      </w:r>
      <w:r w:rsidRPr="00BF6912">
        <w:rPr>
          <w:rStyle w:val="FontStyle69"/>
          <w:sz w:val="28"/>
          <w:szCs w:val="28"/>
        </w:rPr>
        <w:t>к</w:t>
      </w:r>
      <w:r w:rsidRPr="00BF6912">
        <w:rPr>
          <w:rStyle w:val="FontStyle69"/>
          <w:sz w:val="28"/>
          <w:szCs w:val="28"/>
        </w:rPr>
        <w:t>троэнергии, что актуализирует задачу по реализации мероприятий по энерг</w:t>
      </w:r>
      <w:r w:rsidRPr="00BF6912">
        <w:rPr>
          <w:rStyle w:val="FontStyle69"/>
          <w:sz w:val="28"/>
          <w:szCs w:val="28"/>
        </w:rPr>
        <w:t>о</w:t>
      </w:r>
      <w:r w:rsidRPr="00BF6912">
        <w:rPr>
          <w:rStyle w:val="FontStyle69"/>
          <w:sz w:val="28"/>
          <w:szCs w:val="28"/>
        </w:rPr>
        <w:t>сбережению и повышению энергетической эффективности. С этой целью нео</w:t>
      </w:r>
      <w:r w:rsidRPr="00BF6912">
        <w:rPr>
          <w:rStyle w:val="FontStyle69"/>
          <w:sz w:val="28"/>
          <w:szCs w:val="28"/>
        </w:rPr>
        <w:t>б</w:t>
      </w:r>
      <w:r w:rsidRPr="00BF6912">
        <w:rPr>
          <w:rStyle w:val="FontStyle69"/>
          <w:sz w:val="28"/>
          <w:szCs w:val="28"/>
        </w:rPr>
        <w:t>ходимо заменить оборудование с высоким энергопотреблением на энергоэ</w:t>
      </w:r>
      <w:r w:rsidRPr="00BF6912">
        <w:rPr>
          <w:rStyle w:val="FontStyle69"/>
          <w:sz w:val="28"/>
          <w:szCs w:val="28"/>
        </w:rPr>
        <w:t>ф</w:t>
      </w:r>
      <w:r w:rsidRPr="00BF6912">
        <w:rPr>
          <w:rStyle w:val="FontStyle69"/>
          <w:sz w:val="28"/>
          <w:szCs w:val="28"/>
        </w:rPr>
        <w:t>фективное.</w:t>
      </w:r>
    </w:p>
    <w:p w:rsidR="005708CC" w:rsidRDefault="005708CC" w:rsidP="005708CC">
      <w:pPr>
        <w:pStyle w:val="Style40"/>
        <w:widowControl/>
        <w:spacing w:line="240" w:lineRule="auto"/>
        <w:ind w:firstLine="0"/>
        <w:rPr>
          <w:rStyle w:val="FontStyle70"/>
          <w:sz w:val="28"/>
          <w:szCs w:val="28"/>
        </w:rPr>
      </w:pPr>
    </w:p>
    <w:p w:rsidR="005708CC" w:rsidRDefault="00BF6912" w:rsidP="005708CC">
      <w:pPr>
        <w:pStyle w:val="Style40"/>
        <w:widowControl/>
        <w:spacing w:line="240" w:lineRule="auto"/>
        <w:ind w:firstLine="0"/>
        <w:rPr>
          <w:rStyle w:val="FontStyle70"/>
          <w:sz w:val="28"/>
          <w:szCs w:val="28"/>
        </w:rPr>
      </w:pPr>
      <w:r w:rsidRPr="00BF6912">
        <w:rPr>
          <w:rStyle w:val="FontStyle70"/>
          <w:sz w:val="28"/>
          <w:szCs w:val="28"/>
        </w:rPr>
        <w:t xml:space="preserve">1.4.5 Сведения об оснащенности зданий, строений, сооружений приборами учета и их применении при осуществлении расчетов за потребленную воду. </w:t>
      </w:r>
    </w:p>
    <w:p w:rsidR="00BF6912" w:rsidRPr="00BF6912" w:rsidRDefault="00BF6912" w:rsidP="005708CC">
      <w:pPr>
        <w:pStyle w:val="Style40"/>
        <w:widowControl/>
        <w:spacing w:line="240" w:lineRule="auto"/>
        <w:ind w:left="706" w:firstLine="0"/>
        <w:rPr>
          <w:rStyle w:val="FontStyle69"/>
          <w:sz w:val="28"/>
          <w:szCs w:val="28"/>
        </w:rPr>
      </w:pPr>
      <w:r w:rsidRPr="00BF6912">
        <w:rPr>
          <w:rStyle w:val="FontStyle69"/>
          <w:sz w:val="28"/>
          <w:szCs w:val="28"/>
        </w:rPr>
        <w:t xml:space="preserve">У </w:t>
      </w:r>
      <w:r w:rsidR="005708CC">
        <w:rPr>
          <w:rStyle w:val="FontStyle69"/>
          <w:sz w:val="28"/>
          <w:szCs w:val="28"/>
        </w:rPr>
        <w:t>70 %</w:t>
      </w:r>
      <w:r w:rsidRPr="00BF6912">
        <w:rPr>
          <w:rStyle w:val="FontStyle69"/>
          <w:sz w:val="28"/>
          <w:szCs w:val="28"/>
        </w:rPr>
        <w:t xml:space="preserve"> абонентов приборы учета отсутствуют.</w:t>
      </w:r>
    </w:p>
    <w:p w:rsidR="00BF6912" w:rsidRPr="00BF6912" w:rsidRDefault="00BF6912" w:rsidP="00BF6912">
      <w:pPr>
        <w:pStyle w:val="Style32"/>
        <w:widowControl/>
        <w:spacing w:line="240" w:lineRule="auto"/>
        <w:ind w:firstLine="706"/>
        <w:rPr>
          <w:rStyle w:val="FontStyle69"/>
          <w:sz w:val="28"/>
          <w:szCs w:val="28"/>
        </w:rPr>
      </w:pPr>
      <w:r w:rsidRPr="00BF6912">
        <w:rPr>
          <w:rStyle w:val="FontStyle69"/>
          <w:sz w:val="28"/>
          <w:szCs w:val="28"/>
        </w:rPr>
        <w:t>Приоритетными группами потребителей, для которых требуется решение задачи по обеспечению коммерческого учета индивидуальные жилые дома. До 20</w:t>
      </w:r>
      <w:r w:rsidR="005708CC">
        <w:rPr>
          <w:rStyle w:val="FontStyle69"/>
          <w:sz w:val="28"/>
          <w:szCs w:val="28"/>
        </w:rPr>
        <w:t>3</w:t>
      </w:r>
      <w:r w:rsidR="00767157">
        <w:rPr>
          <w:rStyle w:val="FontStyle69"/>
          <w:sz w:val="28"/>
          <w:szCs w:val="28"/>
        </w:rPr>
        <w:t>3</w:t>
      </w:r>
      <w:r w:rsidR="005708CC">
        <w:rPr>
          <w:rStyle w:val="FontStyle69"/>
          <w:sz w:val="28"/>
          <w:szCs w:val="28"/>
        </w:rPr>
        <w:t xml:space="preserve"> </w:t>
      </w:r>
      <w:r w:rsidRPr="00BF6912">
        <w:rPr>
          <w:rStyle w:val="FontStyle69"/>
          <w:sz w:val="28"/>
          <w:szCs w:val="28"/>
        </w:rPr>
        <w:t>г. необходимо оснастить приборами учета 100% абонентов существующих и вновь подключенных.</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BF6912" w:rsidRPr="00BF6912" w:rsidRDefault="00BF6912" w:rsidP="00BF6912">
      <w:pPr>
        <w:pStyle w:val="Style5"/>
        <w:widowControl/>
        <w:spacing w:line="240" w:lineRule="auto"/>
        <w:ind w:left="1147"/>
        <w:jc w:val="left"/>
        <w:rPr>
          <w:sz w:val="28"/>
          <w:szCs w:val="28"/>
        </w:rPr>
      </w:pPr>
    </w:p>
    <w:p w:rsidR="00BF6912" w:rsidRPr="00BF6912" w:rsidRDefault="00BF6912" w:rsidP="005708CC">
      <w:pPr>
        <w:pStyle w:val="Style5"/>
        <w:widowControl/>
        <w:spacing w:line="240" w:lineRule="auto"/>
        <w:jc w:val="left"/>
        <w:rPr>
          <w:rStyle w:val="FontStyle70"/>
          <w:sz w:val="28"/>
          <w:szCs w:val="28"/>
        </w:rPr>
      </w:pPr>
      <w:r w:rsidRPr="00BF6912">
        <w:rPr>
          <w:rStyle w:val="FontStyle70"/>
          <w:sz w:val="28"/>
          <w:szCs w:val="28"/>
        </w:rPr>
        <w:t>1.4.6 Описание вариантов маршрутов прохождения трубопроводов по</w:t>
      </w:r>
      <w:r w:rsidR="005708CC">
        <w:rPr>
          <w:rStyle w:val="FontStyle70"/>
          <w:sz w:val="28"/>
          <w:szCs w:val="28"/>
        </w:rPr>
        <w:t xml:space="preserve"> </w:t>
      </w:r>
      <w:r w:rsidRPr="00BF6912">
        <w:rPr>
          <w:rStyle w:val="FontStyle70"/>
          <w:sz w:val="28"/>
          <w:szCs w:val="28"/>
        </w:rPr>
        <w:t>те</w:t>
      </w:r>
      <w:r w:rsidRPr="00BF6912">
        <w:rPr>
          <w:rStyle w:val="FontStyle70"/>
          <w:sz w:val="28"/>
          <w:szCs w:val="28"/>
        </w:rPr>
        <w:t>р</w:t>
      </w:r>
      <w:r w:rsidRPr="00BF6912">
        <w:rPr>
          <w:rStyle w:val="FontStyle70"/>
          <w:sz w:val="28"/>
          <w:szCs w:val="28"/>
        </w:rPr>
        <w:t>ритории поселения.</w:t>
      </w:r>
    </w:p>
    <w:p w:rsidR="00BF6912" w:rsidRPr="00BF6912" w:rsidRDefault="00BF6912" w:rsidP="00BF6912">
      <w:pPr>
        <w:pStyle w:val="Style22"/>
        <w:widowControl/>
        <w:spacing w:line="240" w:lineRule="auto"/>
        <w:jc w:val="both"/>
        <w:rPr>
          <w:rStyle w:val="FontStyle69"/>
          <w:sz w:val="28"/>
          <w:szCs w:val="28"/>
        </w:rPr>
      </w:pPr>
      <w:r w:rsidRPr="00BF6912">
        <w:rPr>
          <w:rStyle w:val="FontStyle69"/>
          <w:sz w:val="28"/>
          <w:szCs w:val="28"/>
        </w:rPr>
        <w:t>Сети частично закольцованные, частично тупиковые. Система водосна</w:t>
      </w:r>
      <w:r w:rsidRPr="00BF6912">
        <w:rPr>
          <w:rStyle w:val="FontStyle69"/>
          <w:sz w:val="28"/>
          <w:szCs w:val="28"/>
        </w:rPr>
        <w:t>б</w:t>
      </w:r>
      <w:r w:rsidRPr="00BF6912">
        <w:rPr>
          <w:rStyle w:val="FontStyle69"/>
          <w:sz w:val="28"/>
          <w:szCs w:val="28"/>
        </w:rPr>
        <w:t>жения не оборудована аварийными выпусками, вантузы для впуска и выпуска воздуха отсутствуют. Глубина залегания водопроводных сетей 1,2 метра, ди</w:t>
      </w:r>
      <w:r w:rsidRPr="00BF6912">
        <w:rPr>
          <w:rStyle w:val="FontStyle69"/>
          <w:sz w:val="28"/>
          <w:szCs w:val="28"/>
        </w:rPr>
        <w:t>а</w:t>
      </w:r>
      <w:r w:rsidRPr="00BF6912">
        <w:rPr>
          <w:rStyle w:val="FontStyle69"/>
          <w:sz w:val="28"/>
          <w:szCs w:val="28"/>
        </w:rPr>
        <w:t>метр - 50-100мм.</w:t>
      </w:r>
    </w:p>
    <w:p w:rsidR="00BF6912" w:rsidRPr="00BF6912" w:rsidRDefault="00BF6912" w:rsidP="00BF6912">
      <w:pPr>
        <w:pStyle w:val="Style32"/>
        <w:widowControl/>
        <w:spacing w:line="240" w:lineRule="auto"/>
        <w:ind w:firstLine="720"/>
        <w:rPr>
          <w:rStyle w:val="FontStyle69"/>
          <w:sz w:val="28"/>
          <w:szCs w:val="28"/>
        </w:rPr>
      </w:pPr>
      <w:r w:rsidRPr="00BF6912">
        <w:rPr>
          <w:rStyle w:val="FontStyle69"/>
          <w:sz w:val="28"/>
          <w:szCs w:val="28"/>
        </w:rPr>
        <w:t>Схема водоснабжения Подгорненского сельского поселения Отрадне</w:t>
      </w:r>
      <w:r w:rsidRPr="00BF6912">
        <w:rPr>
          <w:rStyle w:val="FontStyle69"/>
          <w:sz w:val="28"/>
          <w:szCs w:val="28"/>
        </w:rPr>
        <w:t>н</w:t>
      </w:r>
      <w:r w:rsidRPr="00BF6912">
        <w:rPr>
          <w:rStyle w:val="FontStyle69"/>
          <w:sz w:val="28"/>
          <w:szCs w:val="28"/>
        </w:rPr>
        <w:t>ского района Краснодарского края представлена в приложении №1.</w:t>
      </w:r>
    </w:p>
    <w:p w:rsidR="00BF6912" w:rsidRPr="00BF6912" w:rsidRDefault="00BF6912" w:rsidP="00BF6912"/>
    <w:p w:rsidR="00BF6912" w:rsidRPr="00BF6912" w:rsidRDefault="00BF6912" w:rsidP="005708CC">
      <w:pPr>
        <w:pStyle w:val="Style15"/>
        <w:widowControl/>
        <w:spacing w:line="240" w:lineRule="auto"/>
        <w:ind w:firstLine="0"/>
        <w:rPr>
          <w:rStyle w:val="FontStyle70"/>
          <w:sz w:val="28"/>
          <w:szCs w:val="28"/>
        </w:rPr>
      </w:pPr>
      <w:r w:rsidRPr="00BF6912">
        <w:rPr>
          <w:rStyle w:val="FontStyle70"/>
          <w:sz w:val="28"/>
          <w:szCs w:val="28"/>
        </w:rPr>
        <w:t>1.4.7 Карты существующего и планируемого размещения объектов центр</w:t>
      </w:r>
      <w:r w:rsidRPr="00BF6912">
        <w:rPr>
          <w:rStyle w:val="FontStyle70"/>
          <w:sz w:val="28"/>
          <w:szCs w:val="28"/>
        </w:rPr>
        <w:t>а</w:t>
      </w:r>
      <w:r w:rsidRPr="00BF6912">
        <w:rPr>
          <w:rStyle w:val="FontStyle70"/>
          <w:sz w:val="28"/>
          <w:szCs w:val="28"/>
        </w:rPr>
        <w:t>лизованных систем горячего и холодного водоснабжения.</w:t>
      </w:r>
    </w:p>
    <w:p w:rsidR="00BF6912" w:rsidRPr="00BF6912" w:rsidRDefault="00BF6912" w:rsidP="00BF6912">
      <w:pPr>
        <w:pStyle w:val="Style32"/>
        <w:widowControl/>
        <w:spacing w:line="240" w:lineRule="auto"/>
        <w:ind w:firstLine="720"/>
        <w:rPr>
          <w:rStyle w:val="FontStyle69"/>
          <w:sz w:val="28"/>
          <w:szCs w:val="28"/>
        </w:rPr>
      </w:pPr>
      <w:r w:rsidRPr="00BF6912">
        <w:rPr>
          <w:rStyle w:val="FontStyle69"/>
          <w:sz w:val="28"/>
          <w:szCs w:val="28"/>
        </w:rPr>
        <w:t>Схема водоснабжения Подгорненского сельского поселения Отрадне</w:t>
      </w:r>
      <w:r w:rsidRPr="00BF6912">
        <w:rPr>
          <w:rStyle w:val="FontStyle69"/>
          <w:sz w:val="28"/>
          <w:szCs w:val="28"/>
        </w:rPr>
        <w:t>н</w:t>
      </w:r>
      <w:r w:rsidRPr="00BF6912">
        <w:rPr>
          <w:rStyle w:val="FontStyle69"/>
          <w:sz w:val="28"/>
          <w:szCs w:val="28"/>
        </w:rPr>
        <w:t>ского района Краснодарского края представлена в Приложении №1.</w:t>
      </w:r>
    </w:p>
    <w:p w:rsidR="00BF6912" w:rsidRPr="00BF6912" w:rsidRDefault="00BF6912" w:rsidP="00BF6912">
      <w:pPr>
        <w:pStyle w:val="Style6"/>
        <w:widowControl/>
        <w:jc w:val="left"/>
        <w:rPr>
          <w:sz w:val="28"/>
          <w:szCs w:val="28"/>
        </w:rPr>
      </w:pPr>
    </w:p>
    <w:p w:rsidR="005708CC" w:rsidRDefault="00BF6912" w:rsidP="005708CC">
      <w:pPr>
        <w:pStyle w:val="Style6"/>
        <w:widowControl/>
        <w:jc w:val="both"/>
        <w:rPr>
          <w:rStyle w:val="FontStyle70"/>
          <w:sz w:val="28"/>
          <w:szCs w:val="28"/>
        </w:rPr>
      </w:pPr>
      <w:r w:rsidRPr="00BF6912">
        <w:rPr>
          <w:rStyle w:val="FontStyle70"/>
          <w:sz w:val="28"/>
          <w:szCs w:val="28"/>
        </w:rPr>
        <w:t xml:space="preserve">1.5 Экологические аспекты мероприятий по строительству, реконструкции и модернизации объектов централизованных систем водоснабжения. </w:t>
      </w:r>
    </w:p>
    <w:p w:rsidR="005708CC" w:rsidRDefault="00BF6912" w:rsidP="005708CC">
      <w:pPr>
        <w:pStyle w:val="Style6"/>
        <w:widowControl/>
        <w:jc w:val="both"/>
        <w:rPr>
          <w:rStyle w:val="FontStyle70"/>
          <w:sz w:val="28"/>
          <w:szCs w:val="28"/>
        </w:rPr>
      </w:pPr>
      <w:r w:rsidRPr="00BF6912">
        <w:rPr>
          <w:rStyle w:val="FontStyle70"/>
          <w:sz w:val="28"/>
          <w:szCs w:val="28"/>
        </w:rPr>
        <w:t>1.5.1 Меры по предотвращению вредного воздействия на водный бассейн предлагаемых к строительству и реконструкции объектов централизова</w:t>
      </w:r>
      <w:r w:rsidRPr="00BF6912">
        <w:rPr>
          <w:rStyle w:val="FontStyle70"/>
          <w:sz w:val="28"/>
          <w:szCs w:val="28"/>
        </w:rPr>
        <w:t>н</w:t>
      </w:r>
      <w:r w:rsidRPr="00BF6912">
        <w:rPr>
          <w:rStyle w:val="FontStyle70"/>
          <w:sz w:val="28"/>
          <w:szCs w:val="28"/>
        </w:rPr>
        <w:t xml:space="preserve">ных систем водоснабжения при сбросе промывных вод. </w:t>
      </w:r>
    </w:p>
    <w:p w:rsidR="00BF6912" w:rsidRPr="00BF6912" w:rsidRDefault="00BF6912" w:rsidP="005708CC">
      <w:pPr>
        <w:pStyle w:val="Style6"/>
        <w:widowControl/>
        <w:ind w:firstLine="709"/>
        <w:jc w:val="both"/>
        <w:rPr>
          <w:rStyle w:val="FontStyle69"/>
          <w:sz w:val="28"/>
          <w:szCs w:val="28"/>
        </w:rPr>
      </w:pPr>
      <w:r w:rsidRPr="00BF6912">
        <w:rPr>
          <w:rStyle w:val="FontStyle69"/>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Подгорненского сельского поселения Отрадненского района Кра</w:t>
      </w:r>
      <w:r w:rsidRPr="00BF6912">
        <w:rPr>
          <w:rStyle w:val="FontStyle69"/>
          <w:sz w:val="28"/>
          <w:szCs w:val="28"/>
        </w:rPr>
        <w:t>с</w:t>
      </w:r>
      <w:r w:rsidRPr="00BF6912">
        <w:rPr>
          <w:rStyle w:val="FontStyle69"/>
          <w:sz w:val="28"/>
          <w:szCs w:val="28"/>
        </w:rPr>
        <w:lastRenderedPageBreak/>
        <w:t>нодарского края. Эффект от внедрения данных мероприятий - улучшение зд</w:t>
      </w:r>
      <w:r w:rsidRPr="00BF6912">
        <w:rPr>
          <w:rStyle w:val="FontStyle69"/>
          <w:sz w:val="28"/>
          <w:szCs w:val="28"/>
        </w:rPr>
        <w:t>о</w:t>
      </w:r>
      <w:r w:rsidRPr="00BF6912">
        <w:rPr>
          <w:rStyle w:val="FontStyle69"/>
          <w:sz w:val="28"/>
          <w:szCs w:val="28"/>
        </w:rPr>
        <w:t>ровья и качества жизни граждан.</w:t>
      </w:r>
    </w:p>
    <w:p w:rsidR="00BF6912" w:rsidRPr="00BF6912" w:rsidRDefault="00BF6912" w:rsidP="00BF6912">
      <w:pPr>
        <w:pStyle w:val="Style32"/>
        <w:widowControl/>
        <w:spacing w:line="240" w:lineRule="auto"/>
        <w:rPr>
          <w:rStyle w:val="FontStyle69"/>
          <w:sz w:val="28"/>
          <w:szCs w:val="28"/>
        </w:rPr>
      </w:pPr>
      <w:r w:rsidRPr="00BF6912">
        <w:rPr>
          <w:rStyle w:val="FontStyle69"/>
          <w:sz w:val="28"/>
          <w:szCs w:val="28"/>
        </w:rPr>
        <w:t>С развитием технического процесса ужесточились требования к нормат</w:t>
      </w:r>
      <w:r w:rsidRPr="00BF6912">
        <w:rPr>
          <w:rStyle w:val="FontStyle69"/>
          <w:sz w:val="28"/>
          <w:szCs w:val="28"/>
        </w:rPr>
        <w:t>и</w:t>
      </w:r>
      <w:r w:rsidRPr="00BF6912">
        <w:rPr>
          <w:rStyle w:val="FontStyle69"/>
          <w:sz w:val="28"/>
          <w:szCs w:val="28"/>
        </w:rPr>
        <w:t>вам воздействия на окружающую среду.</w:t>
      </w:r>
    </w:p>
    <w:p w:rsidR="005708CC" w:rsidRPr="00BF6912" w:rsidRDefault="00BF6912" w:rsidP="005708CC">
      <w:pPr>
        <w:pStyle w:val="Style32"/>
        <w:widowControl/>
        <w:spacing w:line="240" w:lineRule="auto"/>
        <w:ind w:firstLine="567"/>
        <w:rPr>
          <w:rStyle w:val="FontStyle69"/>
          <w:sz w:val="28"/>
          <w:szCs w:val="28"/>
        </w:rPr>
      </w:pPr>
      <w:r w:rsidRPr="00BF6912">
        <w:rPr>
          <w:rStyle w:val="FontStyle69"/>
          <w:sz w:val="28"/>
          <w:szCs w:val="28"/>
        </w:rPr>
        <w:t>В соответствии с требованиями экологического законодательства предпр</w:t>
      </w:r>
      <w:r w:rsidRPr="00BF6912">
        <w:rPr>
          <w:rStyle w:val="FontStyle69"/>
          <w:sz w:val="28"/>
          <w:szCs w:val="28"/>
        </w:rPr>
        <w:t>и</w:t>
      </w:r>
      <w:r w:rsidRPr="00BF6912">
        <w:rPr>
          <w:rStyle w:val="FontStyle69"/>
          <w:sz w:val="28"/>
          <w:szCs w:val="28"/>
        </w:rPr>
        <w:t>ятие</w:t>
      </w:r>
      <w:r w:rsidR="005708CC">
        <w:rPr>
          <w:rStyle w:val="FontStyle69"/>
          <w:sz w:val="28"/>
          <w:szCs w:val="28"/>
        </w:rPr>
        <w:t xml:space="preserve"> </w:t>
      </w:r>
      <w:r w:rsidRPr="00BF6912">
        <w:rPr>
          <w:rStyle w:val="FontStyle69"/>
          <w:sz w:val="28"/>
          <w:szCs w:val="28"/>
        </w:rPr>
        <w:t>при эксплуатации систем водоснабжения должно переходить на более с</w:t>
      </w:r>
      <w:r w:rsidRPr="00BF6912">
        <w:rPr>
          <w:rStyle w:val="FontStyle69"/>
          <w:sz w:val="28"/>
          <w:szCs w:val="28"/>
        </w:rPr>
        <w:t>о</w:t>
      </w:r>
      <w:r w:rsidRPr="00BF6912">
        <w:rPr>
          <w:rStyle w:val="FontStyle69"/>
          <w:sz w:val="28"/>
          <w:szCs w:val="28"/>
        </w:rPr>
        <w:t>временные</w:t>
      </w:r>
      <w:r w:rsidR="005708CC">
        <w:rPr>
          <w:rStyle w:val="FontStyle69"/>
          <w:sz w:val="28"/>
          <w:szCs w:val="28"/>
        </w:rPr>
        <w:t xml:space="preserve"> </w:t>
      </w:r>
      <w:r w:rsidRPr="00BF6912">
        <w:rPr>
          <w:rStyle w:val="FontStyle69"/>
          <w:sz w:val="28"/>
          <w:szCs w:val="28"/>
        </w:rPr>
        <w:t>технологические процессы очистки воды, основанные на последних достижениях</w:t>
      </w:r>
      <w:r w:rsidR="005708CC">
        <w:rPr>
          <w:rStyle w:val="FontStyle69"/>
          <w:sz w:val="28"/>
          <w:szCs w:val="28"/>
        </w:rPr>
        <w:t xml:space="preserve"> </w:t>
      </w:r>
      <w:r w:rsidRPr="00BF6912">
        <w:rPr>
          <w:rStyle w:val="FontStyle69"/>
          <w:sz w:val="28"/>
          <w:szCs w:val="28"/>
        </w:rPr>
        <w:t>науки и техники, направленные на снижение негативного возде</w:t>
      </w:r>
      <w:r w:rsidRPr="00BF6912">
        <w:rPr>
          <w:rStyle w:val="FontStyle69"/>
          <w:sz w:val="28"/>
          <w:szCs w:val="28"/>
        </w:rPr>
        <w:t>й</w:t>
      </w:r>
      <w:r w:rsidRPr="00BF6912">
        <w:rPr>
          <w:rStyle w:val="FontStyle69"/>
          <w:sz w:val="28"/>
          <w:szCs w:val="28"/>
        </w:rPr>
        <w:t>ствия на</w:t>
      </w:r>
      <w:r w:rsidR="005708CC">
        <w:rPr>
          <w:rStyle w:val="FontStyle69"/>
          <w:sz w:val="28"/>
          <w:szCs w:val="28"/>
        </w:rPr>
        <w:t xml:space="preserve"> </w:t>
      </w:r>
      <w:r w:rsidRPr="00BF6912">
        <w:rPr>
          <w:rStyle w:val="FontStyle69"/>
          <w:sz w:val="28"/>
          <w:szCs w:val="28"/>
        </w:rPr>
        <w:t>окружающую среду.</w:t>
      </w:r>
    </w:p>
    <w:p w:rsidR="00BF6912" w:rsidRPr="00BF6912" w:rsidRDefault="00BF6912" w:rsidP="00BF6912">
      <w:pPr>
        <w:pStyle w:val="Style38"/>
        <w:widowControl/>
        <w:spacing w:line="240" w:lineRule="auto"/>
        <w:ind w:left="365" w:firstLine="0"/>
        <w:jc w:val="left"/>
        <w:rPr>
          <w:sz w:val="28"/>
          <w:szCs w:val="28"/>
        </w:rPr>
      </w:pPr>
    </w:p>
    <w:p w:rsidR="00BF6912" w:rsidRPr="00BF6912" w:rsidRDefault="00BF6912" w:rsidP="005708CC">
      <w:pPr>
        <w:pStyle w:val="Style38"/>
        <w:widowControl/>
        <w:spacing w:line="240" w:lineRule="auto"/>
        <w:ind w:firstLine="0"/>
        <w:rPr>
          <w:rStyle w:val="FontStyle70"/>
          <w:sz w:val="28"/>
          <w:szCs w:val="28"/>
        </w:rPr>
      </w:pPr>
      <w:r w:rsidRPr="00BF6912">
        <w:rPr>
          <w:rStyle w:val="FontStyle70"/>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BF6912" w:rsidRPr="00BF6912" w:rsidRDefault="00BF6912" w:rsidP="00BF6912">
      <w:pPr>
        <w:pStyle w:val="Style32"/>
        <w:widowControl/>
        <w:tabs>
          <w:tab w:val="left" w:pos="2774"/>
          <w:tab w:val="left" w:pos="5779"/>
          <w:tab w:val="left" w:pos="8870"/>
        </w:tabs>
        <w:spacing w:line="240" w:lineRule="auto"/>
        <w:rPr>
          <w:rStyle w:val="FontStyle69"/>
          <w:sz w:val="28"/>
          <w:szCs w:val="28"/>
        </w:rPr>
      </w:pPr>
      <w:r w:rsidRPr="00BF6912">
        <w:rPr>
          <w:rStyle w:val="FontStyle69"/>
          <w:sz w:val="28"/>
          <w:szCs w:val="28"/>
        </w:rPr>
        <w:t>До недавнего времени хлор являлся основным обеззараживающим аге</w:t>
      </w:r>
      <w:r w:rsidRPr="00BF6912">
        <w:rPr>
          <w:rStyle w:val="FontStyle69"/>
          <w:sz w:val="28"/>
          <w:szCs w:val="28"/>
        </w:rPr>
        <w:t>н</w:t>
      </w:r>
      <w:r w:rsidRPr="00BF6912">
        <w:rPr>
          <w:rStyle w:val="FontStyle69"/>
          <w:sz w:val="28"/>
          <w:szCs w:val="28"/>
        </w:rPr>
        <w:t>том,</w:t>
      </w:r>
      <w:r w:rsidR="005708CC">
        <w:rPr>
          <w:rStyle w:val="FontStyle69"/>
          <w:sz w:val="28"/>
          <w:szCs w:val="28"/>
        </w:rPr>
        <w:t xml:space="preserve"> </w:t>
      </w:r>
      <w:r w:rsidRPr="00BF6912">
        <w:rPr>
          <w:rStyle w:val="FontStyle69"/>
          <w:sz w:val="28"/>
          <w:szCs w:val="28"/>
        </w:rPr>
        <w:t>применяемым на станциях водоподготовки. Серьезным недостатком мет</w:t>
      </w:r>
      <w:r w:rsidRPr="00BF6912">
        <w:rPr>
          <w:rStyle w:val="FontStyle69"/>
          <w:sz w:val="28"/>
          <w:szCs w:val="28"/>
        </w:rPr>
        <w:t>о</w:t>
      </w:r>
      <w:r w:rsidRPr="00BF6912">
        <w:rPr>
          <w:rStyle w:val="FontStyle69"/>
          <w:sz w:val="28"/>
          <w:szCs w:val="28"/>
        </w:rPr>
        <w:t>да</w:t>
      </w:r>
      <w:r w:rsidR="005708CC">
        <w:rPr>
          <w:rStyle w:val="FontStyle69"/>
          <w:sz w:val="28"/>
          <w:szCs w:val="28"/>
        </w:rPr>
        <w:t xml:space="preserve"> </w:t>
      </w:r>
      <w:r w:rsidRPr="00BF6912">
        <w:rPr>
          <w:rStyle w:val="FontStyle69"/>
          <w:sz w:val="28"/>
          <w:szCs w:val="28"/>
        </w:rPr>
        <w:t>обеззараживания воды хлорсодержащими агентами является образование в процессе</w:t>
      </w:r>
      <w:r w:rsidR="005708CC">
        <w:rPr>
          <w:rStyle w:val="FontStyle69"/>
          <w:sz w:val="28"/>
          <w:szCs w:val="28"/>
        </w:rPr>
        <w:t xml:space="preserve"> </w:t>
      </w:r>
      <w:r w:rsidRPr="00BF6912">
        <w:rPr>
          <w:rStyle w:val="FontStyle69"/>
          <w:sz w:val="28"/>
          <w:szCs w:val="28"/>
        </w:rPr>
        <w:t>водоподготовки</w:t>
      </w:r>
      <w:r w:rsidR="005708CC">
        <w:rPr>
          <w:rStyle w:val="FontStyle69"/>
          <w:sz w:val="28"/>
          <w:szCs w:val="28"/>
        </w:rPr>
        <w:t xml:space="preserve"> высокотоксичных </w:t>
      </w:r>
      <w:r w:rsidRPr="00BF6912">
        <w:rPr>
          <w:rStyle w:val="FontStyle69"/>
          <w:sz w:val="28"/>
          <w:szCs w:val="28"/>
        </w:rPr>
        <w:t>хло</w:t>
      </w:r>
      <w:r w:rsidR="005708CC">
        <w:rPr>
          <w:rStyle w:val="FontStyle69"/>
          <w:sz w:val="28"/>
          <w:szCs w:val="28"/>
        </w:rPr>
        <w:t xml:space="preserve">рорганических </w:t>
      </w:r>
      <w:r w:rsidRPr="00BF6912">
        <w:rPr>
          <w:rStyle w:val="FontStyle69"/>
          <w:sz w:val="28"/>
          <w:szCs w:val="28"/>
        </w:rPr>
        <w:t>соединений.</w:t>
      </w:r>
    </w:p>
    <w:p w:rsidR="00BF6912" w:rsidRPr="00BF6912" w:rsidRDefault="00BF6912" w:rsidP="005708CC">
      <w:pPr>
        <w:pStyle w:val="Style57"/>
        <w:widowControl/>
        <w:spacing w:line="240" w:lineRule="auto"/>
        <w:ind w:firstLine="709"/>
        <w:rPr>
          <w:rStyle w:val="FontStyle69"/>
          <w:sz w:val="28"/>
          <w:szCs w:val="28"/>
        </w:rPr>
      </w:pPr>
      <w:r w:rsidRPr="00BF6912">
        <w:rPr>
          <w:rStyle w:val="FontStyle69"/>
          <w:sz w:val="28"/>
          <w:szCs w:val="28"/>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w:t>
      </w:r>
      <w:r w:rsidRPr="00BF6912">
        <w:rPr>
          <w:rStyle w:val="FontStyle69"/>
          <w:sz w:val="28"/>
          <w:szCs w:val="28"/>
        </w:rPr>
        <w:t>в</w:t>
      </w:r>
      <w:r w:rsidRPr="00BF6912">
        <w:rPr>
          <w:rStyle w:val="FontStyle69"/>
          <w:sz w:val="28"/>
          <w:szCs w:val="28"/>
        </w:rPr>
        <w:t>ное воздействие на организм человека, потому что они будут концентрироват</w:t>
      </w:r>
      <w:r w:rsidRPr="00BF6912">
        <w:rPr>
          <w:rStyle w:val="FontStyle69"/>
          <w:sz w:val="28"/>
          <w:szCs w:val="28"/>
        </w:rPr>
        <w:t>ь</w:t>
      </w:r>
      <w:r w:rsidRPr="00BF6912">
        <w:rPr>
          <w:rStyle w:val="FontStyle69"/>
          <w:sz w:val="28"/>
          <w:szCs w:val="28"/>
        </w:rPr>
        <w:t>ся в различных тканях. Изучив научные исследования в области новейших э</w:t>
      </w:r>
      <w:r w:rsidRPr="00BF6912">
        <w:rPr>
          <w:rStyle w:val="FontStyle69"/>
          <w:sz w:val="28"/>
          <w:szCs w:val="28"/>
        </w:rPr>
        <w:t>ф</w:t>
      </w:r>
      <w:r w:rsidRPr="00BF6912">
        <w:rPr>
          <w:rStyle w:val="FontStyle69"/>
          <w:sz w:val="28"/>
          <w:szCs w:val="28"/>
        </w:rPr>
        <w:t>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w:t>
      </w:r>
      <w:r w:rsidRPr="00BF6912">
        <w:rPr>
          <w:rStyle w:val="FontStyle69"/>
          <w:sz w:val="28"/>
          <w:szCs w:val="28"/>
        </w:rPr>
        <w:t>о</w:t>
      </w:r>
      <w:r w:rsidRPr="00BF6912">
        <w:rPr>
          <w:rStyle w:val="FontStyle69"/>
          <w:sz w:val="28"/>
          <w:szCs w:val="28"/>
        </w:rPr>
        <w:t>оружений. Вместо жидкого хлора предлагается использовать новые эффекти</w:t>
      </w:r>
      <w:r w:rsidRPr="00BF6912">
        <w:rPr>
          <w:rStyle w:val="FontStyle69"/>
          <w:sz w:val="28"/>
          <w:szCs w:val="28"/>
        </w:rPr>
        <w:t>в</w:t>
      </w:r>
      <w:r w:rsidRPr="00BF6912">
        <w:rPr>
          <w:rStyle w:val="FontStyle69"/>
          <w:sz w:val="28"/>
          <w:szCs w:val="28"/>
        </w:rPr>
        <w:t>ные обеззараживающие агенты (гипохлорит натрия). Это позволит не только улучшить качество питьевой воды, практически исключив содержание высок</w:t>
      </w:r>
      <w:r w:rsidRPr="00BF6912">
        <w:rPr>
          <w:rStyle w:val="FontStyle69"/>
          <w:sz w:val="28"/>
          <w:szCs w:val="28"/>
        </w:rPr>
        <w:t>о</w:t>
      </w:r>
      <w:r w:rsidRPr="00BF6912">
        <w:rPr>
          <w:rStyle w:val="FontStyle69"/>
          <w:sz w:val="28"/>
          <w:szCs w:val="28"/>
        </w:rPr>
        <w:t>токсичных хлорорганических соединений в питьевой воде, но и повысить бе</w:t>
      </w:r>
      <w:r w:rsidRPr="00BF6912">
        <w:rPr>
          <w:rStyle w:val="FontStyle69"/>
          <w:sz w:val="28"/>
          <w:szCs w:val="28"/>
        </w:rPr>
        <w:t>з</w:t>
      </w:r>
      <w:r w:rsidRPr="00BF6912">
        <w:rPr>
          <w:rStyle w:val="FontStyle69"/>
          <w:sz w:val="28"/>
          <w:szCs w:val="28"/>
        </w:rPr>
        <w:t xml:space="preserve">опасность производства до уровня, отвечающего современным требованиям, за счет исключения из обращения опасного вещества </w:t>
      </w:r>
      <w:proofErr w:type="gramStart"/>
      <w:r w:rsidRPr="00BF6912">
        <w:rPr>
          <w:rStyle w:val="FontStyle69"/>
          <w:sz w:val="28"/>
          <w:szCs w:val="28"/>
        </w:rPr>
        <w:t>-ж</w:t>
      </w:r>
      <w:proofErr w:type="gramEnd"/>
      <w:r w:rsidRPr="00BF6912">
        <w:rPr>
          <w:rStyle w:val="FontStyle69"/>
          <w:sz w:val="28"/>
          <w:szCs w:val="28"/>
        </w:rPr>
        <w:t>идкого хлора.</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Дезинфицирующие свойства растворов гипохлорита натрия (ГПХН) об</w:t>
      </w:r>
      <w:r w:rsidRPr="00BF6912">
        <w:rPr>
          <w:rStyle w:val="FontStyle69"/>
          <w:sz w:val="28"/>
          <w:szCs w:val="28"/>
        </w:rPr>
        <w:t>ъ</w:t>
      </w:r>
      <w:r w:rsidRPr="00BF6912">
        <w:rPr>
          <w:rStyle w:val="FontStyle69"/>
          <w:sz w:val="28"/>
          <w:szCs w:val="28"/>
        </w:rPr>
        <w:t xml:space="preserve">ясняется наличием в них активного хлора и кислорода. В водных растворах ГПХН сначала </w:t>
      </w:r>
      <w:proofErr w:type="spellStart"/>
      <w:r w:rsidRPr="00BF6912">
        <w:rPr>
          <w:rStyle w:val="FontStyle69"/>
          <w:sz w:val="28"/>
          <w:szCs w:val="28"/>
        </w:rPr>
        <w:t>диссоциирует</w:t>
      </w:r>
      <w:proofErr w:type="spellEnd"/>
      <w:r w:rsidRPr="00BF6912">
        <w:rPr>
          <w:rStyle w:val="FontStyle69"/>
          <w:sz w:val="28"/>
          <w:szCs w:val="28"/>
        </w:rPr>
        <w:t xml:space="preserve"> на ионы Ка+ и С1</w:t>
      </w:r>
      <w:proofErr w:type="gramStart"/>
      <w:r w:rsidRPr="00BF6912">
        <w:rPr>
          <w:rStyle w:val="FontStyle69"/>
          <w:sz w:val="28"/>
          <w:szCs w:val="28"/>
        </w:rPr>
        <w:t>О-</w:t>
      </w:r>
      <w:proofErr w:type="gramEnd"/>
      <w:r w:rsidRPr="00BF6912">
        <w:rPr>
          <w:rStyle w:val="FontStyle69"/>
          <w:sz w:val="28"/>
          <w:szCs w:val="28"/>
        </w:rPr>
        <w:t xml:space="preserve"> , последний из которых м</w:t>
      </w:r>
      <w:r w:rsidRPr="00BF6912">
        <w:rPr>
          <w:rStyle w:val="FontStyle69"/>
          <w:sz w:val="28"/>
          <w:szCs w:val="28"/>
        </w:rPr>
        <w:t>о</w:t>
      </w:r>
      <w:r w:rsidRPr="00BF6912">
        <w:rPr>
          <w:rStyle w:val="FontStyle69"/>
          <w:sz w:val="28"/>
          <w:szCs w:val="28"/>
        </w:rPr>
        <w:t>жет разлагаться с выделением активного кислорода или хлора. Следовательно, разложение гипохлорита натрия в процессе его хранения является закономе</w:t>
      </w:r>
      <w:r w:rsidRPr="00BF6912">
        <w:rPr>
          <w:rStyle w:val="FontStyle69"/>
          <w:sz w:val="28"/>
          <w:szCs w:val="28"/>
        </w:rPr>
        <w:t>р</w:t>
      </w:r>
      <w:r w:rsidRPr="00BF6912">
        <w:rPr>
          <w:rStyle w:val="FontStyle69"/>
          <w:sz w:val="28"/>
          <w:szCs w:val="28"/>
        </w:rPr>
        <w:t xml:space="preserve">ным процессом. Хранение растворов ГПХН всегда сопровождается </w:t>
      </w:r>
      <w:proofErr w:type="spellStart"/>
      <w:r w:rsidRPr="00BF6912">
        <w:rPr>
          <w:rStyle w:val="FontStyle69"/>
          <w:sz w:val="28"/>
          <w:szCs w:val="28"/>
        </w:rPr>
        <w:t>выпаданием</w:t>
      </w:r>
      <w:proofErr w:type="spellEnd"/>
      <w:r w:rsidRPr="00BF6912">
        <w:rPr>
          <w:rStyle w:val="FontStyle69"/>
          <w:sz w:val="28"/>
          <w:szCs w:val="28"/>
        </w:rPr>
        <w:t xml:space="preserve"> осадка в виде мелких хлопьев.</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BF6912" w:rsidRPr="00BF6912" w:rsidRDefault="00BF6912" w:rsidP="00BF6912">
      <w:pPr>
        <w:pStyle w:val="Style32"/>
        <w:widowControl/>
        <w:spacing w:line="240" w:lineRule="auto"/>
        <w:rPr>
          <w:rStyle w:val="FontStyle69"/>
          <w:sz w:val="28"/>
          <w:szCs w:val="28"/>
        </w:rPr>
      </w:pPr>
      <w:r w:rsidRPr="00BF6912">
        <w:rPr>
          <w:rStyle w:val="FontStyle69"/>
          <w:sz w:val="28"/>
          <w:szCs w:val="28"/>
        </w:rPr>
        <w:t>Согласно ГОСТу допускается потеря активного хлора по истечении 10 суток со дня отгрузки не более 30%. первоначального содержания. В то же вр</w:t>
      </w:r>
      <w:r w:rsidRPr="00BF6912">
        <w:rPr>
          <w:rStyle w:val="FontStyle69"/>
          <w:sz w:val="28"/>
          <w:szCs w:val="28"/>
        </w:rPr>
        <w:t>е</w:t>
      </w:r>
      <w:r w:rsidRPr="00BF6912">
        <w:rPr>
          <w:rStyle w:val="FontStyle69"/>
          <w:sz w:val="28"/>
          <w:szCs w:val="28"/>
        </w:rPr>
        <w:lastRenderedPageBreak/>
        <w:t>мя при правильной доставке и хранении, падение активного хлора в растворе ГПХН может не превышать 15% в течение месяца.</w:t>
      </w:r>
    </w:p>
    <w:p w:rsidR="00BF6912" w:rsidRPr="00BF6912" w:rsidRDefault="00BF6912" w:rsidP="00BF6912">
      <w:pPr>
        <w:pStyle w:val="Style32"/>
        <w:widowControl/>
        <w:spacing w:line="240" w:lineRule="auto"/>
        <w:ind w:firstLine="706"/>
        <w:rPr>
          <w:rStyle w:val="FontStyle69"/>
          <w:sz w:val="28"/>
          <w:szCs w:val="28"/>
        </w:rPr>
      </w:pPr>
      <w:r w:rsidRPr="00BF6912">
        <w:rPr>
          <w:rStyle w:val="FontStyle69"/>
          <w:sz w:val="28"/>
          <w:szCs w:val="28"/>
        </w:rPr>
        <w:t>Потребители обязаны знать основные правила транспортирования и хр</w:t>
      </w:r>
      <w:r w:rsidRPr="00BF6912">
        <w:rPr>
          <w:rStyle w:val="FontStyle69"/>
          <w:sz w:val="28"/>
          <w:szCs w:val="28"/>
        </w:rPr>
        <w:t>а</w:t>
      </w:r>
      <w:r w:rsidRPr="00BF6912">
        <w:rPr>
          <w:rStyle w:val="FontStyle69"/>
          <w:sz w:val="28"/>
          <w:szCs w:val="28"/>
        </w:rPr>
        <w:t>нения гипохлорита натрия.</w:t>
      </w:r>
    </w:p>
    <w:p w:rsidR="00BF6912" w:rsidRPr="00BF6912" w:rsidRDefault="00BF6912" w:rsidP="00BF6912">
      <w:pPr>
        <w:pStyle w:val="Style34"/>
        <w:widowControl/>
        <w:numPr>
          <w:ilvl w:val="0"/>
          <w:numId w:val="3"/>
        </w:numPr>
        <w:tabs>
          <w:tab w:val="left" w:pos="989"/>
        </w:tabs>
        <w:spacing w:line="240" w:lineRule="auto"/>
        <w:ind w:firstLine="715"/>
        <w:rPr>
          <w:rStyle w:val="FontStyle69"/>
          <w:sz w:val="28"/>
          <w:szCs w:val="28"/>
        </w:rPr>
      </w:pPr>
      <w:r w:rsidRPr="00BF6912">
        <w:rPr>
          <w:rStyle w:val="FontStyle69"/>
          <w:sz w:val="28"/>
          <w:szCs w:val="28"/>
        </w:rPr>
        <w:t>Гипохлорит натрия транспортируется железнодорожным и автом</w:t>
      </w:r>
      <w:r w:rsidRPr="00BF6912">
        <w:rPr>
          <w:rStyle w:val="FontStyle69"/>
          <w:sz w:val="28"/>
          <w:szCs w:val="28"/>
        </w:rPr>
        <w:t>о</w:t>
      </w:r>
      <w:r w:rsidRPr="00BF6912">
        <w:rPr>
          <w:rStyle w:val="FontStyle69"/>
          <w:sz w:val="28"/>
          <w:szCs w:val="28"/>
        </w:rPr>
        <w:t>бильным транспортом в соответствии с правилами перевозок опасных грузов.</w:t>
      </w:r>
    </w:p>
    <w:p w:rsidR="00BF6912" w:rsidRPr="00BF6912" w:rsidRDefault="00BF6912" w:rsidP="00BF6912">
      <w:pPr>
        <w:pStyle w:val="Style34"/>
        <w:widowControl/>
        <w:numPr>
          <w:ilvl w:val="0"/>
          <w:numId w:val="3"/>
        </w:numPr>
        <w:tabs>
          <w:tab w:val="left" w:pos="989"/>
        </w:tabs>
        <w:spacing w:line="240" w:lineRule="auto"/>
        <w:ind w:firstLine="715"/>
        <w:rPr>
          <w:rStyle w:val="FontStyle69"/>
          <w:sz w:val="28"/>
          <w:szCs w:val="28"/>
        </w:rPr>
      </w:pPr>
      <w:r w:rsidRPr="00BF6912">
        <w:rPr>
          <w:rStyle w:val="FontStyle69"/>
          <w:sz w:val="28"/>
          <w:szCs w:val="28"/>
        </w:rPr>
        <w:t>ГПХН перевозится в гуммированных железнодорожных цистернах, в контейнерах из стеклопластика или полиэтилена.</w:t>
      </w:r>
    </w:p>
    <w:p w:rsidR="00BF6912" w:rsidRPr="00BF6912" w:rsidRDefault="00BF6912" w:rsidP="00BF6912">
      <w:pPr>
        <w:pStyle w:val="Style34"/>
        <w:widowControl/>
        <w:numPr>
          <w:ilvl w:val="0"/>
          <w:numId w:val="3"/>
        </w:numPr>
        <w:tabs>
          <w:tab w:val="left" w:pos="989"/>
        </w:tabs>
        <w:spacing w:line="240" w:lineRule="auto"/>
        <w:ind w:firstLine="715"/>
        <w:rPr>
          <w:rStyle w:val="FontStyle69"/>
          <w:sz w:val="28"/>
          <w:szCs w:val="28"/>
        </w:rPr>
      </w:pPr>
      <w:r w:rsidRPr="00BF6912">
        <w:rPr>
          <w:rStyle w:val="FontStyle69"/>
          <w:sz w:val="28"/>
          <w:szCs w:val="28"/>
        </w:rPr>
        <w:t xml:space="preserve">Крышки люков контейнеров должны быть оборудованы воздушником для </w:t>
      </w:r>
      <w:proofErr w:type="gramStart"/>
      <w:r w:rsidRPr="00BF6912">
        <w:rPr>
          <w:rStyle w:val="FontStyle69"/>
          <w:sz w:val="28"/>
          <w:szCs w:val="28"/>
        </w:rPr>
        <w:t>сброса</w:t>
      </w:r>
      <w:proofErr w:type="gramEnd"/>
      <w:r w:rsidRPr="00BF6912">
        <w:rPr>
          <w:rStyle w:val="FontStyle69"/>
          <w:sz w:val="28"/>
          <w:szCs w:val="28"/>
        </w:rPr>
        <w:t xml:space="preserve"> выделяющегося в процессе распада кислорода.</w:t>
      </w:r>
    </w:p>
    <w:p w:rsidR="00BF6912" w:rsidRPr="00BF6912" w:rsidRDefault="00BF6912" w:rsidP="00BF6912">
      <w:pPr>
        <w:pStyle w:val="Style34"/>
        <w:widowControl/>
        <w:numPr>
          <w:ilvl w:val="0"/>
          <w:numId w:val="3"/>
        </w:numPr>
        <w:tabs>
          <w:tab w:val="left" w:pos="989"/>
        </w:tabs>
        <w:spacing w:line="240" w:lineRule="auto"/>
        <w:ind w:left="715" w:firstLine="0"/>
        <w:jc w:val="left"/>
        <w:rPr>
          <w:rStyle w:val="FontStyle69"/>
          <w:sz w:val="28"/>
          <w:szCs w:val="28"/>
        </w:rPr>
      </w:pPr>
      <w:r w:rsidRPr="00BF6912">
        <w:rPr>
          <w:rStyle w:val="FontStyle69"/>
          <w:sz w:val="28"/>
          <w:szCs w:val="28"/>
        </w:rPr>
        <w:t>Цистерны, контейнера, бочки должны быть заполнены на 90% объема.</w:t>
      </w:r>
    </w:p>
    <w:p w:rsidR="00BF6912" w:rsidRPr="00BF6912" w:rsidRDefault="00BF6912" w:rsidP="00BF6912">
      <w:pPr>
        <w:pStyle w:val="Style34"/>
        <w:widowControl/>
        <w:numPr>
          <w:ilvl w:val="0"/>
          <w:numId w:val="3"/>
        </w:numPr>
        <w:tabs>
          <w:tab w:val="left" w:pos="989"/>
        </w:tabs>
        <w:spacing w:line="240" w:lineRule="auto"/>
        <w:ind w:left="715" w:firstLine="0"/>
        <w:jc w:val="left"/>
        <w:rPr>
          <w:rStyle w:val="FontStyle69"/>
          <w:sz w:val="28"/>
          <w:szCs w:val="28"/>
        </w:rPr>
      </w:pPr>
      <w:r w:rsidRPr="00BF6912">
        <w:rPr>
          <w:rStyle w:val="FontStyle69"/>
          <w:sz w:val="28"/>
          <w:szCs w:val="28"/>
        </w:rPr>
        <w:t>Наливные люки должны быть уплотнены резиновыми прокладками.</w:t>
      </w:r>
    </w:p>
    <w:p w:rsidR="00BF6912" w:rsidRPr="00BF6912" w:rsidRDefault="00BF6912" w:rsidP="00BF6912">
      <w:pPr>
        <w:pStyle w:val="Style34"/>
        <w:widowControl/>
        <w:numPr>
          <w:ilvl w:val="0"/>
          <w:numId w:val="3"/>
        </w:numPr>
        <w:tabs>
          <w:tab w:val="left" w:pos="989"/>
        </w:tabs>
        <w:spacing w:line="240" w:lineRule="auto"/>
        <w:ind w:firstLine="715"/>
        <w:rPr>
          <w:rStyle w:val="FontStyle69"/>
          <w:sz w:val="28"/>
          <w:szCs w:val="28"/>
        </w:rPr>
      </w:pPr>
      <w:r w:rsidRPr="00BF6912">
        <w:rPr>
          <w:rStyle w:val="FontStyle69"/>
          <w:sz w:val="28"/>
          <w:szCs w:val="28"/>
        </w:rPr>
        <w:t>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BF6912" w:rsidRPr="00BF6912" w:rsidRDefault="00BF6912" w:rsidP="00BF6912">
      <w:pPr>
        <w:pStyle w:val="Style34"/>
        <w:widowControl/>
        <w:numPr>
          <w:ilvl w:val="0"/>
          <w:numId w:val="3"/>
        </w:numPr>
        <w:tabs>
          <w:tab w:val="left" w:pos="989"/>
        </w:tabs>
        <w:spacing w:line="240" w:lineRule="auto"/>
        <w:ind w:firstLine="715"/>
        <w:rPr>
          <w:rStyle w:val="FontStyle69"/>
          <w:sz w:val="28"/>
          <w:szCs w:val="28"/>
        </w:rPr>
      </w:pPr>
      <w:r w:rsidRPr="00BF6912">
        <w:rPr>
          <w:rStyle w:val="FontStyle69"/>
          <w:sz w:val="28"/>
          <w:szCs w:val="28"/>
        </w:rPr>
        <w:t>Хранить растворы гипохлорита натрия можно только в затемненных или окрашенной темной краской стеклянных бутылях или полиэтиленовых к</w:t>
      </w:r>
      <w:r w:rsidRPr="00BF6912">
        <w:rPr>
          <w:rStyle w:val="FontStyle69"/>
          <w:sz w:val="28"/>
          <w:szCs w:val="28"/>
        </w:rPr>
        <w:t>а</w:t>
      </w:r>
      <w:r w:rsidRPr="00BF6912">
        <w:rPr>
          <w:rStyle w:val="FontStyle69"/>
          <w:sz w:val="28"/>
          <w:szCs w:val="28"/>
        </w:rPr>
        <w:t>нистрах, бочках.</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Известно, что ионы металлов являются катализатором процесса разлож</w:t>
      </w:r>
      <w:r w:rsidRPr="00BF6912">
        <w:rPr>
          <w:rStyle w:val="FontStyle69"/>
          <w:sz w:val="28"/>
          <w:szCs w:val="28"/>
        </w:rPr>
        <w:t>е</w:t>
      </w:r>
      <w:r w:rsidRPr="00BF6912">
        <w:rPr>
          <w:rStyle w:val="FontStyle69"/>
          <w:sz w:val="28"/>
          <w:szCs w:val="28"/>
        </w:rPr>
        <w:t>ния ГПХН. Поэтому стальная тара для перевозки и хранения должна быть об</w:t>
      </w:r>
      <w:r w:rsidRPr="00BF6912">
        <w:rPr>
          <w:rStyle w:val="FontStyle69"/>
          <w:sz w:val="28"/>
          <w:szCs w:val="28"/>
        </w:rPr>
        <w:t>я</w:t>
      </w:r>
      <w:r w:rsidRPr="00BF6912">
        <w:rPr>
          <w:rStyle w:val="FontStyle69"/>
          <w:sz w:val="28"/>
          <w:szCs w:val="28"/>
        </w:rPr>
        <w:t>зательно гуммирована. Замечено существенное влияние температуры на ск</w:t>
      </w:r>
      <w:r w:rsidRPr="00BF6912">
        <w:rPr>
          <w:rStyle w:val="FontStyle69"/>
          <w:sz w:val="28"/>
          <w:szCs w:val="28"/>
        </w:rPr>
        <w:t>о</w:t>
      </w:r>
      <w:r w:rsidRPr="00BF6912">
        <w:rPr>
          <w:rStyle w:val="FontStyle69"/>
          <w:sz w:val="28"/>
          <w:szCs w:val="28"/>
        </w:rPr>
        <w:t>рость разложения. При повышении температуры скорость разложения гипохл</w:t>
      </w:r>
      <w:r w:rsidRPr="00BF6912">
        <w:rPr>
          <w:rStyle w:val="FontStyle69"/>
          <w:sz w:val="28"/>
          <w:szCs w:val="28"/>
        </w:rPr>
        <w:t>о</w:t>
      </w:r>
      <w:r w:rsidRPr="00BF6912">
        <w:rPr>
          <w:rStyle w:val="FontStyle69"/>
          <w:sz w:val="28"/>
          <w:szCs w:val="28"/>
        </w:rPr>
        <w:t>рита натрия резко увеличивается. Поэтому продукт хранят в закрытых скла</w:t>
      </w:r>
      <w:r w:rsidRPr="00BF6912">
        <w:rPr>
          <w:rStyle w:val="FontStyle69"/>
          <w:sz w:val="28"/>
          <w:szCs w:val="28"/>
        </w:rPr>
        <w:t>д</w:t>
      </w:r>
      <w:r w:rsidRPr="00BF6912">
        <w:rPr>
          <w:rStyle w:val="FontStyle69"/>
          <w:sz w:val="28"/>
          <w:szCs w:val="28"/>
        </w:rPr>
        <w:t>ских неотапливаемых помещениях.</w:t>
      </w:r>
    </w:p>
    <w:p w:rsidR="00BF6912" w:rsidRPr="00BF6912" w:rsidRDefault="00BF6912" w:rsidP="00BF6912">
      <w:pPr>
        <w:pStyle w:val="Style54"/>
        <w:widowControl/>
        <w:spacing w:line="240" w:lineRule="auto"/>
        <w:ind w:left="792" w:firstLine="859"/>
        <w:rPr>
          <w:sz w:val="28"/>
          <w:szCs w:val="28"/>
        </w:rPr>
      </w:pPr>
    </w:p>
    <w:p w:rsidR="00BF6912" w:rsidRPr="00BF6912" w:rsidRDefault="00BF6912" w:rsidP="005708CC">
      <w:pPr>
        <w:pStyle w:val="Style54"/>
        <w:widowControl/>
        <w:spacing w:line="240" w:lineRule="auto"/>
        <w:ind w:firstLine="0"/>
        <w:rPr>
          <w:rStyle w:val="FontStyle70"/>
          <w:sz w:val="28"/>
          <w:szCs w:val="28"/>
        </w:rPr>
      </w:pPr>
      <w:r w:rsidRPr="00BF6912">
        <w:rPr>
          <w:rStyle w:val="FontStyle70"/>
          <w:sz w:val="28"/>
          <w:szCs w:val="28"/>
        </w:rPr>
        <w:t>1.6 Оценка объемов капитальных вложений в строительство, реконстру</w:t>
      </w:r>
      <w:r w:rsidRPr="00BF6912">
        <w:rPr>
          <w:rStyle w:val="FontStyle70"/>
          <w:sz w:val="28"/>
          <w:szCs w:val="28"/>
        </w:rPr>
        <w:t>к</w:t>
      </w:r>
      <w:r w:rsidRPr="00BF6912">
        <w:rPr>
          <w:rStyle w:val="FontStyle70"/>
          <w:sz w:val="28"/>
          <w:szCs w:val="28"/>
        </w:rPr>
        <w:t>цию и модернизацию объектов централизованных систем</w:t>
      </w:r>
      <w:r w:rsidR="005708CC">
        <w:rPr>
          <w:rStyle w:val="FontStyle70"/>
          <w:sz w:val="28"/>
          <w:szCs w:val="28"/>
        </w:rPr>
        <w:t xml:space="preserve"> </w:t>
      </w:r>
      <w:r w:rsidRPr="00BF6912">
        <w:rPr>
          <w:rStyle w:val="FontStyle70"/>
          <w:sz w:val="28"/>
          <w:szCs w:val="28"/>
        </w:rPr>
        <w:t>водоснабжения.</w:t>
      </w:r>
    </w:p>
    <w:p w:rsidR="00BF6912" w:rsidRPr="00BF6912" w:rsidRDefault="00BF6912" w:rsidP="00BF6912">
      <w:pPr>
        <w:pStyle w:val="Style32"/>
        <w:widowControl/>
        <w:spacing w:line="240" w:lineRule="auto"/>
        <w:ind w:firstLine="701"/>
        <w:rPr>
          <w:rStyle w:val="FontStyle69"/>
          <w:sz w:val="28"/>
          <w:szCs w:val="28"/>
        </w:rPr>
      </w:pPr>
      <w:r w:rsidRPr="00BF6912">
        <w:rPr>
          <w:rStyle w:val="FontStyle69"/>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w:t>
      </w:r>
      <w:r w:rsidRPr="00BF6912">
        <w:rPr>
          <w:rStyle w:val="FontStyle69"/>
          <w:sz w:val="28"/>
          <w:szCs w:val="28"/>
        </w:rPr>
        <w:t>и</w:t>
      </w:r>
      <w:r w:rsidRPr="00BF6912">
        <w:rPr>
          <w:rStyle w:val="FontStyle69"/>
          <w:sz w:val="28"/>
          <w:szCs w:val="28"/>
        </w:rPr>
        <w:t>рованию тех или иных видов затрат, изменилась экономическая основа в стро</w:t>
      </w:r>
      <w:r w:rsidRPr="00BF6912">
        <w:rPr>
          <w:rStyle w:val="FontStyle69"/>
          <w:sz w:val="28"/>
          <w:szCs w:val="28"/>
        </w:rPr>
        <w:t>и</w:t>
      </w:r>
      <w:r w:rsidRPr="00BF6912">
        <w:rPr>
          <w:rStyle w:val="FontStyle69"/>
          <w:sz w:val="28"/>
          <w:szCs w:val="28"/>
        </w:rPr>
        <w:t>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w:t>
      </w:r>
      <w:r w:rsidRPr="00BF6912">
        <w:rPr>
          <w:rStyle w:val="FontStyle69"/>
          <w:sz w:val="28"/>
          <w:szCs w:val="28"/>
        </w:rPr>
        <w:t>у</w:t>
      </w:r>
      <w:r w:rsidRPr="00BF6912">
        <w:rPr>
          <w:rStyle w:val="FontStyle69"/>
          <w:sz w:val="28"/>
          <w:szCs w:val="28"/>
        </w:rPr>
        <w:t>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w:t>
      </w:r>
      <w:r w:rsidRPr="00BF6912">
        <w:rPr>
          <w:rStyle w:val="FontStyle69"/>
          <w:sz w:val="28"/>
          <w:szCs w:val="28"/>
        </w:rPr>
        <w:t>и</w:t>
      </w:r>
      <w:r w:rsidRPr="00BF6912">
        <w:rPr>
          <w:rStyle w:val="FontStyle69"/>
          <w:sz w:val="28"/>
          <w:szCs w:val="28"/>
        </w:rPr>
        <w:t>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w:t>
      </w:r>
      <w:r w:rsidRPr="00BF6912">
        <w:rPr>
          <w:rStyle w:val="FontStyle69"/>
          <w:sz w:val="28"/>
          <w:szCs w:val="28"/>
        </w:rPr>
        <w:t>о</w:t>
      </w:r>
      <w:r w:rsidRPr="00BF6912">
        <w:rPr>
          <w:rStyle w:val="FontStyle69"/>
          <w:sz w:val="28"/>
          <w:szCs w:val="28"/>
        </w:rPr>
        <w:t>казателей проектируемых объектов и приводится к текущему уровню цен умножением на коэффициент, отражающий инфляционные процессы на м</w:t>
      </w:r>
      <w:r w:rsidRPr="00BF6912">
        <w:rPr>
          <w:rStyle w:val="FontStyle69"/>
          <w:sz w:val="28"/>
          <w:szCs w:val="28"/>
        </w:rPr>
        <w:t>о</w:t>
      </w:r>
      <w:r w:rsidRPr="00BF6912">
        <w:rPr>
          <w:rStyle w:val="FontStyle69"/>
          <w:sz w:val="28"/>
          <w:szCs w:val="28"/>
        </w:rPr>
        <w:t xml:space="preserve">мент определения цены проектных работ для строительства согласно Письму </w:t>
      </w:r>
      <w:r w:rsidRPr="00BF6912">
        <w:rPr>
          <w:rStyle w:val="FontStyle69"/>
          <w:sz w:val="28"/>
          <w:szCs w:val="28"/>
        </w:rPr>
        <w:lastRenderedPageBreak/>
        <w:t>№ 1951-ВТ/10 от 12.02.2013г. Министерства регионального развития Росси</w:t>
      </w:r>
      <w:r w:rsidRPr="00BF6912">
        <w:rPr>
          <w:rStyle w:val="FontStyle69"/>
          <w:sz w:val="28"/>
          <w:szCs w:val="28"/>
        </w:rPr>
        <w:t>й</w:t>
      </w:r>
      <w:r w:rsidRPr="00BF6912">
        <w:rPr>
          <w:rStyle w:val="FontStyle69"/>
          <w:sz w:val="28"/>
          <w:szCs w:val="28"/>
        </w:rPr>
        <w:t>ской Федерации.</w:t>
      </w:r>
    </w:p>
    <w:p w:rsidR="00BF6912" w:rsidRPr="00BF6912" w:rsidRDefault="00BF6912" w:rsidP="005708CC">
      <w:pPr>
        <w:pStyle w:val="Style32"/>
        <w:widowControl/>
        <w:spacing w:line="240" w:lineRule="auto"/>
        <w:ind w:firstLine="701"/>
        <w:rPr>
          <w:rStyle w:val="FontStyle69"/>
          <w:sz w:val="28"/>
          <w:szCs w:val="28"/>
        </w:rPr>
      </w:pPr>
      <w:r w:rsidRPr="00BF6912">
        <w:rPr>
          <w:rStyle w:val="FontStyle69"/>
          <w:sz w:val="28"/>
          <w:szCs w:val="28"/>
        </w:rPr>
        <w:t>Ориентировочная стоимость строительства зданий и сооружений опред</w:t>
      </w:r>
      <w:r w:rsidRPr="00BF6912">
        <w:rPr>
          <w:rStyle w:val="FontStyle69"/>
          <w:sz w:val="28"/>
          <w:szCs w:val="28"/>
        </w:rPr>
        <w:t>е</w:t>
      </w:r>
      <w:r w:rsidRPr="00BF6912">
        <w:rPr>
          <w:rStyle w:val="FontStyle69"/>
          <w:sz w:val="28"/>
          <w:szCs w:val="28"/>
        </w:rPr>
        <w:t>лена по</w:t>
      </w:r>
      <w:r w:rsidR="005708CC">
        <w:rPr>
          <w:rStyle w:val="FontStyle69"/>
          <w:sz w:val="28"/>
          <w:szCs w:val="28"/>
        </w:rPr>
        <w:t xml:space="preserve"> </w:t>
      </w:r>
      <w:r w:rsidRPr="00BF6912">
        <w:rPr>
          <w:rStyle w:val="FontStyle69"/>
          <w:sz w:val="28"/>
          <w:szCs w:val="28"/>
        </w:rPr>
        <w:t>проектам  объектов-аналогов,  Каталогам  проектов  повторного прим</w:t>
      </w:r>
      <w:r w:rsidRPr="00BF6912">
        <w:rPr>
          <w:rStyle w:val="FontStyle69"/>
          <w:sz w:val="28"/>
          <w:szCs w:val="28"/>
        </w:rPr>
        <w:t>е</w:t>
      </w:r>
      <w:r w:rsidRPr="00BF6912">
        <w:rPr>
          <w:rStyle w:val="FontStyle69"/>
          <w:sz w:val="28"/>
          <w:szCs w:val="28"/>
        </w:rPr>
        <w:t>нения  для</w:t>
      </w:r>
      <w:r w:rsidR="005708CC">
        <w:rPr>
          <w:rStyle w:val="FontStyle69"/>
          <w:sz w:val="28"/>
          <w:szCs w:val="28"/>
        </w:rPr>
        <w:t xml:space="preserve"> </w:t>
      </w:r>
      <w:r w:rsidRPr="00BF6912">
        <w:rPr>
          <w:rStyle w:val="FontStyle69"/>
          <w:sz w:val="28"/>
          <w:szCs w:val="28"/>
        </w:rPr>
        <w:t>строительства объектов социальной и инженерной инфраструктур</w:t>
      </w:r>
      <w:r w:rsidR="005708CC">
        <w:rPr>
          <w:rStyle w:val="FontStyle69"/>
          <w:sz w:val="28"/>
          <w:szCs w:val="28"/>
        </w:rPr>
        <w:t>.</w:t>
      </w:r>
      <w:r w:rsidRPr="00BF6912">
        <w:rPr>
          <w:rStyle w:val="FontStyle69"/>
          <w:sz w:val="28"/>
          <w:szCs w:val="28"/>
        </w:rPr>
        <w:t xml:space="preserve"> Укрупненным нормативам цены строительства для применения в 2013, изда</w:t>
      </w:r>
      <w:r w:rsidRPr="00BF6912">
        <w:rPr>
          <w:rStyle w:val="FontStyle69"/>
          <w:sz w:val="28"/>
          <w:szCs w:val="28"/>
        </w:rPr>
        <w:t>н</w:t>
      </w:r>
      <w:r w:rsidRPr="00BF6912">
        <w:rPr>
          <w:rStyle w:val="FontStyle69"/>
          <w:sz w:val="28"/>
          <w:szCs w:val="28"/>
        </w:rPr>
        <w:t>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w:t>
      </w:r>
      <w:r w:rsidRPr="00BF6912">
        <w:rPr>
          <w:rStyle w:val="FontStyle69"/>
          <w:sz w:val="28"/>
          <w:szCs w:val="28"/>
        </w:rPr>
        <w:t>о</w:t>
      </w:r>
      <w:r w:rsidRPr="00BF6912">
        <w:rPr>
          <w:rStyle w:val="FontStyle69"/>
          <w:sz w:val="28"/>
          <w:szCs w:val="28"/>
        </w:rPr>
        <w:t xml:space="preserve">эффициентами согласно: </w:t>
      </w:r>
      <w:proofErr w:type="gramStart"/>
      <w:r w:rsidRPr="00BF6912">
        <w:rPr>
          <w:rStyle w:val="FontStyle69"/>
          <w:sz w:val="28"/>
          <w:szCs w:val="28"/>
        </w:rPr>
        <w:t>-П</w:t>
      </w:r>
      <w:proofErr w:type="gramEnd"/>
      <w:r w:rsidRPr="00BF6912">
        <w:rPr>
          <w:rStyle w:val="FontStyle69"/>
          <w:sz w:val="28"/>
          <w:szCs w:val="28"/>
        </w:rPr>
        <w:t>остановлению № 94 от 11.05.1983г. Государстве</w:t>
      </w:r>
      <w:r w:rsidRPr="00BF6912">
        <w:rPr>
          <w:rStyle w:val="FontStyle69"/>
          <w:sz w:val="28"/>
          <w:szCs w:val="28"/>
        </w:rPr>
        <w:t>н</w:t>
      </w:r>
      <w:r w:rsidRPr="00BF6912">
        <w:rPr>
          <w:rStyle w:val="FontStyle69"/>
          <w:sz w:val="28"/>
          <w:szCs w:val="28"/>
        </w:rPr>
        <w:t>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w:t>
      </w:r>
      <w:r w:rsidRPr="00BF6912">
        <w:rPr>
          <w:rStyle w:val="FontStyle69"/>
          <w:sz w:val="28"/>
          <w:szCs w:val="28"/>
        </w:rPr>
        <w:t>ь</w:t>
      </w:r>
      <w:r w:rsidRPr="00BF6912">
        <w:rPr>
          <w:rStyle w:val="FontStyle69"/>
          <w:sz w:val="28"/>
          <w:szCs w:val="28"/>
        </w:rPr>
        <w:t>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BF6912" w:rsidRPr="00BF6912" w:rsidRDefault="00BF6912" w:rsidP="00BF6912">
      <w:pPr>
        <w:pStyle w:val="Style32"/>
        <w:widowControl/>
        <w:spacing w:line="240" w:lineRule="auto"/>
        <w:ind w:firstLine="710"/>
        <w:rPr>
          <w:rStyle w:val="FontStyle69"/>
          <w:sz w:val="28"/>
          <w:szCs w:val="28"/>
        </w:rPr>
      </w:pPr>
      <w:r w:rsidRPr="00BF6912">
        <w:rPr>
          <w:rStyle w:val="FontStyle69"/>
          <w:sz w:val="28"/>
          <w:szCs w:val="28"/>
        </w:rPr>
        <w:t>Определение стоимости на разных этапах проектирования должно ос</w:t>
      </w:r>
      <w:r w:rsidRPr="00BF6912">
        <w:rPr>
          <w:rStyle w:val="FontStyle69"/>
          <w:sz w:val="28"/>
          <w:szCs w:val="28"/>
        </w:rPr>
        <w:t>у</w:t>
      </w:r>
      <w:r w:rsidRPr="00BF6912">
        <w:rPr>
          <w:rStyle w:val="FontStyle69"/>
          <w:sz w:val="28"/>
          <w:szCs w:val="28"/>
        </w:rPr>
        <w:t>ществляться различными методиками. На предпроектной стадии при обоснов</w:t>
      </w:r>
      <w:r w:rsidRPr="00BF6912">
        <w:rPr>
          <w:rStyle w:val="FontStyle69"/>
          <w:sz w:val="28"/>
          <w:szCs w:val="28"/>
        </w:rPr>
        <w:t>а</w:t>
      </w:r>
      <w:r w:rsidRPr="00BF6912">
        <w:rPr>
          <w:rStyle w:val="FontStyle69"/>
          <w:sz w:val="28"/>
          <w:szCs w:val="28"/>
        </w:rPr>
        <w:t>нии инвестиций определяется предварительная (расчетная) стоимость стро</w:t>
      </w:r>
      <w:r w:rsidRPr="00BF6912">
        <w:rPr>
          <w:rStyle w:val="FontStyle69"/>
          <w:sz w:val="28"/>
          <w:szCs w:val="28"/>
        </w:rPr>
        <w:t>и</w:t>
      </w:r>
      <w:r w:rsidRPr="00BF6912">
        <w:rPr>
          <w:rStyle w:val="FontStyle69"/>
          <w:sz w:val="28"/>
          <w:szCs w:val="28"/>
        </w:rPr>
        <w:t>тельства. Проекта на этой стадии еще нет, поэтому она составляется по пр</w:t>
      </w:r>
      <w:r w:rsidRPr="00BF6912">
        <w:rPr>
          <w:rStyle w:val="FontStyle69"/>
          <w:sz w:val="28"/>
          <w:szCs w:val="28"/>
        </w:rPr>
        <w:t>е</w:t>
      </w:r>
      <w:r w:rsidRPr="00BF6912">
        <w:rPr>
          <w:rStyle w:val="FontStyle69"/>
          <w:sz w:val="28"/>
          <w:szCs w:val="28"/>
        </w:rPr>
        <w:t>дельно укрупненным показателям. При отсутствии таких показателей могут и</w:t>
      </w:r>
      <w:r w:rsidRPr="00BF6912">
        <w:rPr>
          <w:rStyle w:val="FontStyle69"/>
          <w:sz w:val="28"/>
          <w:szCs w:val="28"/>
        </w:rPr>
        <w:t>с</w:t>
      </w:r>
      <w:r w:rsidRPr="00BF6912">
        <w:rPr>
          <w:rStyle w:val="FontStyle69"/>
          <w:sz w:val="28"/>
          <w:szCs w:val="28"/>
        </w:rPr>
        <w:t>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w:t>
      </w:r>
      <w:r w:rsidRPr="00BF6912">
        <w:rPr>
          <w:rStyle w:val="FontStyle69"/>
          <w:sz w:val="28"/>
          <w:szCs w:val="28"/>
        </w:rPr>
        <w:t>а</w:t>
      </w:r>
      <w:r w:rsidRPr="00BF6912">
        <w:rPr>
          <w:rStyle w:val="FontStyle69"/>
          <w:sz w:val="28"/>
          <w:szCs w:val="28"/>
        </w:rPr>
        <w:t>ется поэтапная ее детализация и уточнение. Таким образом, базовые цены уст</w:t>
      </w:r>
      <w:r w:rsidRPr="00BF6912">
        <w:rPr>
          <w:rStyle w:val="FontStyle69"/>
          <w:sz w:val="28"/>
          <w:szCs w:val="28"/>
        </w:rPr>
        <w:t>а</w:t>
      </w:r>
      <w:r w:rsidRPr="00BF6912">
        <w:rPr>
          <w:rStyle w:val="FontStyle69"/>
          <w:sz w:val="28"/>
          <w:szCs w:val="28"/>
        </w:rPr>
        <w:t>навливаются с целью последующего формирования договорных цен на разр</w:t>
      </w:r>
      <w:r w:rsidRPr="00BF6912">
        <w:rPr>
          <w:rStyle w:val="FontStyle69"/>
          <w:sz w:val="28"/>
          <w:szCs w:val="28"/>
        </w:rPr>
        <w:t>а</w:t>
      </w:r>
      <w:r w:rsidRPr="00BF6912">
        <w:rPr>
          <w:rStyle w:val="FontStyle69"/>
          <w:sz w:val="28"/>
          <w:szCs w:val="28"/>
        </w:rPr>
        <w:t>ботку проектной документации и строительства.</w:t>
      </w:r>
    </w:p>
    <w:p w:rsidR="00BF6912" w:rsidRPr="00BF6912" w:rsidRDefault="00BF6912" w:rsidP="00BF6912">
      <w:pPr>
        <w:pStyle w:val="Style32"/>
        <w:widowControl/>
        <w:spacing w:line="240" w:lineRule="auto"/>
        <w:ind w:left="710" w:firstLine="0"/>
        <w:jc w:val="left"/>
        <w:rPr>
          <w:rStyle w:val="FontStyle69"/>
          <w:sz w:val="28"/>
          <w:szCs w:val="28"/>
        </w:rPr>
      </w:pPr>
      <w:r w:rsidRPr="00BF6912">
        <w:rPr>
          <w:rStyle w:val="FontStyle69"/>
          <w:sz w:val="28"/>
          <w:szCs w:val="28"/>
        </w:rPr>
        <w:t>Результаты расчетов приведены ниже:</w:t>
      </w:r>
    </w:p>
    <w:p w:rsidR="00BF6912" w:rsidRDefault="00D638C9" w:rsidP="00BF6912">
      <w:pPr>
        <w:autoSpaceDE w:val="0"/>
        <w:autoSpaceDN w:val="0"/>
        <w:adjustRightInd w:val="0"/>
        <w:ind w:firstLine="709"/>
        <w:jc w:val="both"/>
        <w:rPr>
          <w:rStyle w:val="FontStyle69"/>
          <w:sz w:val="28"/>
          <w:szCs w:val="28"/>
        </w:rPr>
      </w:pPr>
      <w:r w:rsidRPr="00D638C9">
        <w:rPr>
          <w:rStyle w:val="FontStyle69"/>
          <w:sz w:val="28"/>
          <w:szCs w:val="28"/>
        </w:rPr>
        <w:t>32700</w:t>
      </w:r>
      <w:r w:rsidR="00BF6912" w:rsidRPr="00D638C9">
        <w:rPr>
          <w:rStyle w:val="FontStyle69"/>
          <w:sz w:val="28"/>
          <w:szCs w:val="28"/>
        </w:rPr>
        <w:t>тыс.</w:t>
      </w:r>
      <w:r w:rsidR="00BF6912" w:rsidRPr="00BF6912">
        <w:rPr>
          <w:rStyle w:val="FontStyle69"/>
          <w:sz w:val="28"/>
          <w:szCs w:val="28"/>
        </w:rPr>
        <w:t xml:space="preserve"> руб. - финансирование мероприятий по реализации схем вод</w:t>
      </w:r>
      <w:r w:rsidR="00BF6912" w:rsidRPr="00BF6912">
        <w:rPr>
          <w:rStyle w:val="FontStyle69"/>
          <w:sz w:val="28"/>
          <w:szCs w:val="28"/>
        </w:rPr>
        <w:t>о</w:t>
      </w:r>
      <w:r w:rsidR="00BF6912" w:rsidRPr="00BF6912">
        <w:rPr>
          <w:rStyle w:val="FontStyle69"/>
          <w:sz w:val="28"/>
          <w:szCs w:val="28"/>
        </w:rPr>
        <w:t>снабжения, выполненных на основании укрупненных сметных нормативов.</w:t>
      </w:r>
    </w:p>
    <w:p w:rsidR="00D638C9" w:rsidRDefault="00D638C9" w:rsidP="00D638C9">
      <w:pPr>
        <w:autoSpaceDE w:val="0"/>
        <w:autoSpaceDN w:val="0"/>
        <w:adjustRightInd w:val="0"/>
        <w:ind w:firstLine="709"/>
        <w:jc w:val="right"/>
        <w:rPr>
          <w:rStyle w:val="FontStyle69"/>
          <w:sz w:val="28"/>
          <w:szCs w:val="28"/>
        </w:rPr>
      </w:pPr>
      <w:r>
        <w:rPr>
          <w:rStyle w:val="FontStyle69"/>
        </w:rPr>
        <w:t>Таблица 16.</w:t>
      </w:r>
    </w:p>
    <w:tbl>
      <w:tblPr>
        <w:tblW w:w="0" w:type="auto"/>
        <w:tblInd w:w="-162" w:type="dxa"/>
        <w:tblLook w:val="04A0" w:firstRow="1" w:lastRow="0" w:firstColumn="1" w:lastColumn="0" w:noHBand="0" w:noVBand="1"/>
      </w:tblPr>
      <w:tblGrid>
        <w:gridCol w:w="3351"/>
        <w:gridCol w:w="1611"/>
        <w:gridCol w:w="749"/>
        <w:gridCol w:w="731"/>
        <w:gridCol w:w="1704"/>
        <w:gridCol w:w="1870"/>
      </w:tblGrid>
      <w:tr w:rsidR="005708CC" w:rsidRPr="005708CC" w:rsidTr="005708C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708CC" w:rsidRPr="005708CC" w:rsidRDefault="005708CC" w:rsidP="005708CC">
            <w:pPr>
              <w:ind w:firstLineChars="200" w:firstLine="442"/>
              <w:rPr>
                <w:rFonts w:eastAsia="Times New Roman"/>
                <w:b/>
                <w:bCs/>
                <w:color w:val="000000"/>
                <w:sz w:val="22"/>
                <w:szCs w:val="22"/>
                <w:lang w:eastAsia="ru-RU"/>
              </w:rPr>
            </w:pPr>
            <w:r w:rsidRPr="005708CC">
              <w:rPr>
                <w:rFonts w:eastAsia="Times New Roman"/>
                <w:b/>
                <w:bCs/>
                <w:color w:val="000000"/>
                <w:sz w:val="22"/>
                <w:szCs w:val="2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Год выпо</w:t>
            </w:r>
            <w:r w:rsidRPr="005708CC">
              <w:rPr>
                <w:rFonts w:eastAsia="Times New Roman"/>
                <w:b/>
                <w:bCs/>
                <w:color w:val="000000"/>
                <w:sz w:val="22"/>
                <w:szCs w:val="22"/>
                <w:lang w:eastAsia="ru-RU"/>
              </w:rPr>
              <w:t>л</w:t>
            </w:r>
            <w:r w:rsidRPr="005708CC">
              <w:rPr>
                <w:rFonts w:eastAsia="Times New Roman"/>
                <w:b/>
                <w:bCs/>
                <w:color w:val="000000"/>
                <w:sz w:val="22"/>
                <w:szCs w:val="22"/>
                <w:lang w:eastAsia="ru-RU"/>
              </w:rPr>
              <w:t>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ед.</w:t>
            </w:r>
            <w:r w:rsidR="00D638C9">
              <w:rPr>
                <w:rFonts w:eastAsia="Times New Roman"/>
                <w:b/>
                <w:bCs/>
                <w:color w:val="000000"/>
                <w:sz w:val="22"/>
                <w:szCs w:val="22"/>
                <w:lang w:eastAsia="ru-RU"/>
              </w:rPr>
              <w:t xml:space="preserve"> </w:t>
            </w:r>
            <w:r w:rsidRPr="005708CC">
              <w:rPr>
                <w:rFonts w:eastAsia="Times New Roman"/>
                <w:b/>
                <w:bCs/>
                <w:color w:val="000000"/>
                <w:sz w:val="22"/>
                <w:szCs w:val="22"/>
                <w:lang w:eastAsia="ru-RU"/>
              </w:rPr>
              <w:t>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стоимость ед., тыс.</w:t>
            </w:r>
            <w:r w:rsidR="00D638C9">
              <w:rPr>
                <w:rFonts w:eastAsia="Times New Roman"/>
                <w:b/>
                <w:bCs/>
                <w:color w:val="000000"/>
                <w:sz w:val="22"/>
                <w:szCs w:val="22"/>
                <w:lang w:eastAsia="ru-RU"/>
              </w:rPr>
              <w:t xml:space="preserve"> </w:t>
            </w:r>
            <w:r w:rsidRPr="005708CC">
              <w:rPr>
                <w:rFonts w:eastAsia="Times New Roman"/>
                <w:b/>
                <w:bCs/>
                <w:color w:val="000000"/>
                <w:sz w:val="22"/>
                <w:szCs w:val="22"/>
                <w:lang w:eastAsia="ru-RU"/>
              </w:rPr>
              <w:t>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общая сто</w:t>
            </w:r>
            <w:r w:rsidRPr="005708CC">
              <w:rPr>
                <w:rFonts w:eastAsia="Times New Roman"/>
                <w:b/>
                <w:bCs/>
                <w:color w:val="000000"/>
                <w:sz w:val="22"/>
                <w:szCs w:val="22"/>
                <w:lang w:eastAsia="ru-RU"/>
              </w:rPr>
              <w:t>и</w:t>
            </w:r>
            <w:r w:rsidRPr="005708CC">
              <w:rPr>
                <w:rFonts w:eastAsia="Times New Roman"/>
                <w:b/>
                <w:bCs/>
                <w:color w:val="000000"/>
                <w:sz w:val="22"/>
                <w:szCs w:val="22"/>
                <w:lang w:eastAsia="ru-RU"/>
              </w:rPr>
              <w:t>мость, тыс.</w:t>
            </w:r>
            <w:r w:rsidR="00D638C9">
              <w:rPr>
                <w:rFonts w:eastAsia="Times New Roman"/>
                <w:b/>
                <w:bCs/>
                <w:color w:val="000000"/>
                <w:sz w:val="22"/>
                <w:szCs w:val="22"/>
                <w:lang w:eastAsia="ru-RU"/>
              </w:rPr>
              <w:t xml:space="preserve"> </w:t>
            </w:r>
            <w:r w:rsidRPr="005708CC">
              <w:rPr>
                <w:rFonts w:eastAsia="Times New Roman"/>
                <w:b/>
                <w:bCs/>
                <w:color w:val="000000"/>
                <w:sz w:val="22"/>
                <w:szCs w:val="22"/>
                <w:lang w:eastAsia="ru-RU"/>
              </w:rPr>
              <w:t>руб.</w:t>
            </w:r>
          </w:p>
        </w:tc>
      </w:tr>
      <w:tr w:rsidR="005708CC" w:rsidRPr="005708CC" w:rsidTr="005708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08CC" w:rsidRPr="005708CC" w:rsidRDefault="005708CC" w:rsidP="005708CC">
            <w:pPr>
              <w:rPr>
                <w:rFonts w:eastAsia="Times New Roman"/>
                <w:color w:val="000000"/>
                <w:sz w:val="22"/>
                <w:szCs w:val="22"/>
                <w:lang w:eastAsia="ru-RU"/>
              </w:rPr>
            </w:pPr>
            <w:r w:rsidRPr="005708CC">
              <w:rPr>
                <w:rFonts w:eastAsia="Times New Roman"/>
                <w:color w:val="000000"/>
                <w:sz w:val="22"/>
                <w:szCs w:val="22"/>
                <w:lang w:eastAsia="ru-RU"/>
              </w:rPr>
              <w:t xml:space="preserve">Реконструкция каптажа родника № 1 в ст. </w:t>
            </w:r>
            <w:proofErr w:type="gramStart"/>
            <w:r w:rsidRPr="005708CC">
              <w:rPr>
                <w:rFonts w:eastAsia="Times New Roman"/>
                <w:color w:val="000000"/>
                <w:sz w:val="22"/>
                <w:szCs w:val="22"/>
                <w:lang w:eastAsia="ru-RU"/>
              </w:rPr>
              <w:t>Подгорной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767157">
            <w:pPr>
              <w:jc w:val="center"/>
              <w:rPr>
                <w:rFonts w:eastAsia="Times New Roman"/>
                <w:color w:val="000000"/>
                <w:sz w:val="22"/>
                <w:szCs w:val="22"/>
                <w:lang w:eastAsia="ru-RU"/>
              </w:rPr>
            </w:pPr>
            <w:r w:rsidRPr="005708CC">
              <w:rPr>
                <w:rFonts w:eastAsia="Times New Roman"/>
                <w:color w:val="000000"/>
                <w:sz w:val="22"/>
                <w:szCs w:val="22"/>
                <w:lang w:eastAsia="ru-RU"/>
              </w:rPr>
              <w:t>202</w:t>
            </w:r>
            <w:r w:rsidR="00767157">
              <w:rPr>
                <w:rFonts w:eastAsia="Times New Roman"/>
                <w:color w:val="000000"/>
                <w:sz w:val="22"/>
                <w:szCs w:val="22"/>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 xml:space="preserve">ед. </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350</w:t>
            </w:r>
          </w:p>
        </w:tc>
      </w:tr>
      <w:tr w:rsidR="005708CC" w:rsidRPr="005708CC" w:rsidTr="005708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08CC" w:rsidRPr="005708CC" w:rsidRDefault="005708CC" w:rsidP="005708CC">
            <w:pPr>
              <w:rPr>
                <w:rFonts w:eastAsia="Times New Roman"/>
                <w:color w:val="000000"/>
                <w:sz w:val="22"/>
                <w:szCs w:val="22"/>
                <w:lang w:eastAsia="ru-RU"/>
              </w:rPr>
            </w:pPr>
            <w:r w:rsidRPr="005708CC">
              <w:rPr>
                <w:rFonts w:eastAsia="Times New Roman"/>
                <w:color w:val="000000"/>
                <w:sz w:val="22"/>
                <w:szCs w:val="22"/>
                <w:lang w:eastAsia="ru-RU"/>
              </w:rPr>
              <w:t xml:space="preserve">Реконструкция каптажа родника № 2 в ст. </w:t>
            </w:r>
            <w:proofErr w:type="gramStart"/>
            <w:r w:rsidRPr="005708CC">
              <w:rPr>
                <w:rFonts w:eastAsia="Times New Roman"/>
                <w:color w:val="000000"/>
                <w:sz w:val="22"/>
                <w:szCs w:val="22"/>
                <w:lang w:eastAsia="ru-RU"/>
              </w:rPr>
              <w:t>Подгорной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767157">
            <w:pPr>
              <w:jc w:val="center"/>
              <w:rPr>
                <w:rFonts w:eastAsia="Times New Roman"/>
                <w:color w:val="000000"/>
                <w:sz w:val="22"/>
                <w:szCs w:val="22"/>
                <w:lang w:eastAsia="ru-RU"/>
              </w:rPr>
            </w:pPr>
            <w:r w:rsidRPr="005708CC">
              <w:rPr>
                <w:rFonts w:eastAsia="Times New Roman"/>
                <w:color w:val="000000"/>
                <w:sz w:val="22"/>
                <w:szCs w:val="22"/>
                <w:lang w:eastAsia="ru-RU"/>
              </w:rPr>
              <w:t>202</w:t>
            </w:r>
            <w:r w:rsidR="00767157">
              <w:rPr>
                <w:rFonts w:eastAsia="Times New Roman"/>
                <w:color w:val="000000"/>
                <w:sz w:val="22"/>
                <w:szCs w:val="22"/>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350</w:t>
            </w:r>
          </w:p>
        </w:tc>
      </w:tr>
      <w:tr w:rsidR="005708CC" w:rsidRPr="005708CC" w:rsidTr="005708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08CC" w:rsidRPr="005708CC" w:rsidRDefault="005708CC" w:rsidP="005708CC">
            <w:pPr>
              <w:rPr>
                <w:rFonts w:eastAsia="Times New Roman"/>
                <w:color w:val="000000"/>
                <w:sz w:val="22"/>
                <w:szCs w:val="22"/>
                <w:lang w:eastAsia="ru-RU"/>
              </w:rPr>
            </w:pPr>
            <w:r w:rsidRPr="005708CC">
              <w:rPr>
                <w:rFonts w:eastAsia="Times New Roman"/>
                <w:color w:val="000000"/>
                <w:sz w:val="22"/>
                <w:szCs w:val="22"/>
                <w:lang w:eastAsia="ru-RU"/>
              </w:rPr>
              <w:t>Проектирование насосной ста</w:t>
            </w:r>
            <w:r w:rsidRPr="005708CC">
              <w:rPr>
                <w:rFonts w:eastAsia="Times New Roman"/>
                <w:color w:val="000000"/>
                <w:sz w:val="22"/>
                <w:szCs w:val="22"/>
                <w:lang w:eastAsia="ru-RU"/>
              </w:rPr>
              <w:t>н</w:t>
            </w:r>
            <w:r w:rsidRPr="005708CC">
              <w:rPr>
                <w:rFonts w:eastAsia="Times New Roman"/>
                <w:color w:val="000000"/>
                <w:sz w:val="22"/>
                <w:szCs w:val="22"/>
                <w:lang w:eastAsia="ru-RU"/>
              </w:rPr>
              <w:t>ции на р. Тегинь в ст. Подгорной</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767157">
            <w:pPr>
              <w:jc w:val="center"/>
              <w:rPr>
                <w:rFonts w:eastAsia="Times New Roman"/>
                <w:color w:val="000000"/>
                <w:sz w:val="22"/>
                <w:szCs w:val="22"/>
                <w:lang w:eastAsia="ru-RU"/>
              </w:rPr>
            </w:pPr>
            <w:r w:rsidRPr="005708CC">
              <w:rPr>
                <w:rFonts w:eastAsia="Times New Roman"/>
                <w:color w:val="000000"/>
                <w:sz w:val="22"/>
                <w:szCs w:val="22"/>
                <w:lang w:eastAsia="ru-RU"/>
              </w:rPr>
              <w:t>20</w:t>
            </w:r>
            <w:r w:rsidR="00767157">
              <w:rPr>
                <w:rFonts w:eastAsia="Times New Roman"/>
                <w:color w:val="000000"/>
                <w:sz w:val="22"/>
                <w:szCs w:val="22"/>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32000</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color w:val="000000"/>
                <w:sz w:val="22"/>
                <w:szCs w:val="22"/>
                <w:lang w:eastAsia="ru-RU"/>
              </w:rPr>
            </w:pPr>
            <w:r w:rsidRPr="005708CC">
              <w:rPr>
                <w:rFonts w:eastAsia="Times New Roman"/>
                <w:color w:val="000000"/>
                <w:sz w:val="22"/>
                <w:szCs w:val="22"/>
                <w:lang w:eastAsia="ru-RU"/>
              </w:rPr>
              <w:t>32000</w:t>
            </w:r>
          </w:p>
        </w:tc>
      </w:tr>
      <w:tr w:rsidR="005708CC" w:rsidRPr="005708CC" w:rsidTr="005708CC">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5708CC" w:rsidRPr="005708CC" w:rsidRDefault="005708CC" w:rsidP="005708CC">
            <w:pPr>
              <w:jc w:val="center"/>
              <w:rPr>
                <w:rFonts w:eastAsia="Times New Roman"/>
                <w:b/>
                <w:bCs/>
                <w:color w:val="000000"/>
                <w:sz w:val="22"/>
                <w:szCs w:val="22"/>
                <w:lang w:eastAsia="ru-RU"/>
              </w:rPr>
            </w:pPr>
            <w:r w:rsidRPr="005708CC">
              <w:rPr>
                <w:rFonts w:eastAsia="Times New Roman"/>
                <w:b/>
                <w:bCs/>
                <w:color w:val="000000"/>
                <w:sz w:val="22"/>
                <w:szCs w:val="22"/>
                <w:lang w:eastAsia="ru-RU"/>
              </w:rPr>
              <w:t>32700</w:t>
            </w:r>
          </w:p>
        </w:tc>
      </w:tr>
    </w:tbl>
    <w:p w:rsidR="00D638C9" w:rsidRDefault="00D638C9" w:rsidP="00D638C9">
      <w:pPr>
        <w:pStyle w:val="Style5"/>
        <w:widowControl/>
        <w:spacing w:before="67" w:line="480" w:lineRule="exact"/>
        <w:ind w:left="1810"/>
        <w:jc w:val="left"/>
        <w:rPr>
          <w:rStyle w:val="FontStyle70"/>
        </w:rPr>
      </w:pPr>
    </w:p>
    <w:p w:rsidR="00B46EB6" w:rsidRDefault="00B46EB6" w:rsidP="00D638C9">
      <w:pPr>
        <w:pStyle w:val="Style5"/>
        <w:widowControl/>
        <w:spacing w:before="67" w:line="480" w:lineRule="exact"/>
        <w:ind w:left="1810"/>
        <w:jc w:val="left"/>
        <w:rPr>
          <w:rStyle w:val="FontStyle70"/>
        </w:rPr>
      </w:pPr>
    </w:p>
    <w:p w:rsidR="00B46EB6" w:rsidRDefault="00B46EB6" w:rsidP="00D638C9">
      <w:pPr>
        <w:pStyle w:val="Style5"/>
        <w:widowControl/>
        <w:spacing w:before="67" w:line="480" w:lineRule="exact"/>
        <w:ind w:left="1810"/>
        <w:jc w:val="left"/>
        <w:rPr>
          <w:rStyle w:val="FontStyle70"/>
        </w:rPr>
      </w:pPr>
    </w:p>
    <w:p w:rsidR="00D638C9" w:rsidRPr="00B46EB6" w:rsidRDefault="00D638C9" w:rsidP="00D638C9">
      <w:pPr>
        <w:pStyle w:val="Style5"/>
        <w:widowControl/>
        <w:spacing w:line="240" w:lineRule="auto"/>
        <w:jc w:val="both"/>
        <w:rPr>
          <w:rStyle w:val="FontStyle70"/>
          <w:sz w:val="28"/>
          <w:szCs w:val="28"/>
        </w:rPr>
      </w:pPr>
      <w:r w:rsidRPr="00B46EB6">
        <w:rPr>
          <w:rStyle w:val="FontStyle70"/>
          <w:sz w:val="28"/>
          <w:szCs w:val="28"/>
        </w:rPr>
        <w:lastRenderedPageBreak/>
        <w:t>1.7 Целевые показатели развития централизованных систем водоснабж</w:t>
      </w:r>
      <w:r w:rsidRPr="00B46EB6">
        <w:rPr>
          <w:rStyle w:val="FontStyle70"/>
          <w:sz w:val="28"/>
          <w:szCs w:val="28"/>
        </w:rPr>
        <w:t>е</w:t>
      </w:r>
      <w:r w:rsidRPr="00B46EB6">
        <w:rPr>
          <w:rStyle w:val="FontStyle70"/>
          <w:sz w:val="28"/>
          <w:szCs w:val="28"/>
        </w:rPr>
        <w:t>ния.</w:t>
      </w:r>
    </w:p>
    <w:p w:rsidR="00D638C9" w:rsidRPr="00B46EB6" w:rsidRDefault="00D638C9" w:rsidP="00D638C9">
      <w:pPr>
        <w:pStyle w:val="Style32"/>
        <w:widowControl/>
        <w:spacing w:line="240" w:lineRule="auto"/>
        <w:ind w:firstLine="706"/>
        <w:rPr>
          <w:rStyle w:val="FontStyle69"/>
          <w:sz w:val="28"/>
          <w:szCs w:val="28"/>
        </w:rPr>
      </w:pPr>
      <w:r w:rsidRPr="00B46EB6">
        <w:rPr>
          <w:rStyle w:val="FontStyle69"/>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w:t>
      </w:r>
      <w:r w:rsidRPr="00B46EB6">
        <w:rPr>
          <w:rStyle w:val="FontStyle69"/>
          <w:sz w:val="28"/>
          <w:szCs w:val="28"/>
        </w:rPr>
        <w:t>и</w:t>
      </w:r>
      <w:r w:rsidRPr="00B46EB6">
        <w:rPr>
          <w:rStyle w:val="FontStyle69"/>
          <w:sz w:val="28"/>
          <w:szCs w:val="28"/>
        </w:rPr>
        <w:t>стемы централизованного водоснабжения представлены ниже (Таблица 17):</w:t>
      </w:r>
    </w:p>
    <w:p w:rsidR="00D638C9" w:rsidRDefault="00D638C9" w:rsidP="00D638C9">
      <w:pPr>
        <w:pStyle w:val="Style32"/>
        <w:widowControl/>
        <w:spacing w:line="240" w:lineRule="auto"/>
        <w:ind w:firstLine="0"/>
        <w:jc w:val="right"/>
        <w:rPr>
          <w:rStyle w:val="FontStyle69"/>
        </w:rPr>
      </w:pPr>
      <w:r>
        <w:rPr>
          <w:rStyle w:val="FontStyle69"/>
        </w:rPr>
        <w:t>Таблица 17.</w:t>
      </w:r>
    </w:p>
    <w:tbl>
      <w:tblPr>
        <w:tblW w:w="0" w:type="auto"/>
        <w:tblInd w:w="93" w:type="dxa"/>
        <w:tblLook w:val="04A0" w:firstRow="1" w:lastRow="0" w:firstColumn="1" w:lastColumn="0" w:noHBand="0" w:noVBand="1"/>
      </w:tblPr>
      <w:tblGrid>
        <w:gridCol w:w="778"/>
        <w:gridCol w:w="5235"/>
        <w:gridCol w:w="1070"/>
        <w:gridCol w:w="1352"/>
        <w:gridCol w:w="1326"/>
      </w:tblGrid>
      <w:tr w:rsidR="00D638C9" w:rsidRPr="00D638C9" w:rsidTr="00D638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 xml:space="preserve">№ </w:t>
            </w:r>
            <w:proofErr w:type="gramStart"/>
            <w:r w:rsidRPr="00D638C9">
              <w:rPr>
                <w:rFonts w:eastAsia="Times New Roman"/>
                <w:b/>
                <w:bCs/>
                <w:color w:val="000000"/>
                <w:sz w:val="22"/>
                <w:szCs w:val="22"/>
                <w:lang w:eastAsia="ru-RU"/>
              </w:rPr>
              <w:t>п</w:t>
            </w:r>
            <w:proofErr w:type="gramEnd"/>
            <w:r w:rsidRPr="00D638C9">
              <w:rPr>
                <w:rFonts w:eastAsia="Times New Roman"/>
                <w:b/>
                <w:bCs/>
                <w:color w:val="000000"/>
                <w:sz w:val="22"/>
                <w:szCs w:val="22"/>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b/>
                <w:bCs/>
                <w:color w:val="000000"/>
                <w:sz w:val="22"/>
                <w:szCs w:val="22"/>
                <w:lang w:eastAsia="ru-RU"/>
              </w:rPr>
            </w:pPr>
            <w:r w:rsidRPr="00D638C9">
              <w:rPr>
                <w:rFonts w:eastAsia="Times New Roman"/>
                <w:b/>
                <w:bCs/>
                <w:color w:val="000000"/>
                <w:sz w:val="22"/>
                <w:szCs w:val="22"/>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b/>
                <w:bCs/>
                <w:color w:val="000000"/>
                <w:sz w:val="22"/>
                <w:szCs w:val="22"/>
                <w:lang w:eastAsia="ru-RU"/>
              </w:rPr>
            </w:pPr>
            <w:r w:rsidRPr="00D638C9">
              <w:rPr>
                <w:rFonts w:eastAsia="Times New Roman"/>
                <w:b/>
                <w:bCs/>
                <w:color w:val="000000"/>
                <w:sz w:val="22"/>
                <w:szCs w:val="22"/>
                <w:lang w:eastAsia="ru-RU"/>
              </w:rPr>
              <w:t>Базовый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b/>
                <w:bCs/>
                <w:color w:val="000000"/>
                <w:sz w:val="22"/>
                <w:szCs w:val="22"/>
                <w:lang w:eastAsia="ru-RU"/>
              </w:rPr>
            </w:pPr>
            <w:r w:rsidRPr="00D638C9">
              <w:rPr>
                <w:rFonts w:eastAsia="Times New Roman"/>
                <w:b/>
                <w:bCs/>
                <w:color w:val="000000"/>
                <w:sz w:val="22"/>
                <w:szCs w:val="22"/>
                <w:lang w:eastAsia="ru-RU"/>
              </w:rPr>
              <w:t>Целевой год</w:t>
            </w:r>
          </w:p>
        </w:tc>
      </w:tr>
      <w:tr w:rsidR="00D638C9" w:rsidRPr="00D638C9" w:rsidTr="00D638C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b/>
                <w:bCs/>
                <w:color w:val="000000"/>
                <w:sz w:val="22"/>
                <w:szCs w:val="22"/>
                <w:lang w:eastAsia="ru-RU"/>
              </w:rPr>
            </w:pPr>
            <w:r w:rsidRPr="00D638C9">
              <w:rPr>
                <w:rFonts w:eastAsia="Times New Roman"/>
                <w:b/>
                <w:bCs/>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Качество воды</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r>
      <w:tr w:rsidR="00D638C9" w:rsidRPr="00D638C9" w:rsidTr="00D638C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Соответствие качества холодной воды установле</w:t>
            </w:r>
            <w:r w:rsidRPr="00D638C9">
              <w:rPr>
                <w:rFonts w:eastAsia="Times New Roman"/>
                <w:color w:val="000000"/>
                <w:sz w:val="22"/>
                <w:szCs w:val="22"/>
                <w:lang w:eastAsia="ru-RU"/>
              </w:rPr>
              <w:t>н</w:t>
            </w:r>
            <w:r w:rsidRPr="00D638C9">
              <w:rPr>
                <w:rFonts w:eastAsia="Times New Roman"/>
                <w:color w:val="000000"/>
                <w:sz w:val="22"/>
                <w:szCs w:val="22"/>
                <w:lang w:eastAsia="ru-RU"/>
              </w:rPr>
              <w:t>ным требованиям</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100</w:t>
            </w:r>
          </w:p>
        </w:tc>
      </w:tr>
      <w:tr w:rsidR="00D638C9" w:rsidRPr="00D638C9" w:rsidTr="00D638C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Соответствие качества горячей воды установленным требованиям</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0</w:t>
            </w:r>
          </w:p>
        </w:tc>
      </w:tr>
      <w:tr w:rsidR="00D638C9" w:rsidRPr="00D638C9" w:rsidTr="00D638C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b/>
                <w:bCs/>
                <w:color w:val="000000"/>
                <w:sz w:val="22"/>
                <w:szCs w:val="22"/>
                <w:lang w:eastAsia="ru-RU"/>
              </w:rPr>
            </w:pPr>
            <w:r w:rsidRPr="00D638C9">
              <w:rPr>
                <w:rFonts w:eastAsia="Times New Roman"/>
                <w:b/>
                <w:bCs/>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Надежность и бесперебойность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Непрерывность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proofErr w:type="gramStart"/>
            <w:r w:rsidRPr="00D638C9">
              <w:rPr>
                <w:rFonts w:eastAsia="Times New Roman"/>
                <w:color w:val="000000"/>
                <w:sz w:val="22"/>
                <w:szCs w:val="22"/>
                <w:lang w:eastAsia="ru-RU"/>
              </w:rPr>
              <w:t>ч</w:t>
            </w:r>
            <w:proofErr w:type="gramEnd"/>
            <w:r w:rsidRPr="00D638C9">
              <w:rPr>
                <w:rFonts w:eastAsia="Times New Roman"/>
                <w:color w:val="000000"/>
                <w:sz w:val="22"/>
                <w:szCs w:val="22"/>
                <w:lang w:eastAsia="ru-RU"/>
              </w:rPr>
              <w:t>/сут</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24</w:t>
            </w: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Аварийность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proofErr w:type="spellStart"/>
            <w:proofErr w:type="gramStart"/>
            <w:r w:rsidRPr="00D638C9">
              <w:rPr>
                <w:rFonts w:eastAsia="Times New Roman"/>
                <w:color w:val="000000"/>
                <w:sz w:val="22"/>
                <w:szCs w:val="22"/>
                <w:lang w:eastAsia="ru-RU"/>
              </w:rPr>
              <w:t>ед</w:t>
            </w:r>
            <w:proofErr w:type="spellEnd"/>
            <w:proofErr w:type="gramEnd"/>
            <w:r w:rsidRPr="00D638C9">
              <w:rPr>
                <w:rFonts w:eastAsia="Times New Roman"/>
                <w:color w:val="000000"/>
                <w:sz w:val="22"/>
                <w:szCs w:val="22"/>
                <w:lang w:eastAsia="ru-RU"/>
              </w:rPr>
              <w:t>/км</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0,3</w:t>
            </w: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Доля сетей нуждающихся в замене</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0</w:t>
            </w:r>
          </w:p>
        </w:tc>
      </w:tr>
      <w:tr w:rsidR="00D638C9" w:rsidRPr="00D638C9" w:rsidTr="00D638C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b/>
                <w:bCs/>
                <w:color w:val="000000"/>
                <w:sz w:val="22"/>
                <w:szCs w:val="22"/>
                <w:lang w:eastAsia="ru-RU"/>
              </w:rPr>
            </w:pPr>
            <w:r w:rsidRPr="00D638C9">
              <w:rPr>
                <w:rFonts w:eastAsia="Times New Roman"/>
                <w:b/>
                <w:bCs/>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Качество обслуживания абонентов</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Охват населения централизованным водоснабжен</w:t>
            </w:r>
            <w:r w:rsidRPr="00D638C9">
              <w:rPr>
                <w:rFonts w:eastAsia="Times New Roman"/>
                <w:color w:val="000000"/>
                <w:sz w:val="22"/>
                <w:szCs w:val="22"/>
                <w:lang w:eastAsia="ru-RU"/>
              </w:rPr>
              <w:t>и</w:t>
            </w:r>
            <w:r w:rsidRPr="00D638C9">
              <w:rPr>
                <w:rFonts w:eastAsia="Times New Roman"/>
                <w:color w:val="000000"/>
                <w:sz w:val="22"/>
                <w:szCs w:val="22"/>
                <w:lang w:eastAsia="ru-RU"/>
              </w:rPr>
              <w:t>ем</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100</w:t>
            </w: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Обеспеченность потребителей приборами учета в</w:t>
            </w:r>
            <w:r w:rsidRPr="00D638C9">
              <w:rPr>
                <w:rFonts w:eastAsia="Times New Roman"/>
                <w:color w:val="000000"/>
                <w:sz w:val="22"/>
                <w:szCs w:val="22"/>
                <w:lang w:eastAsia="ru-RU"/>
              </w:rPr>
              <w:t>о</w:t>
            </w:r>
            <w:r w:rsidRPr="00D638C9">
              <w:rPr>
                <w:rFonts w:eastAsia="Times New Roman"/>
                <w:color w:val="000000"/>
                <w:sz w:val="22"/>
                <w:szCs w:val="22"/>
                <w:lang w:eastAsia="ru-RU"/>
              </w:rPr>
              <w:t>ды</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100</w:t>
            </w:r>
          </w:p>
        </w:tc>
      </w:tr>
      <w:tr w:rsidR="00D638C9" w:rsidRPr="00D638C9" w:rsidTr="00D638C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b/>
                <w:bCs/>
                <w:color w:val="000000"/>
                <w:sz w:val="22"/>
                <w:szCs w:val="22"/>
                <w:lang w:eastAsia="ru-RU"/>
              </w:rPr>
            </w:pPr>
            <w:r w:rsidRPr="00D638C9">
              <w:rPr>
                <w:rFonts w:eastAsia="Times New Roman"/>
                <w:b/>
                <w:bCs/>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b/>
                <w:bCs/>
                <w:color w:val="000000"/>
                <w:sz w:val="22"/>
                <w:szCs w:val="22"/>
                <w:lang w:eastAsia="ru-RU"/>
              </w:rPr>
            </w:pPr>
            <w:r w:rsidRPr="00D638C9">
              <w:rPr>
                <w:rFonts w:eastAsia="Times New Roman"/>
                <w:b/>
                <w:bCs/>
                <w:color w:val="000000"/>
                <w:sz w:val="22"/>
                <w:szCs w:val="22"/>
                <w:lang w:eastAsia="ru-RU"/>
              </w:rPr>
              <w:t>Эффективность использования ресурсов</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r>
      <w:tr w:rsidR="00D638C9" w:rsidRPr="00D638C9" w:rsidTr="00D638C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Удельное водопотребление:</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4"/>
                <w:szCs w:val="24"/>
                <w:lang w:eastAsia="ru-RU"/>
              </w:rPr>
            </w:pP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Население</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proofErr w:type="gramStart"/>
            <w:r w:rsidRPr="00D638C9">
              <w:rPr>
                <w:rFonts w:eastAsia="Times New Roman"/>
                <w:color w:val="000000"/>
                <w:sz w:val="22"/>
                <w:szCs w:val="22"/>
                <w:lang w:eastAsia="ru-RU"/>
              </w:rPr>
              <w:t>л</w:t>
            </w:r>
            <w:proofErr w:type="gramEnd"/>
            <w:r w:rsidRPr="00D638C9">
              <w:rPr>
                <w:rFonts w:eastAsia="Times New Roman"/>
                <w:color w:val="000000"/>
                <w:sz w:val="22"/>
                <w:szCs w:val="22"/>
                <w:lang w:eastAsia="ru-RU"/>
              </w:rPr>
              <w:t>/чел/сут</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29,7</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150</w:t>
            </w:r>
          </w:p>
        </w:tc>
      </w:tr>
      <w:tr w:rsidR="00D638C9" w:rsidRPr="00D638C9" w:rsidTr="00D638C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38C9" w:rsidRPr="00D638C9" w:rsidRDefault="00D638C9" w:rsidP="00D638C9">
            <w:pPr>
              <w:jc w:val="right"/>
              <w:rPr>
                <w:rFonts w:eastAsia="Times New Roman"/>
                <w:color w:val="000000"/>
                <w:sz w:val="22"/>
                <w:szCs w:val="22"/>
                <w:lang w:eastAsia="ru-RU"/>
              </w:rPr>
            </w:pPr>
            <w:r w:rsidRPr="00D638C9">
              <w:rPr>
                <w:rFonts w:eastAsia="Times New Roman"/>
                <w:color w:val="000000"/>
                <w:sz w:val="22"/>
                <w:szCs w:val="22"/>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rPr>
                <w:rFonts w:eastAsia="Times New Roman"/>
                <w:color w:val="000000"/>
                <w:sz w:val="22"/>
                <w:szCs w:val="22"/>
                <w:lang w:eastAsia="ru-RU"/>
              </w:rPr>
            </w:pPr>
            <w:r w:rsidRPr="00D638C9">
              <w:rPr>
                <w:rFonts w:eastAsia="Times New Roman"/>
                <w:color w:val="000000"/>
                <w:sz w:val="22"/>
                <w:szCs w:val="22"/>
                <w:lang w:eastAsia="ru-RU"/>
              </w:rPr>
              <w:t>Уровень потерь воды</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D638C9" w:rsidRPr="00D638C9" w:rsidRDefault="00D638C9" w:rsidP="00D638C9">
            <w:pPr>
              <w:jc w:val="center"/>
              <w:rPr>
                <w:rFonts w:eastAsia="Times New Roman"/>
                <w:color w:val="000000"/>
                <w:sz w:val="22"/>
                <w:szCs w:val="22"/>
                <w:lang w:eastAsia="ru-RU"/>
              </w:rPr>
            </w:pPr>
            <w:r w:rsidRPr="00D638C9">
              <w:rPr>
                <w:rFonts w:eastAsia="Times New Roman"/>
                <w:color w:val="000000"/>
                <w:sz w:val="22"/>
                <w:szCs w:val="22"/>
                <w:lang w:eastAsia="ru-RU"/>
              </w:rPr>
              <w:t>3</w:t>
            </w:r>
          </w:p>
        </w:tc>
      </w:tr>
    </w:tbl>
    <w:p w:rsidR="00D638C9" w:rsidRDefault="00D638C9" w:rsidP="00D638C9">
      <w:pPr>
        <w:pStyle w:val="Style32"/>
        <w:widowControl/>
        <w:spacing w:line="240" w:lineRule="auto"/>
        <w:ind w:firstLine="0"/>
        <w:jc w:val="right"/>
        <w:rPr>
          <w:rStyle w:val="FontStyle69"/>
        </w:rPr>
      </w:pPr>
    </w:p>
    <w:p w:rsidR="00D638C9" w:rsidRPr="00D638C9" w:rsidRDefault="00D638C9" w:rsidP="00B46EB6">
      <w:pPr>
        <w:pStyle w:val="Style7"/>
        <w:widowControl/>
        <w:jc w:val="both"/>
        <w:rPr>
          <w:rStyle w:val="FontStyle70"/>
          <w:sz w:val="28"/>
          <w:szCs w:val="28"/>
        </w:rPr>
      </w:pPr>
      <w:r w:rsidRPr="00D638C9">
        <w:rPr>
          <w:rStyle w:val="FontStyle70"/>
          <w:sz w:val="28"/>
          <w:szCs w:val="28"/>
        </w:rPr>
        <w:t>1.7.1 Соотношение цены реализации мероприятий инвестиционной пр</w:t>
      </w:r>
      <w:r w:rsidRPr="00D638C9">
        <w:rPr>
          <w:rStyle w:val="FontStyle70"/>
          <w:sz w:val="28"/>
          <w:szCs w:val="28"/>
        </w:rPr>
        <w:t>о</w:t>
      </w:r>
      <w:r w:rsidRPr="00D638C9">
        <w:rPr>
          <w:rStyle w:val="FontStyle70"/>
          <w:sz w:val="28"/>
          <w:szCs w:val="28"/>
        </w:rPr>
        <w:t>граммы и их эффективности - улучшение качества воды.</w:t>
      </w:r>
    </w:p>
    <w:p w:rsidR="00D638C9" w:rsidRPr="00D638C9" w:rsidRDefault="00D638C9" w:rsidP="00D638C9">
      <w:pPr>
        <w:pStyle w:val="Style32"/>
        <w:widowControl/>
        <w:spacing w:line="240" w:lineRule="auto"/>
        <w:ind w:firstLine="709"/>
        <w:jc w:val="left"/>
        <w:rPr>
          <w:rStyle w:val="FontStyle69"/>
          <w:sz w:val="28"/>
          <w:szCs w:val="28"/>
        </w:rPr>
      </w:pPr>
      <w:r w:rsidRPr="00D638C9">
        <w:rPr>
          <w:rStyle w:val="FontStyle69"/>
          <w:sz w:val="28"/>
          <w:szCs w:val="28"/>
        </w:rPr>
        <w:t>32700,0 тыс. руб. - реконструкция каптажей родника и проектирование водозаборных сооружений</w:t>
      </w:r>
      <w:r w:rsidRPr="00D638C9">
        <w:rPr>
          <w:sz w:val="28"/>
          <w:szCs w:val="28"/>
        </w:rPr>
        <w:t xml:space="preserve"> </w:t>
      </w:r>
      <w:proofErr w:type="gramStart"/>
      <w:r w:rsidRPr="00D638C9">
        <w:rPr>
          <w:rStyle w:val="FontStyle69"/>
          <w:sz w:val="28"/>
          <w:szCs w:val="28"/>
        </w:rPr>
        <w:t>необходимы</w:t>
      </w:r>
      <w:proofErr w:type="gramEnd"/>
      <w:r w:rsidRPr="00D638C9">
        <w:rPr>
          <w:rStyle w:val="FontStyle69"/>
          <w:sz w:val="28"/>
          <w:szCs w:val="28"/>
        </w:rPr>
        <w:t>:</w:t>
      </w:r>
    </w:p>
    <w:p w:rsidR="00D638C9" w:rsidRPr="00D638C9" w:rsidRDefault="00D638C9" w:rsidP="00D638C9">
      <w:pPr>
        <w:pStyle w:val="Style34"/>
        <w:widowControl/>
        <w:tabs>
          <w:tab w:val="left" w:pos="878"/>
        </w:tabs>
        <w:spacing w:line="240" w:lineRule="auto"/>
        <w:ind w:firstLine="0"/>
        <w:jc w:val="left"/>
        <w:rPr>
          <w:rStyle w:val="FontStyle69"/>
          <w:sz w:val="28"/>
          <w:szCs w:val="28"/>
        </w:rPr>
      </w:pPr>
      <w:r w:rsidRPr="00D638C9">
        <w:rPr>
          <w:rStyle w:val="FontStyle69"/>
          <w:sz w:val="28"/>
          <w:szCs w:val="28"/>
        </w:rPr>
        <w:t>- в связи с нехваткой производственных мощностей водоснабжения;</w:t>
      </w:r>
    </w:p>
    <w:p w:rsidR="00D638C9" w:rsidRPr="00D638C9" w:rsidRDefault="00D638C9" w:rsidP="00D638C9">
      <w:pPr>
        <w:pStyle w:val="Style34"/>
        <w:widowControl/>
        <w:tabs>
          <w:tab w:val="left" w:pos="1166"/>
        </w:tabs>
        <w:spacing w:line="240" w:lineRule="auto"/>
        <w:ind w:firstLine="0"/>
        <w:rPr>
          <w:rStyle w:val="FontStyle69"/>
          <w:sz w:val="28"/>
          <w:szCs w:val="28"/>
        </w:rPr>
      </w:pPr>
      <w:r w:rsidRPr="00D638C9">
        <w:rPr>
          <w:rStyle w:val="FontStyle69"/>
          <w:sz w:val="28"/>
          <w:szCs w:val="28"/>
        </w:rPr>
        <w:t>- для повышения качества предоставляемых коммунальных услуг потребит</w:t>
      </w:r>
      <w:r w:rsidRPr="00D638C9">
        <w:rPr>
          <w:rStyle w:val="FontStyle69"/>
          <w:sz w:val="28"/>
          <w:szCs w:val="28"/>
        </w:rPr>
        <w:t>е</w:t>
      </w:r>
      <w:r w:rsidRPr="00D638C9">
        <w:rPr>
          <w:rStyle w:val="FontStyle69"/>
          <w:sz w:val="28"/>
          <w:szCs w:val="28"/>
        </w:rPr>
        <w:t>лям.</w:t>
      </w:r>
    </w:p>
    <w:p w:rsidR="00D638C9" w:rsidRPr="00D638C9" w:rsidRDefault="00D638C9" w:rsidP="00D638C9">
      <w:pPr>
        <w:pStyle w:val="Style38"/>
        <w:widowControl/>
        <w:spacing w:line="240" w:lineRule="auto"/>
        <w:ind w:firstLine="638"/>
        <w:rPr>
          <w:rStyle w:val="FontStyle70"/>
          <w:sz w:val="28"/>
          <w:szCs w:val="28"/>
        </w:rPr>
      </w:pPr>
      <w:r w:rsidRPr="00D638C9">
        <w:rPr>
          <w:rStyle w:val="FontStyle70"/>
          <w:sz w:val="28"/>
          <w:szCs w:val="28"/>
        </w:rPr>
        <w:t>1.7.2</w:t>
      </w:r>
      <w:proofErr w:type="gramStart"/>
      <w:r w:rsidRPr="00D638C9">
        <w:rPr>
          <w:rStyle w:val="FontStyle70"/>
          <w:sz w:val="28"/>
          <w:szCs w:val="28"/>
        </w:rPr>
        <w:t xml:space="preserve"> И</w:t>
      </w:r>
      <w:proofErr w:type="gramEnd"/>
      <w:r w:rsidRPr="00D638C9">
        <w:rPr>
          <w:rStyle w:val="FontStyle70"/>
          <w:sz w:val="28"/>
          <w:szCs w:val="28"/>
        </w:rPr>
        <w:t>ные показатели, установленные федеральным органом испо</w:t>
      </w:r>
      <w:r w:rsidRPr="00D638C9">
        <w:rPr>
          <w:rStyle w:val="FontStyle70"/>
          <w:sz w:val="28"/>
          <w:szCs w:val="28"/>
        </w:rPr>
        <w:t>л</w:t>
      </w:r>
      <w:r w:rsidRPr="00D638C9">
        <w:rPr>
          <w:rStyle w:val="FontStyle70"/>
          <w:sz w:val="28"/>
          <w:szCs w:val="28"/>
        </w:rPr>
        <w:t>нительной власти, осуществляющим функции по выработке госуда</w:t>
      </w:r>
      <w:r w:rsidRPr="00D638C9">
        <w:rPr>
          <w:rStyle w:val="FontStyle70"/>
          <w:sz w:val="28"/>
          <w:szCs w:val="28"/>
        </w:rPr>
        <w:t>р</w:t>
      </w:r>
      <w:r w:rsidRPr="00D638C9">
        <w:rPr>
          <w:rStyle w:val="FontStyle70"/>
          <w:sz w:val="28"/>
          <w:szCs w:val="28"/>
        </w:rPr>
        <w:t>ственной политики и нормативно-правовому регулированию в сфере ж</w:t>
      </w:r>
      <w:r w:rsidRPr="00D638C9">
        <w:rPr>
          <w:rStyle w:val="FontStyle70"/>
          <w:sz w:val="28"/>
          <w:szCs w:val="28"/>
        </w:rPr>
        <w:t>и</w:t>
      </w:r>
      <w:r w:rsidRPr="00D638C9">
        <w:rPr>
          <w:rStyle w:val="FontStyle70"/>
          <w:sz w:val="28"/>
          <w:szCs w:val="28"/>
        </w:rPr>
        <w:t>лищно-коммунального хозяйства.</w:t>
      </w:r>
    </w:p>
    <w:p w:rsidR="00D638C9" w:rsidRPr="00D638C9" w:rsidRDefault="00D638C9" w:rsidP="00D638C9">
      <w:pPr>
        <w:pStyle w:val="Style32"/>
        <w:widowControl/>
        <w:spacing w:line="240" w:lineRule="auto"/>
        <w:ind w:firstLine="547"/>
        <w:jc w:val="left"/>
        <w:rPr>
          <w:rStyle w:val="FontStyle69"/>
          <w:sz w:val="28"/>
          <w:szCs w:val="28"/>
        </w:rPr>
      </w:pPr>
      <w:r w:rsidRPr="00D638C9">
        <w:rPr>
          <w:rStyle w:val="FontStyle69"/>
          <w:sz w:val="28"/>
          <w:szCs w:val="28"/>
        </w:rPr>
        <w:t>Иные показатели отсутствуют.</w:t>
      </w:r>
    </w:p>
    <w:p w:rsidR="00D638C9" w:rsidRPr="00D638C9" w:rsidRDefault="00D638C9" w:rsidP="00D638C9">
      <w:pPr>
        <w:pStyle w:val="Style31"/>
        <w:widowControl/>
        <w:spacing w:line="240" w:lineRule="auto"/>
        <w:ind w:firstLine="547"/>
        <w:jc w:val="left"/>
        <w:rPr>
          <w:rStyle w:val="FontStyle70"/>
          <w:sz w:val="28"/>
          <w:szCs w:val="28"/>
        </w:rPr>
      </w:pPr>
      <w:r w:rsidRPr="00D638C9">
        <w:rPr>
          <w:rStyle w:val="FontStyle70"/>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D638C9" w:rsidRDefault="00D638C9" w:rsidP="00D638C9">
      <w:pPr>
        <w:pStyle w:val="Style32"/>
        <w:widowControl/>
        <w:spacing w:line="240" w:lineRule="auto"/>
        <w:ind w:firstLine="710"/>
        <w:rPr>
          <w:rStyle w:val="FontStyle69"/>
          <w:sz w:val="28"/>
          <w:szCs w:val="28"/>
        </w:rPr>
      </w:pPr>
      <w:r w:rsidRPr="00D638C9">
        <w:rPr>
          <w:rStyle w:val="FontStyle69"/>
          <w:sz w:val="28"/>
          <w:szCs w:val="28"/>
        </w:rPr>
        <w:t>На территории Подгорненского сельского поселения Отрадненского ра</w:t>
      </w:r>
      <w:r w:rsidRPr="00D638C9">
        <w:rPr>
          <w:rStyle w:val="FontStyle69"/>
          <w:sz w:val="28"/>
          <w:szCs w:val="28"/>
        </w:rPr>
        <w:t>й</w:t>
      </w:r>
      <w:r w:rsidRPr="00D638C9">
        <w:rPr>
          <w:rStyle w:val="FontStyle69"/>
          <w:sz w:val="28"/>
          <w:szCs w:val="28"/>
        </w:rPr>
        <w:t>она Краснодарского края бесхозяйные объекты централизованного водосна</w:t>
      </w:r>
      <w:r w:rsidRPr="00D638C9">
        <w:rPr>
          <w:rStyle w:val="FontStyle69"/>
          <w:sz w:val="28"/>
          <w:szCs w:val="28"/>
        </w:rPr>
        <w:t>б</w:t>
      </w:r>
      <w:r w:rsidRPr="00D638C9">
        <w:rPr>
          <w:rStyle w:val="FontStyle69"/>
          <w:sz w:val="28"/>
          <w:szCs w:val="28"/>
        </w:rPr>
        <w:t>жения</w:t>
      </w:r>
      <w:r>
        <w:rPr>
          <w:rStyle w:val="FontStyle69"/>
          <w:sz w:val="28"/>
          <w:szCs w:val="28"/>
        </w:rPr>
        <w:t xml:space="preserve"> </w:t>
      </w:r>
      <w:r w:rsidRPr="00D638C9">
        <w:rPr>
          <w:rStyle w:val="FontStyle69"/>
          <w:sz w:val="28"/>
          <w:szCs w:val="28"/>
        </w:rPr>
        <w:t>отсутствуют.</w:t>
      </w:r>
    </w:p>
    <w:p w:rsidR="001C5804" w:rsidRDefault="001C5804" w:rsidP="00D638C9">
      <w:pPr>
        <w:pStyle w:val="Style32"/>
        <w:widowControl/>
        <w:spacing w:line="240" w:lineRule="auto"/>
        <w:ind w:firstLine="710"/>
        <w:rPr>
          <w:rStyle w:val="FontStyle69"/>
          <w:sz w:val="28"/>
          <w:szCs w:val="28"/>
        </w:rPr>
        <w:sectPr w:rsidR="001C5804" w:rsidSect="007774CA">
          <w:footerReference w:type="even" r:id="rId14"/>
          <w:footerReference w:type="default" r:id="rId15"/>
          <w:pgSz w:w="11906" w:h="16838" w:code="9"/>
          <w:pgMar w:top="1134" w:right="567" w:bottom="1134" w:left="1701" w:header="709" w:footer="709" w:gutter="0"/>
          <w:cols w:space="708"/>
          <w:docGrid w:linePitch="360"/>
        </w:sectPr>
      </w:pPr>
    </w:p>
    <w:p w:rsidR="00D638C9" w:rsidRDefault="00D638C9" w:rsidP="00D638C9">
      <w:pPr>
        <w:pStyle w:val="Style24"/>
        <w:widowControl/>
        <w:spacing w:line="240" w:lineRule="auto"/>
        <w:ind w:firstLine="0"/>
        <w:jc w:val="center"/>
        <w:rPr>
          <w:rStyle w:val="FontStyle70"/>
          <w:sz w:val="28"/>
          <w:szCs w:val="28"/>
        </w:rPr>
      </w:pPr>
      <w:r w:rsidRPr="00D638C9">
        <w:rPr>
          <w:rStyle w:val="FontStyle70"/>
          <w:sz w:val="28"/>
          <w:szCs w:val="28"/>
        </w:rPr>
        <w:lastRenderedPageBreak/>
        <w:t>2. ВОДООТВЕДЕНИЕ.</w:t>
      </w:r>
    </w:p>
    <w:p w:rsidR="00D638C9" w:rsidRDefault="00D638C9" w:rsidP="00D638C9">
      <w:pPr>
        <w:pStyle w:val="Style24"/>
        <w:widowControl/>
        <w:spacing w:line="240" w:lineRule="auto"/>
        <w:ind w:firstLine="0"/>
        <w:jc w:val="both"/>
        <w:rPr>
          <w:rStyle w:val="FontStyle70"/>
          <w:sz w:val="28"/>
          <w:szCs w:val="28"/>
        </w:rPr>
      </w:pPr>
      <w:r w:rsidRPr="00D638C9">
        <w:rPr>
          <w:rStyle w:val="FontStyle70"/>
          <w:sz w:val="28"/>
          <w:szCs w:val="28"/>
        </w:rPr>
        <w:t xml:space="preserve">2.1 Существующее положение в сфере водоотведения поселения. </w:t>
      </w:r>
    </w:p>
    <w:p w:rsidR="00D638C9" w:rsidRDefault="00D638C9" w:rsidP="00D638C9">
      <w:pPr>
        <w:pStyle w:val="Style24"/>
        <w:widowControl/>
        <w:spacing w:line="240" w:lineRule="auto"/>
        <w:ind w:firstLine="0"/>
        <w:jc w:val="both"/>
        <w:rPr>
          <w:rStyle w:val="FontStyle70"/>
          <w:sz w:val="28"/>
          <w:szCs w:val="28"/>
        </w:rPr>
      </w:pPr>
      <w:r w:rsidRPr="00D638C9">
        <w:rPr>
          <w:rStyle w:val="FontStyle70"/>
          <w:sz w:val="28"/>
          <w:szCs w:val="28"/>
        </w:rPr>
        <w:t>2.1.1 Структура системы сбора, очистки и отведения сточных вод на те</w:t>
      </w:r>
      <w:r w:rsidRPr="00D638C9">
        <w:rPr>
          <w:rStyle w:val="FontStyle70"/>
          <w:sz w:val="28"/>
          <w:szCs w:val="28"/>
        </w:rPr>
        <w:t>р</w:t>
      </w:r>
      <w:r w:rsidRPr="00D638C9">
        <w:rPr>
          <w:rStyle w:val="FontStyle70"/>
          <w:sz w:val="28"/>
          <w:szCs w:val="28"/>
        </w:rPr>
        <w:t xml:space="preserve">ритории Подгорненского сельского поселения Отрадненского района Краснодарского края и деление территории на эксплуатационные зоны. </w:t>
      </w:r>
    </w:p>
    <w:p w:rsidR="00D638C9" w:rsidRDefault="00D638C9" w:rsidP="00D638C9">
      <w:pPr>
        <w:pStyle w:val="Style24"/>
        <w:widowControl/>
        <w:spacing w:line="240" w:lineRule="auto"/>
        <w:ind w:firstLine="709"/>
        <w:jc w:val="both"/>
        <w:rPr>
          <w:rStyle w:val="FontStyle70"/>
          <w:sz w:val="28"/>
          <w:szCs w:val="28"/>
        </w:rPr>
      </w:pPr>
    </w:p>
    <w:p w:rsidR="00D638C9" w:rsidRPr="00D638C9" w:rsidRDefault="00D638C9" w:rsidP="00D638C9">
      <w:pPr>
        <w:pStyle w:val="Style24"/>
        <w:widowControl/>
        <w:spacing w:line="240" w:lineRule="auto"/>
        <w:ind w:firstLine="709"/>
        <w:jc w:val="both"/>
        <w:rPr>
          <w:rStyle w:val="FontStyle69"/>
          <w:sz w:val="28"/>
          <w:szCs w:val="28"/>
        </w:rPr>
      </w:pPr>
      <w:r w:rsidRPr="00D638C9">
        <w:rPr>
          <w:rStyle w:val="FontStyle69"/>
          <w:sz w:val="28"/>
          <w:szCs w:val="28"/>
        </w:rPr>
        <w:t>В Подгорненском сельском поселении Отрадненского района Краснода</w:t>
      </w:r>
      <w:r w:rsidRPr="00D638C9">
        <w:rPr>
          <w:rStyle w:val="FontStyle69"/>
          <w:sz w:val="28"/>
          <w:szCs w:val="28"/>
        </w:rPr>
        <w:t>р</w:t>
      </w:r>
      <w:r w:rsidRPr="00D638C9">
        <w:rPr>
          <w:rStyle w:val="FontStyle69"/>
          <w:sz w:val="28"/>
          <w:szCs w:val="28"/>
        </w:rPr>
        <w:t>ского края централизованная система канализации отсутствует. Жилой фонд, объекты социальной сферы и общественные здания имеют выгребные ямы и дворовые туалеты.</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В настоящее время очистные сооружения в Подгорненском сельском п</w:t>
      </w:r>
      <w:r w:rsidRPr="00D638C9">
        <w:rPr>
          <w:rStyle w:val="FontStyle69"/>
          <w:sz w:val="28"/>
          <w:szCs w:val="28"/>
        </w:rPr>
        <w:t>о</w:t>
      </w:r>
      <w:r w:rsidRPr="00D638C9">
        <w:rPr>
          <w:rStyle w:val="FontStyle69"/>
          <w:sz w:val="28"/>
          <w:szCs w:val="28"/>
        </w:rPr>
        <w:t>селении Отрадненского района Краснодарского края отсутствуют. Сточные в</w:t>
      </w:r>
      <w:r w:rsidRPr="00D638C9">
        <w:rPr>
          <w:rStyle w:val="FontStyle69"/>
          <w:sz w:val="28"/>
          <w:szCs w:val="28"/>
        </w:rPr>
        <w:t>о</w:t>
      </w:r>
      <w:r w:rsidRPr="00D638C9">
        <w:rPr>
          <w:rStyle w:val="FontStyle69"/>
          <w:sz w:val="28"/>
          <w:szCs w:val="28"/>
        </w:rPr>
        <w:t>ды вывозятся в специально отведенные места.</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Отсутствие канализационной сети в населенных пунктах Подгорненского сельского поселения Отрадненского района Краснодарского края создает опр</w:t>
      </w:r>
      <w:r w:rsidRPr="00D638C9">
        <w:rPr>
          <w:rStyle w:val="FontStyle69"/>
          <w:sz w:val="28"/>
          <w:szCs w:val="28"/>
        </w:rPr>
        <w:t>е</w:t>
      </w:r>
      <w:r w:rsidRPr="00D638C9">
        <w:rPr>
          <w:rStyle w:val="FontStyle69"/>
          <w:sz w:val="28"/>
          <w:szCs w:val="28"/>
        </w:rPr>
        <w:t>деленные трудности населению, ухудшает их бытовые условия.</w:t>
      </w:r>
    </w:p>
    <w:p w:rsidR="00D638C9" w:rsidRPr="00D638C9" w:rsidRDefault="00D638C9" w:rsidP="00D638C9">
      <w:pPr>
        <w:pStyle w:val="Style18"/>
        <w:widowControl/>
        <w:spacing w:line="240" w:lineRule="auto"/>
        <w:jc w:val="both"/>
        <w:rPr>
          <w:sz w:val="28"/>
          <w:szCs w:val="28"/>
        </w:rPr>
      </w:pPr>
    </w:p>
    <w:p w:rsidR="00D638C9" w:rsidRPr="00D638C9" w:rsidRDefault="00D638C9" w:rsidP="00D638C9">
      <w:pPr>
        <w:pStyle w:val="Style18"/>
        <w:widowControl/>
        <w:tabs>
          <w:tab w:val="left" w:pos="1536"/>
        </w:tabs>
        <w:spacing w:line="240" w:lineRule="auto"/>
        <w:jc w:val="both"/>
        <w:rPr>
          <w:rStyle w:val="FontStyle70"/>
          <w:sz w:val="28"/>
          <w:szCs w:val="28"/>
        </w:rPr>
      </w:pPr>
      <w:r w:rsidRPr="00D638C9">
        <w:rPr>
          <w:rStyle w:val="FontStyle70"/>
          <w:sz w:val="28"/>
          <w:szCs w:val="28"/>
        </w:rPr>
        <w:t>2.1.2</w:t>
      </w:r>
      <w:r>
        <w:rPr>
          <w:rStyle w:val="FontStyle70"/>
          <w:sz w:val="28"/>
          <w:szCs w:val="28"/>
        </w:rPr>
        <w:t xml:space="preserve"> </w:t>
      </w:r>
      <w:r w:rsidRPr="00D638C9">
        <w:rPr>
          <w:rStyle w:val="FontStyle70"/>
          <w:sz w:val="28"/>
          <w:szCs w:val="28"/>
        </w:rPr>
        <w:t>Результаты технического обследования централизованной системы</w:t>
      </w:r>
      <w:r>
        <w:rPr>
          <w:rStyle w:val="FontStyle70"/>
          <w:sz w:val="28"/>
          <w:szCs w:val="28"/>
        </w:rPr>
        <w:t xml:space="preserve"> </w:t>
      </w:r>
      <w:r w:rsidRPr="00D638C9">
        <w:rPr>
          <w:rStyle w:val="FontStyle70"/>
          <w:sz w:val="28"/>
          <w:szCs w:val="28"/>
        </w:rPr>
        <w:t>водоотведения.</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Централизованное водоотведение в Подгорненском сельском поселении Отрадненского района Краснодарского края отсутствует.</w:t>
      </w:r>
    </w:p>
    <w:p w:rsidR="00D638C9" w:rsidRPr="00D638C9" w:rsidRDefault="00D638C9" w:rsidP="00D638C9">
      <w:pPr>
        <w:pStyle w:val="Style18"/>
        <w:widowControl/>
        <w:spacing w:line="240" w:lineRule="auto"/>
        <w:jc w:val="both"/>
        <w:rPr>
          <w:sz w:val="28"/>
          <w:szCs w:val="28"/>
        </w:rPr>
      </w:pPr>
    </w:p>
    <w:p w:rsidR="00D638C9" w:rsidRPr="00D638C9" w:rsidRDefault="00D638C9" w:rsidP="00D638C9">
      <w:pPr>
        <w:pStyle w:val="Style18"/>
        <w:widowControl/>
        <w:tabs>
          <w:tab w:val="left" w:pos="1536"/>
        </w:tabs>
        <w:spacing w:line="240" w:lineRule="auto"/>
        <w:jc w:val="both"/>
        <w:rPr>
          <w:rStyle w:val="FontStyle70"/>
          <w:sz w:val="28"/>
          <w:szCs w:val="28"/>
        </w:rPr>
      </w:pPr>
      <w:r w:rsidRPr="00D638C9">
        <w:rPr>
          <w:rStyle w:val="FontStyle70"/>
          <w:sz w:val="28"/>
          <w:szCs w:val="28"/>
        </w:rPr>
        <w:t>2.1.3</w:t>
      </w:r>
      <w:r>
        <w:rPr>
          <w:rStyle w:val="FontStyle70"/>
          <w:sz w:val="28"/>
          <w:szCs w:val="28"/>
        </w:rPr>
        <w:t xml:space="preserve"> </w:t>
      </w:r>
      <w:r w:rsidRPr="00D638C9">
        <w:rPr>
          <w:rStyle w:val="FontStyle70"/>
          <w:sz w:val="28"/>
          <w:szCs w:val="28"/>
        </w:rPr>
        <w:t>Технологические зоны водоотведения. Зоны централизованного и</w:t>
      </w:r>
      <w:r>
        <w:rPr>
          <w:rStyle w:val="FontStyle70"/>
          <w:sz w:val="28"/>
          <w:szCs w:val="28"/>
        </w:rPr>
        <w:t xml:space="preserve"> </w:t>
      </w:r>
      <w:r w:rsidRPr="00D638C9">
        <w:rPr>
          <w:rStyle w:val="FontStyle70"/>
          <w:sz w:val="28"/>
          <w:szCs w:val="28"/>
        </w:rPr>
        <w:t>н</w:t>
      </w:r>
      <w:r w:rsidRPr="00D638C9">
        <w:rPr>
          <w:rStyle w:val="FontStyle70"/>
          <w:sz w:val="28"/>
          <w:szCs w:val="28"/>
        </w:rPr>
        <w:t>е</w:t>
      </w:r>
      <w:r w:rsidRPr="00D638C9">
        <w:rPr>
          <w:rStyle w:val="FontStyle70"/>
          <w:sz w:val="28"/>
          <w:szCs w:val="28"/>
        </w:rPr>
        <w:t>централизованного водоотведения.</w:t>
      </w:r>
    </w:p>
    <w:p w:rsid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Технологические зоны водоотведения в Подгорненском сельском посел</w:t>
      </w:r>
      <w:r w:rsidRPr="00D638C9">
        <w:rPr>
          <w:rStyle w:val="FontStyle69"/>
          <w:sz w:val="28"/>
          <w:szCs w:val="28"/>
        </w:rPr>
        <w:t>е</w:t>
      </w:r>
      <w:r w:rsidRPr="00D638C9">
        <w:rPr>
          <w:rStyle w:val="FontStyle69"/>
          <w:sz w:val="28"/>
          <w:szCs w:val="28"/>
        </w:rPr>
        <w:t>нии Отрадненского района Краснодарского края отсутствуют, т.к. отсутствует централизованное водоотведение.</w:t>
      </w:r>
    </w:p>
    <w:p w:rsidR="00D638C9" w:rsidRPr="00D638C9" w:rsidRDefault="00D638C9" w:rsidP="00D638C9">
      <w:pPr>
        <w:pStyle w:val="Style32"/>
        <w:widowControl/>
        <w:spacing w:line="240" w:lineRule="auto"/>
        <w:ind w:firstLine="709"/>
        <w:rPr>
          <w:rStyle w:val="FontStyle69"/>
          <w:sz w:val="28"/>
          <w:szCs w:val="28"/>
        </w:rPr>
      </w:pPr>
    </w:p>
    <w:p w:rsidR="00D638C9" w:rsidRPr="00D638C9" w:rsidRDefault="00D638C9" w:rsidP="00D638C9">
      <w:pPr>
        <w:pStyle w:val="Style15"/>
        <w:widowControl/>
        <w:spacing w:line="240" w:lineRule="auto"/>
        <w:ind w:firstLine="0"/>
        <w:jc w:val="both"/>
        <w:rPr>
          <w:rStyle w:val="FontStyle70"/>
          <w:sz w:val="28"/>
          <w:szCs w:val="28"/>
        </w:rPr>
      </w:pPr>
      <w:r w:rsidRPr="00D638C9">
        <w:rPr>
          <w:rStyle w:val="FontStyle70"/>
          <w:sz w:val="28"/>
          <w:szCs w:val="28"/>
        </w:rPr>
        <w:t>2.1.4 Технические возможности утилизации осадков сточных вод на очис</w:t>
      </w:r>
      <w:r w:rsidRPr="00D638C9">
        <w:rPr>
          <w:rStyle w:val="FontStyle70"/>
          <w:sz w:val="28"/>
          <w:szCs w:val="28"/>
        </w:rPr>
        <w:t>т</w:t>
      </w:r>
      <w:r w:rsidRPr="00D638C9">
        <w:rPr>
          <w:rStyle w:val="FontStyle70"/>
          <w:sz w:val="28"/>
          <w:szCs w:val="28"/>
        </w:rPr>
        <w:t>ных сооружениях существующей централизованной системы</w:t>
      </w:r>
      <w:r>
        <w:rPr>
          <w:rStyle w:val="FontStyle70"/>
          <w:sz w:val="28"/>
          <w:szCs w:val="28"/>
        </w:rPr>
        <w:t xml:space="preserve"> </w:t>
      </w:r>
      <w:r w:rsidRPr="00D638C9">
        <w:rPr>
          <w:rStyle w:val="FontStyle70"/>
          <w:sz w:val="28"/>
          <w:szCs w:val="28"/>
        </w:rPr>
        <w:t>водоотвед</w:t>
      </w:r>
      <w:r w:rsidRPr="00D638C9">
        <w:rPr>
          <w:rStyle w:val="FontStyle70"/>
          <w:sz w:val="28"/>
          <w:szCs w:val="28"/>
        </w:rPr>
        <w:t>е</w:t>
      </w:r>
      <w:r w:rsidRPr="00D638C9">
        <w:rPr>
          <w:rStyle w:val="FontStyle70"/>
          <w:sz w:val="28"/>
          <w:szCs w:val="28"/>
        </w:rPr>
        <w:t>ния.</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Очистные сооружения в Подгорненском сельском поселении Отрадне</w:t>
      </w:r>
      <w:r w:rsidRPr="00D638C9">
        <w:rPr>
          <w:rStyle w:val="FontStyle69"/>
          <w:sz w:val="28"/>
          <w:szCs w:val="28"/>
        </w:rPr>
        <w:t>н</w:t>
      </w:r>
      <w:r w:rsidRPr="00D638C9">
        <w:rPr>
          <w:rStyle w:val="FontStyle69"/>
          <w:sz w:val="28"/>
          <w:szCs w:val="28"/>
        </w:rPr>
        <w:t>ского района Краснодарского края отсутствуют, связи с этим утилизация оса</w:t>
      </w:r>
      <w:r w:rsidRPr="00D638C9">
        <w:rPr>
          <w:rStyle w:val="FontStyle69"/>
          <w:sz w:val="28"/>
          <w:szCs w:val="28"/>
        </w:rPr>
        <w:t>д</w:t>
      </w:r>
      <w:r w:rsidRPr="00D638C9">
        <w:rPr>
          <w:rStyle w:val="FontStyle69"/>
          <w:sz w:val="28"/>
          <w:szCs w:val="28"/>
        </w:rPr>
        <w:t>ков не производится.</w:t>
      </w:r>
    </w:p>
    <w:p w:rsidR="00D638C9" w:rsidRPr="00D638C9" w:rsidRDefault="00D638C9" w:rsidP="00D638C9">
      <w:pPr>
        <w:pStyle w:val="Style5"/>
        <w:widowControl/>
        <w:spacing w:line="240" w:lineRule="auto"/>
        <w:jc w:val="both"/>
        <w:rPr>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2.1.5 Состояние и функционирование канализационных сетей.</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Централизованное водоотведение в Подгорненском сельском поселении Отрадненского района Краснодарского края отсутствует. Вывоз канализацио</w:t>
      </w:r>
      <w:r w:rsidRPr="00D638C9">
        <w:rPr>
          <w:rStyle w:val="FontStyle69"/>
          <w:sz w:val="28"/>
          <w:szCs w:val="28"/>
        </w:rPr>
        <w:t>н</w:t>
      </w:r>
      <w:r w:rsidRPr="00D638C9">
        <w:rPr>
          <w:rStyle w:val="FontStyle69"/>
          <w:sz w:val="28"/>
          <w:szCs w:val="28"/>
        </w:rPr>
        <w:t>ных стоков осуществляется специальным автотранспортом.</w:t>
      </w:r>
    </w:p>
    <w:p w:rsidR="00D638C9" w:rsidRPr="00D638C9" w:rsidRDefault="00D638C9" w:rsidP="00D638C9">
      <w:pPr>
        <w:pStyle w:val="Style5"/>
        <w:widowControl/>
        <w:spacing w:line="240" w:lineRule="auto"/>
        <w:jc w:val="both"/>
        <w:rPr>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2.1.6 Безопасность и надежность централизованной системы</w:t>
      </w:r>
      <w:r>
        <w:rPr>
          <w:rStyle w:val="FontStyle70"/>
          <w:sz w:val="28"/>
          <w:szCs w:val="28"/>
        </w:rPr>
        <w:t xml:space="preserve"> </w:t>
      </w:r>
      <w:r w:rsidRPr="00D638C9">
        <w:rPr>
          <w:rStyle w:val="FontStyle70"/>
          <w:sz w:val="28"/>
          <w:szCs w:val="28"/>
        </w:rPr>
        <w:t>водоотвед</w:t>
      </w:r>
      <w:r w:rsidRPr="00D638C9">
        <w:rPr>
          <w:rStyle w:val="FontStyle70"/>
          <w:sz w:val="28"/>
          <w:szCs w:val="28"/>
        </w:rPr>
        <w:t>е</w:t>
      </w:r>
      <w:r w:rsidRPr="00D638C9">
        <w:rPr>
          <w:rStyle w:val="FontStyle70"/>
          <w:sz w:val="28"/>
          <w:szCs w:val="28"/>
        </w:rPr>
        <w:t>ния.</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Централизованное водоотведение в Подгорненском сельском поселении Отрадненского района Краснодарского края отсутствует. В настоящее время очистные сооружения так же отсутствуют.</w:t>
      </w:r>
    </w:p>
    <w:p w:rsidR="00D638C9" w:rsidRPr="00D638C9" w:rsidRDefault="00D638C9" w:rsidP="00D638C9">
      <w:pPr>
        <w:pStyle w:val="Style56"/>
        <w:widowControl/>
        <w:spacing w:line="240" w:lineRule="auto"/>
        <w:ind w:firstLine="0"/>
        <w:jc w:val="both"/>
        <w:rPr>
          <w:rStyle w:val="FontStyle70"/>
          <w:sz w:val="28"/>
          <w:szCs w:val="28"/>
        </w:rPr>
      </w:pPr>
      <w:r w:rsidRPr="00D638C9">
        <w:rPr>
          <w:rStyle w:val="FontStyle70"/>
          <w:sz w:val="28"/>
          <w:szCs w:val="28"/>
        </w:rPr>
        <w:lastRenderedPageBreak/>
        <w:t>2.1.7 Воздействие сброса сточных вод через централизованную систему в</w:t>
      </w:r>
      <w:r w:rsidRPr="00D638C9">
        <w:rPr>
          <w:rStyle w:val="FontStyle70"/>
          <w:sz w:val="28"/>
          <w:szCs w:val="28"/>
        </w:rPr>
        <w:t>о</w:t>
      </w:r>
      <w:r w:rsidRPr="00D638C9">
        <w:rPr>
          <w:rStyle w:val="FontStyle70"/>
          <w:sz w:val="28"/>
          <w:szCs w:val="28"/>
        </w:rPr>
        <w:t>доотведения на окружающую среду.</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Вывоз канализационных стоков осуществляется специальным автотран</w:t>
      </w:r>
      <w:r w:rsidRPr="00D638C9">
        <w:rPr>
          <w:rStyle w:val="FontStyle69"/>
          <w:sz w:val="28"/>
          <w:szCs w:val="28"/>
        </w:rPr>
        <w:t>с</w:t>
      </w:r>
      <w:r w:rsidRPr="00D638C9">
        <w:rPr>
          <w:rStyle w:val="FontStyle69"/>
          <w:sz w:val="28"/>
          <w:szCs w:val="28"/>
        </w:rPr>
        <w:t>портом. В настоящее время очистные сооружения в Подгорненском сельском поселении Отрадненского района Краснодарского края отсутствуют. Сточные воды вывозятся в специально отведенные места.</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Отсутствие канализационной сети в Подгорненском сельском поселении Отрадненского района Краснодарского края создает определенные трудности населению, ухудшает их бытовые условия.</w:t>
      </w:r>
    </w:p>
    <w:p w:rsid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Так же существует риск загрязнения грунтовых вод, что в свою очередь приведёт к заболеваниям среди местных жителей.</w:t>
      </w:r>
    </w:p>
    <w:p w:rsidR="00D638C9" w:rsidRPr="00D638C9" w:rsidRDefault="00D638C9" w:rsidP="00D638C9">
      <w:pPr>
        <w:pStyle w:val="Style32"/>
        <w:widowControl/>
        <w:spacing w:line="240" w:lineRule="auto"/>
        <w:ind w:firstLine="709"/>
        <w:rPr>
          <w:rStyle w:val="FontStyle69"/>
          <w:sz w:val="28"/>
          <w:szCs w:val="28"/>
        </w:rPr>
      </w:pPr>
    </w:p>
    <w:p w:rsidR="00D638C9" w:rsidRPr="00D638C9" w:rsidRDefault="00D638C9" w:rsidP="00D638C9">
      <w:pPr>
        <w:pStyle w:val="Style18"/>
        <w:widowControl/>
        <w:tabs>
          <w:tab w:val="left" w:pos="1517"/>
        </w:tabs>
        <w:spacing w:line="240" w:lineRule="auto"/>
        <w:jc w:val="both"/>
        <w:rPr>
          <w:rStyle w:val="FontStyle70"/>
          <w:sz w:val="28"/>
          <w:szCs w:val="28"/>
        </w:rPr>
      </w:pPr>
      <w:proofErr w:type="gramStart"/>
      <w:r w:rsidRPr="00D638C9">
        <w:rPr>
          <w:rStyle w:val="FontStyle70"/>
          <w:sz w:val="28"/>
          <w:szCs w:val="28"/>
        </w:rPr>
        <w:t>2.1.8</w:t>
      </w:r>
      <w:r>
        <w:rPr>
          <w:rStyle w:val="FontStyle70"/>
          <w:sz w:val="28"/>
          <w:szCs w:val="28"/>
        </w:rPr>
        <w:t xml:space="preserve"> </w:t>
      </w:r>
      <w:r w:rsidRPr="00D638C9">
        <w:rPr>
          <w:rStyle w:val="FontStyle70"/>
          <w:sz w:val="28"/>
          <w:szCs w:val="28"/>
        </w:rPr>
        <w:t>Территории сельского поселения, не охваченные централизованной</w:t>
      </w:r>
      <w:proofErr w:type="gramEnd"/>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системой водоотведения.</w:t>
      </w:r>
    </w:p>
    <w:p w:rsidR="00D638C9" w:rsidRPr="00D638C9" w:rsidRDefault="00D638C9" w:rsidP="00D638C9">
      <w:pPr>
        <w:pStyle w:val="Style45"/>
        <w:widowControl/>
        <w:spacing w:line="240" w:lineRule="auto"/>
        <w:ind w:firstLine="709"/>
        <w:jc w:val="both"/>
        <w:rPr>
          <w:rStyle w:val="FontStyle69"/>
          <w:sz w:val="28"/>
          <w:szCs w:val="28"/>
        </w:rPr>
      </w:pPr>
      <w:r w:rsidRPr="00D638C9">
        <w:rPr>
          <w:rStyle w:val="FontStyle69"/>
          <w:sz w:val="28"/>
          <w:szCs w:val="28"/>
        </w:rPr>
        <w:t>Вся территория Подгорненского сельского поселения Отрадненского района Краснодарского края не охвачена централизованной системой водоо</w:t>
      </w:r>
      <w:r w:rsidRPr="00D638C9">
        <w:rPr>
          <w:rStyle w:val="FontStyle69"/>
          <w:sz w:val="28"/>
          <w:szCs w:val="28"/>
        </w:rPr>
        <w:t>т</w:t>
      </w:r>
      <w:r w:rsidRPr="00D638C9">
        <w:rPr>
          <w:rStyle w:val="FontStyle69"/>
          <w:sz w:val="28"/>
          <w:szCs w:val="28"/>
        </w:rPr>
        <w:t>ведения.</w:t>
      </w:r>
    </w:p>
    <w:p w:rsidR="00D638C9" w:rsidRPr="00D638C9" w:rsidRDefault="00D638C9" w:rsidP="00D638C9">
      <w:pPr>
        <w:pStyle w:val="Style18"/>
        <w:widowControl/>
        <w:spacing w:line="240" w:lineRule="auto"/>
        <w:jc w:val="both"/>
        <w:rPr>
          <w:sz w:val="28"/>
          <w:szCs w:val="28"/>
        </w:rPr>
      </w:pPr>
    </w:p>
    <w:p w:rsidR="00D638C9" w:rsidRPr="00D638C9" w:rsidRDefault="00D638C9" w:rsidP="00D638C9">
      <w:pPr>
        <w:pStyle w:val="Style18"/>
        <w:widowControl/>
        <w:tabs>
          <w:tab w:val="left" w:pos="1517"/>
        </w:tabs>
        <w:spacing w:line="240" w:lineRule="auto"/>
        <w:jc w:val="both"/>
        <w:rPr>
          <w:rStyle w:val="FontStyle70"/>
          <w:sz w:val="28"/>
          <w:szCs w:val="28"/>
        </w:rPr>
      </w:pPr>
      <w:r w:rsidRPr="00D638C9">
        <w:rPr>
          <w:rStyle w:val="FontStyle70"/>
          <w:sz w:val="28"/>
          <w:szCs w:val="28"/>
        </w:rPr>
        <w:t>2.1.9</w:t>
      </w:r>
      <w:r>
        <w:rPr>
          <w:rStyle w:val="FontStyle70"/>
          <w:sz w:val="28"/>
          <w:szCs w:val="28"/>
        </w:rPr>
        <w:t xml:space="preserve"> </w:t>
      </w:r>
      <w:r w:rsidRPr="00D638C9">
        <w:rPr>
          <w:rStyle w:val="FontStyle70"/>
          <w:sz w:val="28"/>
          <w:szCs w:val="28"/>
        </w:rPr>
        <w:t>Существующие технические и технологические проблемы системы</w:t>
      </w:r>
      <w:r>
        <w:rPr>
          <w:rStyle w:val="FontStyle70"/>
          <w:sz w:val="28"/>
          <w:szCs w:val="28"/>
        </w:rPr>
        <w:t xml:space="preserve"> </w:t>
      </w:r>
      <w:r w:rsidRPr="00D638C9">
        <w:rPr>
          <w:rStyle w:val="FontStyle70"/>
          <w:sz w:val="28"/>
          <w:szCs w:val="28"/>
        </w:rPr>
        <w:t>водоотведения поселения.</w:t>
      </w:r>
    </w:p>
    <w:p w:rsidR="00D638C9" w:rsidRPr="00D638C9" w:rsidRDefault="00D638C9" w:rsidP="00D638C9">
      <w:pPr>
        <w:pStyle w:val="Style45"/>
        <w:widowControl/>
        <w:spacing w:line="240" w:lineRule="auto"/>
        <w:ind w:firstLine="709"/>
        <w:jc w:val="both"/>
        <w:rPr>
          <w:rStyle w:val="FontStyle69"/>
          <w:sz w:val="28"/>
          <w:szCs w:val="28"/>
        </w:rPr>
      </w:pPr>
      <w:r w:rsidRPr="00D638C9">
        <w:rPr>
          <w:rStyle w:val="FontStyle69"/>
          <w:sz w:val="28"/>
          <w:szCs w:val="28"/>
        </w:rPr>
        <w:t>Существующие технические и технологические проблемы водоотвед</w:t>
      </w:r>
      <w:r w:rsidRPr="00D638C9">
        <w:rPr>
          <w:rStyle w:val="FontStyle69"/>
          <w:sz w:val="28"/>
          <w:szCs w:val="28"/>
        </w:rPr>
        <w:t>е</w:t>
      </w:r>
      <w:r w:rsidRPr="00D638C9">
        <w:rPr>
          <w:rStyle w:val="FontStyle69"/>
          <w:sz w:val="28"/>
          <w:szCs w:val="28"/>
        </w:rPr>
        <w:t>ния:</w:t>
      </w:r>
    </w:p>
    <w:p w:rsidR="00D638C9" w:rsidRPr="00D638C9" w:rsidRDefault="00D638C9" w:rsidP="00D638C9">
      <w:pPr>
        <w:pStyle w:val="Style13"/>
        <w:widowControl/>
        <w:numPr>
          <w:ilvl w:val="0"/>
          <w:numId w:val="5"/>
        </w:numPr>
        <w:tabs>
          <w:tab w:val="left" w:pos="878"/>
        </w:tabs>
        <w:spacing w:line="240" w:lineRule="auto"/>
        <w:jc w:val="both"/>
        <w:rPr>
          <w:rStyle w:val="FontStyle69"/>
          <w:sz w:val="28"/>
          <w:szCs w:val="28"/>
        </w:rPr>
      </w:pPr>
      <w:r w:rsidRPr="00D638C9">
        <w:rPr>
          <w:rStyle w:val="FontStyle69"/>
          <w:sz w:val="28"/>
          <w:szCs w:val="28"/>
        </w:rPr>
        <w:t>отсутствие централизованной системы водоотведения;</w:t>
      </w:r>
    </w:p>
    <w:p w:rsidR="00D638C9" w:rsidRPr="00D638C9" w:rsidRDefault="00D638C9" w:rsidP="00D638C9">
      <w:pPr>
        <w:pStyle w:val="Style13"/>
        <w:widowControl/>
        <w:numPr>
          <w:ilvl w:val="0"/>
          <w:numId w:val="5"/>
        </w:numPr>
        <w:tabs>
          <w:tab w:val="left" w:pos="878"/>
        </w:tabs>
        <w:spacing w:line="240" w:lineRule="auto"/>
        <w:jc w:val="both"/>
        <w:rPr>
          <w:rStyle w:val="FontStyle69"/>
          <w:sz w:val="28"/>
          <w:szCs w:val="28"/>
        </w:rPr>
      </w:pPr>
      <w:r w:rsidRPr="00D638C9">
        <w:rPr>
          <w:rStyle w:val="FontStyle69"/>
          <w:sz w:val="28"/>
          <w:szCs w:val="28"/>
        </w:rPr>
        <w:t>отсутствие очистки сточных вод;</w:t>
      </w:r>
    </w:p>
    <w:p w:rsidR="00D638C9" w:rsidRPr="00D638C9" w:rsidRDefault="00D638C9" w:rsidP="00D638C9">
      <w:pPr>
        <w:pStyle w:val="Style13"/>
        <w:widowControl/>
        <w:numPr>
          <w:ilvl w:val="0"/>
          <w:numId w:val="5"/>
        </w:numPr>
        <w:tabs>
          <w:tab w:val="left" w:pos="878"/>
        </w:tabs>
        <w:spacing w:line="240" w:lineRule="auto"/>
        <w:jc w:val="both"/>
        <w:rPr>
          <w:rStyle w:val="FontStyle69"/>
          <w:sz w:val="28"/>
          <w:szCs w:val="28"/>
        </w:rPr>
      </w:pPr>
      <w:r w:rsidRPr="00D638C9">
        <w:rPr>
          <w:rStyle w:val="FontStyle69"/>
          <w:sz w:val="28"/>
          <w:szCs w:val="28"/>
        </w:rPr>
        <w:t>недостаточная степень гидроизоляции выгребных ям.</w:t>
      </w:r>
    </w:p>
    <w:p w:rsidR="00D638C9" w:rsidRPr="00D638C9" w:rsidRDefault="00D638C9" w:rsidP="00D638C9">
      <w:pPr>
        <w:pStyle w:val="Style1"/>
        <w:widowControl/>
        <w:spacing w:line="240" w:lineRule="auto"/>
        <w:ind w:firstLine="0"/>
        <w:jc w:val="both"/>
        <w:rPr>
          <w:sz w:val="28"/>
          <w:szCs w:val="28"/>
        </w:rPr>
      </w:pPr>
    </w:p>
    <w:p w:rsidR="00D638C9" w:rsidRDefault="00D638C9" w:rsidP="00D638C9">
      <w:pPr>
        <w:pStyle w:val="Style1"/>
        <w:widowControl/>
        <w:spacing w:line="240" w:lineRule="auto"/>
        <w:ind w:firstLine="0"/>
        <w:jc w:val="both"/>
        <w:rPr>
          <w:rStyle w:val="FontStyle70"/>
          <w:sz w:val="28"/>
          <w:szCs w:val="28"/>
        </w:rPr>
      </w:pPr>
      <w:r w:rsidRPr="00D638C9">
        <w:rPr>
          <w:rStyle w:val="FontStyle70"/>
          <w:sz w:val="28"/>
          <w:szCs w:val="28"/>
        </w:rPr>
        <w:t xml:space="preserve">2.2 Балансы сточных вод в системе водоотведения. </w:t>
      </w:r>
    </w:p>
    <w:p w:rsidR="00D638C9" w:rsidRPr="00D638C9" w:rsidRDefault="00D638C9" w:rsidP="00D638C9">
      <w:pPr>
        <w:pStyle w:val="Style1"/>
        <w:widowControl/>
        <w:spacing w:line="240" w:lineRule="auto"/>
        <w:ind w:firstLine="0"/>
        <w:jc w:val="both"/>
        <w:rPr>
          <w:rStyle w:val="FontStyle70"/>
          <w:sz w:val="28"/>
          <w:szCs w:val="28"/>
        </w:rPr>
      </w:pPr>
      <w:r w:rsidRPr="00D638C9">
        <w:rPr>
          <w:rStyle w:val="FontStyle70"/>
          <w:sz w:val="28"/>
          <w:szCs w:val="28"/>
        </w:rPr>
        <w:t>2.2.1 Баланс поступления сточных вод в централизованную систему вод</w:t>
      </w:r>
      <w:r w:rsidRPr="00D638C9">
        <w:rPr>
          <w:rStyle w:val="FontStyle70"/>
          <w:sz w:val="28"/>
          <w:szCs w:val="28"/>
        </w:rPr>
        <w:t>о</w:t>
      </w:r>
      <w:r w:rsidRPr="00D638C9">
        <w:rPr>
          <w:rStyle w:val="FontStyle70"/>
          <w:sz w:val="28"/>
          <w:szCs w:val="28"/>
        </w:rPr>
        <w:t>отведения и отведение стоков по технологическим зонам водоотведения.</w:t>
      </w:r>
    </w:p>
    <w:p w:rsidR="00D638C9" w:rsidRDefault="00D638C9" w:rsidP="00D638C9">
      <w:pPr>
        <w:pStyle w:val="Style32"/>
        <w:widowControl/>
        <w:spacing w:line="240" w:lineRule="auto"/>
        <w:ind w:firstLine="0"/>
        <w:rPr>
          <w:rStyle w:val="FontStyle69"/>
          <w:sz w:val="28"/>
          <w:szCs w:val="28"/>
        </w:rPr>
      </w:pP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 xml:space="preserve">Централизованное водоотведение в Подгорненском сельском поселении Отрадненского района Краснодарского края отсутствует, в </w:t>
      </w:r>
      <w:proofErr w:type="gramStart"/>
      <w:r w:rsidRPr="00D638C9">
        <w:rPr>
          <w:rStyle w:val="FontStyle69"/>
          <w:sz w:val="28"/>
          <w:szCs w:val="28"/>
        </w:rPr>
        <w:t>связи</w:t>
      </w:r>
      <w:proofErr w:type="gramEnd"/>
      <w:r w:rsidRPr="00D638C9">
        <w:rPr>
          <w:rStyle w:val="FontStyle69"/>
          <w:sz w:val="28"/>
          <w:szCs w:val="28"/>
        </w:rPr>
        <w:t xml:space="preserve"> с чем отсу</w:t>
      </w:r>
      <w:r w:rsidRPr="00D638C9">
        <w:rPr>
          <w:rStyle w:val="FontStyle69"/>
          <w:sz w:val="28"/>
          <w:szCs w:val="28"/>
        </w:rPr>
        <w:t>т</w:t>
      </w:r>
      <w:r w:rsidRPr="00D638C9">
        <w:rPr>
          <w:rStyle w:val="FontStyle69"/>
          <w:sz w:val="28"/>
          <w:szCs w:val="28"/>
        </w:rPr>
        <w:t>ствует учет поступления сточных вод.</w:t>
      </w:r>
    </w:p>
    <w:p w:rsidR="00D638C9" w:rsidRPr="00D638C9" w:rsidRDefault="00D638C9" w:rsidP="00D638C9">
      <w:pPr>
        <w:pStyle w:val="Style5"/>
        <w:widowControl/>
        <w:spacing w:line="240" w:lineRule="auto"/>
        <w:jc w:val="both"/>
        <w:rPr>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 xml:space="preserve">2.2.2 Фактический приток неорганизованного стока по </w:t>
      </w:r>
      <w:proofErr w:type="gramStart"/>
      <w:r w:rsidRPr="00D638C9">
        <w:rPr>
          <w:rStyle w:val="FontStyle70"/>
          <w:sz w:val="28"/>
          <w:szCs w:val="28"/>
        </w:rPr>
        <w:t>технологическим</w:t>
      </w:r>
      <w:proofErr w:type="gramEnd"/>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зонам водоотведения.</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В Подгорненском сельском поселении Отрадненского района Краснода</w:t>
      </w:r>
      <w:r w:rsidRPr="00D638C9">
        <w:rPr>
          <w:rStyle w:val="FontStyle69"/>
          <w:sz w:val="28"/>
          <w:szCs w:val="28"/>
        </w:rPr>
        <w:t>р</w:t>
      </w:r>
      <w:r w:rsidRPr="00D638C9">
        <w:rPr>
          <w:rStyle w:val="FontStyle69"/>
          <w:sz w:val="28"/>
          <w:szCs w:val="28"/>
        </w:rPr>
        <w:t>ского края отсутствуют ливневые канализации и дренажные системы.</w:t>
      </w:r>
    </w:p>
    <w:p w:rsidR="00D638C9" w:rsidRPr="00D638C9" w:rsidRDefault="00D638C9" w:rsidP="00D638C9">
      <w:pPr>
        <w:pStyle w:val="Style16"/>
        <w:widowControl/>
        <w:spacing w:line="240" w:lineRule="auto"/>
        <w:ind w:firstLine="0"/>
        <w:jc w:val="both"/>
        <w:rPr>
          <w:sz w:val="28"/>
          <w:szCs w:val="28"/>
        </w:rPr>
      </w:pPr>
    </w:p>
    <w:p w:rsidR="00D638C9" w:rsidRPr="00D638C9" w:rsidRDefault="00D638C9" w:rsidP="00D638C9">
      <w:pPr>
        <w:pStyle w:val="Style16"/>
        <w:widowControl/>
        <w:spacing w:line="240" w:lineRule="auto"/>
        <w:ind w:firstLine="0"/>
        <w:jc w:val="both"/>
        <w:rPr>
          <w:rStyle w:val="FontStyle70"/>
          <w:sz w:val="28"/>
          <w:szCs w:val="28"/>
        </w:rPr>
      </w:pPr>
      <w:r w:rsidRPr="00D638C9">
        <w:rPr>
          <w:rStyle w:val="FontStyle70"/>
          <w:sz w:val="28"/>
          <w:szCs w:val="28"/>
        </w:rPr>
        <w:t>2.2.3 Оснащенность зданий, строений и сооружений приборами учета пр</w:t>
      </w:r>
      <w:r w:rsidRPr="00D638C9">
        <w:rPr>
          <w:rStyle w:val="FontStyle70"/>
          <w:sz w:val="28"/>
          <w:szCs w:val="28"/>
        </w:rPr>
        <w:t>и</w:t>
      </w:r>
      <w:r w:rsidRPr="00D638C9">
        <w:rPr>
          <w:rStyle w:val="FontStyle70"/>
          <w:sz w:val="28"/>
          <w:szCs w:val="28"/>
        </w:rPr>
        <w:t>нимаемых сточных вод и их применение при осуществлении коммерч</w:t>
      </w:r>
      <w:r w:rsidRPr="00D638C9">
        <w:rPr>
          <w:rStyle w:val="FontStyle70"/>
          <w:sz w:val="28"/>
          <w:szCs w:val="28"/>
        </w:rPr>
        <w:t>е</w:t>
      </w:r>
      <w:r w:rsidRPr="00D638C9">
        <w:rPr>
          <w:rStyle w:val="FontStyle70"/>
          <w:sz w:val="28"/>
          <w:szCs w:val="28"/>
        </w:rPr>
        <w:t>ских</w:t>
      </w:r>
      <w:r>
        <w:rPr>
          <w:rStyle w:val="FontStyle70"/>
          <w:sz w:val="28"/>
          <w:szCs w:val="28"/>
        </w:rPr>
        <w:t xml:space="preserve"> </w:t>
      </w:r>
      <w:r w:rsidRPr="00D638C9">
        <w:rPr>
          <w:rStyle w:val="FontStyle70"/>
          <w:sz w:val="28"/>
          <w:szCs w:val="28"/>
        </w:rPr>
        <w:t>расчетов.</w:t>
      </w:r>
    </w:p>
    <w:p w:rsidR="00D638C9" w:rsidRPr="00D638C9" w:rsidRDefault="00D638C9" w:rsidP="00D638C9">
      <w:pPr>
        <w:pStyle w:val="Style48"/>
        <w:widowControl/>
        <w:spacing w:line="240" w:lineRule="auto"/>
        <w:ind w:firstLine="709"/>
        <w:jc w:val="both"/>
        <w:rPr>
          <w:rStyle w:val="FontStyle69"/>
          <w:sz w:val="28"/>
          <w:szCs w:val="28"/>
        </w:rPr>
      </w:pPr>
      <w:r w:rsidRPr="00D638C9">
        <w:rPr>
          <w:rStyle w:val="FontStyle69"/>
          <w:sz w:val="28"/>
          <w:szCs w:val="28"/>
        </w:rPr>
        <w:t>В Подгорненском сельском поселении Отрадненского района Краснода</w:t>
      </w:r>
      <w:r w:rsidRPr="00D638C9">
        <w:rPr>
          <w:rStyle w:val="FontStyle69"/>
          <w:sz w:val="28"/>
          <w:szCs w:val="28"/>
        </w:rPr>
        <w:t>р</w:t>
      </w:r>
      <w:r w:rsidRPr="00D638C9">
        <w:rPr>
          <w:rStyle w:val="FontStyle69"/>
          <w:sz w:val="28"/>
          <w:szCs w:val="28"/>
        </w:rPr>
        <w:t>ского края отсутствуют коммерческие приборы учета сточных вод, в связи с о</w:t>
      </w:r>
      <w:r w:rsidRPr="00D638C9">
        <w:rPr>
          <w:rStyle w:val="FontStyle69"/>
          <w:sz w:val="28"/>
          <w:szCs w:val="28"/>
        </w:rPr>
        <w:t>т</w:t>
      </w:r>
      <w:r w:rsidRPr="00D638C9">
        <w:rPr>
          <w:rStyle w:val="FontStyle69"/>
          <w:sz w:val="28"/>
          <w:szCs w:val="28"/>
        </w:rPr>
        <w:t>сутствием</w:t>
      </w:r>
      <w:r>
        <w:rPr>
          <w:rStyle w:val="FontStyle69"/>
          <w:sz w:val="28"/>
          <w:szCs w:val="28"/>
        </w:rPr>
        <w:t xml:space="preserve"> </w:t>
      </w:r>
      <w:r w:rsidRPr="00D638C9">
        <w:rPr>
          <w:rStyle w:val="FontStyle69"/>
          <w:sz w:val="28"/>
          <w:szCs w:val="28"/>
        </w:rPr>
        <w:t>централизованных систем водоотведения.</w:t>
      </w:r>
    </w:p>
    <w:p w:rsidR="00D638C9" w:rsidRPr="00D638C9" w:rsidRDefault="00D638C9" w:rsidP="00D638C9">
      <w:pPr>
        <w:pStyle w:val="Style39"/>
        <w:widowControl/>
        <w:tabs>
          <w:tab w:val="left" w:pos="1464"/>
        </w:tabs>
        <w:spacing w:line="240" w:lineRule="auto"/>
        <w:ind w:firstLine="0"/>
        <w:jc w:val="both"/>
        <w:rPr>
          <w:rStyle w:val="FontStyle70"/>
          <w:sz w:val="28"/>
          <w:szCs w:val="28"/>
        </w:rPr>
      </w:pPr>
      <w:r w:rsidRPr="00D638C9">
        <w:rPr>
          <w:rStyle w:val="FontStyle70"/>
          <w:sz w:val="28"/>
          <w:szCs w:val="28"/>
        </w:rPr>
        <w:lastRenderedPageBreak/>
        <w:t>2.2.4</w:t>
      </w:r>
      <w:r>
        <w:rPr>
          <w:rStyle w:val="FontStyle70"/>
          <w:sz w:val="28"/>
          <w:szCs w:val="28"/>
        </w:rPr>
        <w:t xml:space="preserve"> </w:t>
      </w:r>
      <w:r w:rsidRPr="00D638C9">
        <w:rPr>
          <w:rStyle w:val="FontStyle70"/>
          <w:sz w:val="28"/>
          <w:szCs w:val="28"/>
        </w:rPr>
        <w:t>Ретроспективный анализ за последние 10 лет балансов поступления</w:t>
      </w:r>
      <w:r w:rsidRPr="00D638C9">
        <w:rPr>
          <w:rStyle w:val="FontStyle70"/>
          <w:sz w:val="28"/>
          <w:szCs w:val="28"/>
        </w:rPr>
        <w:br/>
        <w:t>сточных вод в централизованную систему водоотведения по технологич</w:t>
      </w:r>
      <w:r w:rsidRPr="00D638C9">
        <w:rPr>
          <w:rStyle w:val="FontStyle70"/>
          <w:sz w:val="28"/>
          <w:szCs w:val="28"/>
        </w:rPr>
        <w:t>е</w:t>
      </w:r>
      <w:r w:rsidRPr="00D638C9">
        <w:rPr>
          <w:rStyle w:val="FontStyle70"/>
          <w:sz w:val="28"/>
          <w:szCs w:val="28"/>
        </w:rPr>
        <w:t>ским</w:t>
      </w:r>
      <w:r>
        <w:rPr>
          <w:rStyle w:val="FontStyle70"/>
          <w:sz w:val="28"/>
          <w:szCs w:val="28"/>
        </w:rPr>
        <w:t xml:space="preserve"> </w:t>
      </w:r>
      <w:r w:rsidRPr="00D638C9">
        <w:rPr>
          <w:rStyle w:val="FontStyle70"/>
          <w:sz w:val="28"/>
          <w:szCs w:val="28"/>
        </w:rPr>
        <w:t>зонам.</w:t>
      </w:r>
    </w:p>
    <w:p w:rsidR="00D638C9" w:rsidRPr="00D638C9" w:rsidRDefault="00D638C9" w:rsidP="00D638C9">
      <w:pPr>
        <w:pStyle w:val="Style32"/>
        <w:widowControl/>
        <w:spacing w:line="240" w:lineRule="auto"/>
        <w:ind w:firstLine="709"/>
        <w:rPr>
          <w:rStyle w:val="FontStyle69"/>
          <w:sz w:val="28"/>
          <w:szCs w:val="28"/>
        </w:rPr>
      </w:pPr>
      <w:r w:rsidRPr="00D638C9">
        <w:rPr>
          <w:rStyle w:val="FontStyle69"/>
          <w:sz w:val="28"/>
          <w:szCs w:val="28"/>
        </w:rPr>
        <w:t>Централизованное водоотведение в Подгорненском сельском поселении Отрадненского района Краснодарского края отсутствует.</w:t>
      </w:r>
    </w:p>
    <w:p w:rsidR="00D638C9" w:rsidRPr="00D638C9" w:rsidRDefault="00D638C9" w:rsidP="00D638C9">
      <w:pPr>
        <w:pStyle w:val="Style20"/>
        <w:widowControl/>
        <w:jc w:val="both"/>
        <w:rPr>
          <w:sz w:val="28"/>
          <w:szCs w:val="28"/>
        </w:rPr>
      </w:pPr>
    </w:p>
    <w:p w:rsidR="00D638C9" w:rsidRDefault="00D638C9" w:rsidP="00D638C9">
      <w:pPr>
        <w:pStyle w:val="Style20"/>
        <w:widowControl/>
        <w:tabs>
          <w:tab w:val="left" w:pos="1464"/>
        </w:tabs>
        <w:jc w:val="both"/>
        <w:rPr>
          <w:rStyle w:val="FontStyle70"/>
          <w:sz w:val="28"/>
          <w:szCs w:val="28"/>
        </w:rPr>
      </w:pPr>
      <w:r w:rsidRPr="00D638C9">
        <w:rPr>
          <w:rStyle w:val="FontStyle70"/>
          <w:sz w:val="28"/>
          <w:szCs w:val="28"/>
        </w:rPr>
        <w:t>2.2.5</w:t>
      </w:r>
      <w:r>
        <w:rPr>
          <w:rStyle w:val="FontStyle70"/>
          <w:sz w:val="28"/>
          <w:szCs w:val="28"/>
        </w:rPr>
        <w:t xml:space="preserve"> </w:t>
      </w:r>
      <w:r w:rsidRPr="00D638C9">
        <w:rPr>
          <w:rStyle w:val="FontStyle70"/>
          <w:sz w:val="28"/>
          <w:szCs w:val="28"/>
        </w:rPr>
        <w:t>Прогнозные балансы поступления сточных вод в централизованную</w:t>
      </w:r>
      <w:r>
        <w:rPr>
          <w:rStyle w:val="FontStyle70"/>
          <w:sz w:val="28"/>
          <w:szCs w:val="28"/>
        </w:rPr>
        <w:t xml:space="preserve"> </w:t>
      </w:r>
      <w:r w:rsidRPr="00D638C9">
        <w:rPr>
          <w:rStyle w:val="FontStyle70"/>
          <w:sz w:val="28"/>
          <w:szCs w:val="28"/>
        </w:rPr>
        <w:t>систему водоотведения поселения, с учётом различных сценариев.</w:t>
      </w:r>
    </w:p>
    <w:p w:rsidR="00D638C9" w:rsidRPr="00D638C9" w:rsidRDefault="00D638C9" w:rsidP="00D638C9">
      <w:pPr>
        <w:pStyle w:val="Style20"/>
        <w:widowControl/>
        <w:tabs>
          <w:tab w:val="left" w:pos="1464"/>
        </w:tabs>
        <w:jc w:val="both"/>
        <w:rPr>
          <w:rStyle w:val="FontStyle70"/>
          <w:sz w:val="28"/>
          <w:szCs w:val="28"/>
        </w:rPr>
      </w:pPr>
    </w:p>
    <w:p w:rsidR="0019589E" w:rsidRDefault="00D638C9" w:rsidP="00D638C9">
      <w:pPr>
        <w:pStyle w:val="Style32"/>
        <w:widowControl/>
        <w:spacing w:line="240" w:lineRule="auto"/>
        <w:ind w:firstLine="0"/>
        <w:jc w:val="right"/>
        <w:rPr>
          <w:rStyle w:val="FontStyle69"/>
          <w:sz w:val="28"/>
          <w:szCs w:val="28"/>
        </w:rPr>
      </w:pPr>
      <w:r w:rsidRPr="00D638C9">
        <w:rPr>
          <w:rStyle w:val="FontStyle69"/>
          <w:sz w:val="28"/>
          <w:szCs w:val="28"/>
        </w:rPr>
        <w:t xml:space="preserve">Таблица 18 - Расчетное среднесуточное водоотведение </w:t>
      </w:r>
    </w:p>
    <w:p w:rsidR="00D638C9" w:rsidRPr="00D638C9" w:rsidRDefault="00D638C9" w:rsidP="00D638C9">
      <w:pPr>
        <w:pStyle w:val="Style32"/>
        <w:widowControl/>
        <w:spacing w:line="240" w:lineRule="auto"/>
        <w:ind w:firstLine="0"/>
        <w:jc w:val="right"/>
        <w:rPr>
          <w:rStyle w:val="FontStyle69"/>
          <w:sz w:val="28"/>
          <w:szCs w:val="28"/>
        </w:rPr>
      </w:pPr>
      <w:r w:rsidRPr="00D638C9">
        <w:rPr>
          <w:rStyle w:val="FontStyle69"/>
          <w:sz w:val="28"/>
          <w:szCs w:val="28"/>
        </w:rPr>
        <w:t>в жилищн</w:t>
      </w:r>
      <w:proofErr w:type="gramStart"/>
      <w:r w:rsidRPr="00D638C9">
        <w:rPr>
          <w:rStyle w:val="FontStyle69"/>
          <w:sz w:val="28"/>
          <w:szCs w:val="28"/>
        </w:rPr>
        <w:t>о-</w:t>
      </w:r>
      <w:proofErr w:type="gramEnd"/>
      <w:r>
        <w:rPr>
          <w:rStyle w:val="FontStyle69"/>
          <w:sz w:val="28"/>
          <w:szCs w:val="28"/>
        </w:rPr>
        <w:t xml:space="preserve"> </w:t>
      </w:r>
      <w:r w:rsidRPr="00D638C9">
        <w:rPr>
          <w:rStyle w:val="FontStyle69"/>
          <w:sz w:val="28"/>
          <w:szCs w:val="28"/>
        </w:rPr>
        <w:t>коммунальном секторе.</w:t>
      </w:r>
    </w:p>
    <w:p w:rsidR="00D638C9" w:rsidRPr="00D638C9" w:rsidRDefault="00D638C9" w:rsidP="00D638C9">
      <w:pPr>
        <w:jc w:val="both"/>
      </w:pPr>
    </w:p>
    <w:tbl>
      <w:tblPr>
        <w:tblW w:w="0" w:type="auto"/>
        <w:tblInd w:w="40" w:type="dxa"/>
        <w:tblCellMar>
          <w:left w:w="40" w:type="dxa"/>
          <w:right w:w="40" w:type="dxa"/>
        </w:tblCellMar>
        <w:tblLook w:val="0000" w:firstRow="0" w:lastRow="0" w:firstColumn="0" w:lastColumn="0" w:noHBand="0" w:noVBand="0"/>
      </w:tblPr>
      <w:tblGrid>
        <w:gridCol w:w="3940"/>
        <w:gridCol w:w="5159"/>
      </w:tblGrid>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52"/>
              <w:widowControl/>
              <w:jc w:val="both"/>
              <w:rPr>
                <w:rStyle w:val="FontStyle68"/>
                <w:sz w:val="28"/>
                <w:szCs w:val="28"/>
              </w:rPr>
            </w:pPr>
            <w:r w:rsidRPr="00D638C9">
              <w:rPr>
                <w:rStyle w:val="FontStyle68"/>
                <w:sz w:val="28"/>
                <w:szCs w:val="28"/>
              </w:rPr>
              <w:t>Наименование</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52"/>
              <w:widowControl/>
              <w:jc w:val="both"/>
              <w:rPr>
                <w:rStyle w:val="FontStyle68"/>
                <w:sz w:val="28"/>
                <w:szCs w:val="28"/>
              </w:rPr>
            </w:pPr>
            <w:r w:rsidRPr="00D638C9">
              <w:rPr>
                <w:rStyle w:val="FontStyle68"/>
                <w:sz w:val="28"/>
                <w:szCs w:val="28"/>
              </w:rPr>
              <w:t>Объем поступления сточных вод, м</w:t>
            </w:r>
            <w:r w:rsidRPr="00D638C9">
              <w:rPr>
                <w:rStyle w:val="FontStyle68"/>
                <w:sz w:val="28"/>
                <w:szCs w:val="28"/>
                <w:vertAlign w:val="superscript"/>
              </w:rPr>
              <w:t>3</w:t>
            </w:r>
            <w:r w:rsidRPr="00D638C9">
              <w:rPr>
                <w:rStyle w:val="FontStyle68"/>
                <w:sz w:val="28"/>
                <w:szCs w:val="28"/>
              </w:rPr>
              <w:t>/сут</w:t>
            </w:r>
          </w:p>
        </w:tc>
      </w:tr>
      <w:tr w:rsidR="00D638C9" w:rsidRPr="00D638C9" w:rsidTr="00D638C9">
        <w:tc>
          <w:tcPr>
            <w:tcW w:w="0" w:type="auto"/>
            <w:gridSpan w:val="2"/>
            <w:tcBorders>
              <w:top w:val="single" w:sz="6" w:space="0" w:color="auto"/>
              <w:left w:val="single" w:sz="6" w:space="0" w:color="auto"/>
              <w:bottom w:val="single" w:sz="6" w:space="0" w:color="auto"/>
              <w:right w:val="single" w:sz="6" w:space="0" w:color="auto"/>
            </w:tcBorders>
          </w:tcPr>
          <w:p w:rsidR="0019589E" w:rsidRDefault="00D638C9" w:rsidP="0019589E">
            <w:pPr>
              <w:pStyle w:val="Style25"/>
              <w:widowControl/>
              <w:spacing w:line="240" w:lineRule="auto"/>
              <w:jc w:val="center"/>
              <w:rPr>
                <w:rStyle w:val="FontStyle71"/>
                <w:sz w:val="28"/>
                <w:szCs w:val="28"/>
              </w:rPr>
            </w:pPr>
            <w:r w:rsidRPr="00D638C9">
              <w:rPr>
                <w:rStyle w:val="FontStyle71"/>
                <w:sz w:val="28"/>
                <w:szCs w:val="28"/>
              </w:rPr>
              <w:t xml:space="preserve">Подгорненское сельское поселение Отрадненского района </w:t>
            </w:r>
          </w:p>
          <w:p w:rsidR="00D638C9" w:rsidRPr="00D638C9" w:rsidRDefault="00D638C9" w:rsidP="0019589E">
            <w:pPr>
              <w:pStyle w:val="Style25"/>
              <w:widowControl/>
              <w:spacing w:line="240" w:lineRule="auto"/>
              <w:jc w:val="center"/>
              <w:rPr>
                <w:rStyle w:val="FontStyle71"/>
                <w:sz w:val="28"/>
                <w:szCs w:val="28"/>
              </w:rPr>
            </w:pPr>
            <w:r w:rsidRPr="00D638C9">
              <w:rPr>
                <w:rStyle w:val="FontStyle71"/>
                <w:sz w:val="28"/>
                <w:szCs w:val="28"/>
              </w:rPr>
              <w:t>Краснодарского края</w:t>
            </w:r>
          </w:p>
        </w:tc>
      </w:tr>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25"/>
              <w:widowControl/>
              <w:spacing w:line="240" w:lineRule="auto"/>
              <w:jc w:val="both"/>
              <w:rPr>
                <w:rStyle w:val="FontStyle71"/>
                <w:sz w:val="28"/>
                <w:szCs w:val="28"/>
              </w:rPr>
            </w:pPr>
            <w:r w:rsidRPr="00D638C9">
              <w:rPr>
                <w:rStyle w:val="FontStyle71"/>
                <w:sz w:val="28"/>
                <w:szCs w:val="28"/>
              </w:rPr>
              <w:t>Население, м</w:t>
            </w:r>
            <w:r w:rsidRPr="00D638C9">
              <w:rPr>
                <w:rStyle w:val="FontStyle71"/>
                <w:sz w:val="28"/>
                <w:szCs w:val="28"/>
                <w:vertAlign w:val="superscript"/>
              </w:rPr>
              <w:t>3</w:t>
            </w:r>
            <w:r w:rsidRPr="00D638C9">
              <w:rPr>
                <w:rStyle w:val="FontStyle71"/>
                <w:sz w:val="28"/>
                <w:szCs w:val="28"/>
              </w:rPr>
              <w:t>/сут</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19589E">
            <w:pPr>
              <w:pStyle w:val="Style25"/>
              <w:widowControl/>
              <w:spacing w:line="240" w:lineRule="auto"/>
              <w:jc w:val="center"/>
              <w:rPr>
                <w:rStyle w:val="FontStyle71"/>
                <w:sz w:val="28"/>
                <w:szCs w:val="28"/>
              </w:rPr>
            </w:pPr>
            <w:r w:rsidRPr="00D638C9">
              <w:rPr>
                <w:rStyle w:val="FontStyle71"/>
                <w:sz w:val="28"/>
                <w:szCs w:val="28"/>
              </w:rPr>
              <w:t>73,04</w:t>
            </w:r>
          </w:p>
        </w:tc>
      </w:tr>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25"/>
              <w:widowControl/>
              <w:spacing w:line="240" w:lineRule="auto"/>
              <w:jc w:val="both"/>
              <w:rPr>
                <w:rStyle w:val="FontStyle71"/>
                <w:sz w:val="28"/>
                <w:szCs w:val="28"/>
              </w:rPr>
            </w:pPr>
            <w:r w:rsidRPr="00D638C9">
              <w:rPr>
                <w:rStyle w:val="FontStyle71"/>
                <w:sz w:val="28"/>
                <w:szCs w:val="28"/>
              </w:rPr>
              <w:t>Бюджетные организации, м</w:t>
            </w:r>
            <w:r w:rsidRPr="00D638C9">
              <w:rPr>
                <w:rStyle w:val="FontStyle71"/>
                <w:sz w:val="28"/>
                <w:szCs w:val="28"/>
                <w:vertAlign w:val="superscript"/>
              </w:rPr>
              <w:t>3</w:t>
            </w:r>
            <w:r w:rsidRPr="00D638C9">
              <w:rPr>
                <w:rStyle w:val="FontStyle71"/>
                <w:sz w:val="28"/>
                <w:szCs w:val="28"/>
              </w:rPr>
              <w:t>/сут</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19589E">
            <w:pPr>
              <w:pStyle w:val="Style25"/>
              <w:widowControl/>
              <w:spacing w:line="240" w:lineRule="auto"/>
              <w:jc w:val="center"/>
              <w:rPr>
                <w:rStyle w:val="FontStyle71"/>
                <w:sz w:val="28"/>
                <w:szCs w:val="28"/>
              </w:rPr>
            </w:pPr>
            <w:r w:rsidRPr="00D638C9">
              <w:rPr>
                <w:rStyle w:val="FontStyle71"/>
                <w:sz w:val="28"/>
                <w:szCs w:val="28"/>
              </w:rPr>
              <w:t>28,49</w:t>
            </w:r>
          </w:p>
        </w:tc>
      </w:tr>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25"/>
              <w:widowControl/>
              <w:spacing w:line="240" w:lineRule="auto"/>
              <w:jc w:val="both"/>
              <w:rPr>
                <w:rStyle w:val="FontStyle71"/>
                <w:sz w:val="28"/>
                <w:szCs w:val="28"/>
              </w:rPr>
            </w:pPr>
            <w:r w:rsidRPr="00D638C9">
              <w:rPr>
                <w:rStyle w:val="FontStyle71"/>
                <w:sz w:val="28"/>
                <w:szCs w:val="28"/>
              </w:rPr>
              <w:t>Прочие организации, м</w:t>
            </w:r>
            <w:r w:rsidRPr="00D638C9">
              <w:rPr>
                <w:rStyle w:val="FontStyle71"/>
                <w:sz w:val="28"/>
                <w:szCs w:val="28"/>
                <w:vertAlign w:val="superscript"/>
              </w:rPr>
              <w:t>3</w:t>
            </w:r>
            <w:r w:rsidRPr="00D638C9">
              <w:rPr>
                <w:rStyle w:val="FontStyle71"/>
                <w:sz w:val="28"/>
                <w:szCs w:val="28"/>
              </w:rPr>
              <w:t>/сут</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19589E">
            <w:pPr>
              <w:pStyle w:val="Style25"/>
              <w:widowControl/>
              <w:spacing w:line="240" w:lineRule="auto"/>
              <w:jc w:val="center"/>
              <w:rPr>
                <w:rStyle w:val="FontStyle71"/>
                <w:sz w:val="28"/>
                <w:szCs w:val="28"/>
              </w:rPr>
            </w:pPr>
            <w:r w:rsidRPr="00D638C9">
              <w:rPr>
                <w:rStyle w:val="FontStyle71"/>
                <w:sz w:val="28"/>
                <w:szCs w:val="28"/>
              </w:rPr>
              <w:t>0,0</w:t>
            </w:r>
          </w:p>
        </w:tc>
      </w:tr>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25"/>
              <w:widowControl/>
              <w:spacing w:line="240" w:lineRule="auto"/>
              <w:jc w:val="both"/>
              <w:rPr>
                <w:rStyle w:val="FontStyle71"/>
                <w:sz w:val="28"/>
                <w:szCs w:val="28"/>
              </w:rPr>
            </w:pPr>
            <w:r w:rsidRPr="00D638C9">
              <w:rPr>
                <w:rStyle w:val="FontStyle71"/>
                <w:sz w:val="28"/>
                <w:szCs w:val="28"/>
              </w:rPr>
              <w:t>Неучтенные расходы, м</w:t>
            </w:r>
            <w:r w:rsidRPr="00D638C9">
              <w:rPr>
                <w:rStyle w:val="FontStyle71"/>
                <w:sz w:val="28"/>
                <w:szCs w:val="28"/>
                <w:vertAlign w:val="superscript"/>
              </w:rPr>
              <w:t>3</w:t>
            </w:r>
            <w:r w:rsidRPr="00D638C9">
              <w:rPr>
                <w:rStyle w:val="FontStyle71"/>
                <w:sz w:val="28"/>
                <w:szCs w:val="28"/>
              </w:rPr>
              <w:t>/год</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19589E">
            <w:pPr>
              <w:pStyle w:val="Style25"/>
              <w:widowControl/>
              <w:spacing w:line="240" w:lineRule="auto"/>
              <w:jc w:val="center"/>
              <w:rPr>
                <w:rStyle w:val="FontStyle71"/>
                <w:sz w:val="28"/>
                <w:szCs w:val="28"/>
              </w:rPr>
            </w:pPr>
            <w:r w:rsidRPr="00D638C9">
              <w:rPr>
                <w:rStyle w:val="FontStyle71"/>
                <w:sz w:val="28"/>
                <w:szCs w:val="28"/>
              </w:rPr>
              <w:t>20,3</w:t>
            </w:r>
          </w:p>
        </w:tc>
      </w:tr>
      <w:tr w:rsidR="00D638C9" w:rsidRPr="00D638C9" w:rsidTr="00D638C9">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D638C9">
            <w:pPr>
              <w:pStyle w:val="Style52"/>
              <w:widowControl/>
              <w:jc w:val="both"/>
              <w:rPr>
                <w:rStyle w:val="FontStyle68"/>
                <w:sz w:val="28"/>
                <w:szCs w:val="28"/>
              </w:rPr>
            </w:pPr>
            <w:r w:rsidRPr="00D638C9">
              <w:rPr>
                <w:rStyle w:val="FontStyle68"/>
                <w:sz w:val="28"/>
                <w:szCs w:val="28"/>
              </w:rPr>
              <w:t>Итого:</w:t>
            </w:r>
          </w:p>
        </w:tc>
        <w:tc>
          <w:tcPr>
            <w:tcW w:w="0" w:type="auto"/>
            <w:tcBorders>
              <w:top w:val="single" w:sz="6" w:space="0" w:color="auto"/>
              <w:left w:val="single" w:sz="6" w:space="0" w:color="auto"/>
              <w:bottom w:val="single" w:sz="6" w:space="0" w:color="auto"/>
              <w:right w:val="single" w:sz="6" w:space="0" w:color="auto"/>
            </w:tcBorders>
          </w:tcPr>
          <w:p w:rsidR="00D638C9" w:rsidRPr="00D638C9" w:rsidRDefault="00D638C9" w:rsidP="0019589E">
            <w:pPr>
              <w:pStyle w:val="Style52"/>
              <w:widowControl/>
              <w:rPr>
                <w:rStyle w:val="FontStyle68"/>
                <w:sz w:val="28"/>
                <w:szCs w:val="28"/>
              </w:rPr>
            </w:pPr>
            <w:r w:rsidRPr="00D638C9">
              <w:rPr>
                <w:rStyle w:val="FontStyle68"/>
                <w:sz w:val="28"/>
                <w:szCs w:val="28"/>
              </w:rPr>
              <w:t>121,83</w:t>
            </w:r>
          </w:p>
        </w:tc>
      </w:tr>
    </w:tbl>
    <w:p w:rsidR="00D638C9" w:rsidRPr="00D638C9" w:rsidRDefault="00D638C9" w:rsidP="00D638C9">
      <w:pPr>
        <w:pStyle w:val="Style60"/>
        <w:widowControl/>
        <w:spacing w:line="240" w:lineRule="auto"/>
        <w:ind w:firstLine="0"/>
        <w:jc w:val="both"/>
        <w:rPr>
          <w:sz w:val="28"/>
          <w:szCs w:val="28"/>
        </w:rPr>
      </w:pPr>
    </w:p>
    <w:p w:rsidR="0019589E" w:rsidRDefault="00D638C9" w:rsidP="00D638C9">
      <w:pPr>
        <w:pStyle w:val="Style60"/>
        <w:widowControl/>
        <w:spacing w:line="240" w:lineRule="auto"/>
        <w:ind w:firstLine="0"/>
        <w:jc w:val="both"/>
        <w:rPr>
          <w:rStyle w:val="FontStyle70"/>
          <w:sz w:val="28"/>
          <w:szCs w:val="28"/>
        </w:rPr>
      </w:pPr>
      <w:r w:rsidRPr="00D638C9">
        <w:rPr>
          <w:rStyle w:val="FontStyle70"/>
          <w:sz w:val="28"/>
          <w:szCs w:val="28"/>
        </w:rPr>
        <w:t xml:space="preserve">2.3 Прогноз объема сточных вод. </w:t>
      </w:r>
    </w:p>
    <w:p w:rsidR="00D638C9" w:rsidRPr="00D638C9" w:rsidRDefault="00D638C9" w:rsidP="00D638C9">
      <w:pPr>
        <w:pStyle w:val="Style60"/>
        <w:widowControl/>
        <w:spacing w:line="240" w:lineRule="auto"/>
        <w:ind w:firstLine="0"/>
        <w:jc w:val="both"/>
        <w:rPr>
          <w:rStyle w:val="FontStyle70"/>
          <w:sz w:val="28"/>
          <w:szCs w:val="28"/>
        </w:rPr>
      </w:pPr>
      <w:r w:rsidRPr="00D638C9">
        <w:rPr>
          <w:rStyle w:val="FontStyle70"/>
          <w:sz w:val="28"/>
          <w:szCs w:val="28"/>
        </w:rPr>
        <w:t>2.3.1 Сведения о фактическом и ожидаемом поступлении сточных вод в централизованную систему водоотведения.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Расчетное среднесуточное водоотведение в жилищно-коммунальном се</w:t>
      </w:r>
      <w:r w:rsidRPr="00D638C9">
        <w:rPr>
          <w:rStyle w:val="FontStyle69"/>
          <w:sz w:val="28"/>
          <w:szCs w:val="28"/>
        </w:rPr>
        <w:t>к</w:t>
      </w:r>
      <w:r w:rsidRPr="00D638C9">
        <w:rPr>
          <w:rStyle w:val="FontStyle69"/>
          <w:sz w:val="28"/>
          <w:szCs w:val="28"/>
        </w:rPr>
        <w:t>торе в Подгорненском сельском поселении Отрадненского района Краснода</w:t>
      </w:r>
      <w:r w:rsidRPr="00D638C9">
        <w:rPr>
          <w:rStyle w:val="FontStyle69"/>
          <w:sz w:val="28"/>
          <w:szCs w:val="28"/>
        </w:rPr>
        <w:t>р</w:t>
      </w:r>
      <w:r w:rsidRPr="00D638C9">
        <w:rPr>
          <w:rStyle w:val="FontStyle69"/>
          <w:sz w:val="28"/>
          <w:szCs w:val="28"/>
        </w:rPr>
        <w:t xml:space="preserve">ского края принимается </w:t>
      </w:r>
      <w:proofErr w:type="gramStart"/>
      <w:r w:rsidRPr="00D638C9">
        <w:rPr>
          <w:rStyle w:val="FontStyle69"/>
          <w:sz w:val="28"/>
          <w:szCs w:val="28"/>
        </w:rPr>
        <w:t>равным</w:t>
      </w:r>
      <w:proofErr w:type="gramEnd"/>
      <w:r w:rsidRPr="00D638C9">
        <w:rPr>
          <w:rStyle w:val="FontStyle69"/>
          <w:sz w:val="28"/>
          <w:szCs w:val="28"/>
        </w:rPr>
        <w:t xml:space="preserve"> водопотреблению на основании СНиП 2.0403-85. Предполагаемый расчетный сброс стоков составит к концу расчетного срока 121,83 м</w:t>
      </w:r>
      <w:r w:rsidRPr="00D638C9">
        <w:rPr>
          <w:rStyle w:val="FontStyle69"/>
          <w:sz w:val="28"/>
          <w:szCs w:val="28"/>
          <w:vertAlign w:val="superscript"/>
        </w:rPr>
        <w:t>3</w:t>
      </w:r>
      <w:r w:rsidRPr="00D638C9">
        <w:rPr>
          <w:rStyle w:val="FontStyle69"/>
          <w:sz w:val="28"/>
          <w:szCs w:val="28"/>
        </w:rPr>
        <w:t>/сутки и соответственно 44,467 тыс. м</w:t>
      </w:r>
      <w:r w:rsidRPr="00D638C9">
        <w:rPr>
          <w:rStyle w:val="FontStyle69"/>
          <w:sz w:val="28"/>
          <w:szCs w:val="28"/>
          <w:vertAlign w:val="superscript"/>
        </w:rPr>
        <w:t>3</w:t>
      </w:r>
      <w:r w:rsidRPr="00D638C9">
        <w:rPr>
          <w:rStyle w:val="FontStyle69"/>
          <w:sz w:val="28"/>
          <w:szCs w:val="28"/>
        </w:rPr>
        <w:t>/год.</w:t>
      </w:r>
    </w:p>
    <w:p w:rsidR="00D638C9" w:rsidRPr="00D638C9" w:rsidRDefault="00D638C9" w:rsidP="00D638C9">
      <w:pPr>
        <w:pStyle w:val="Style5"/>
        <w:widowControl/>
        <w:spacing w:line="240" w:lineRule="auto"/>
        <w:jc w:val="both"/>
        <w:rPr>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2.3.2 Структура централизованной системы водоотведения.</w:t>
      </w:r>
    </w:p>
    <w:p w:rsidR="00D638C9" w:rsidRDefault="00D638C9" w:rsidP="00D638C9">
      <w:pPr>
        <w:pStyle w:val="Style32"/>
        <w:widowControl/>
        <w:spacing w:line="240" w:lineRule="auto"/>
        <w:ind w:firstLine="0"/>
        <w:rPr>
          <w:rStyle w:val="FontStyle69"/>
          <w:sz w:val="28"/>
          <w:szCs w:val="28"/>
        </w:rPr>
      </w:pPr>
      <w:r w:rsidRPr="00D638C9">
        <w:rPr>
          <w:rStyle w:val="FontStyle69"/>
          <w:sz w:val="28"/>
          <w:szCs w:val="28"/>
        </w:rPr>
        <w:t>Централизованное водоотведение в Подгорненском сельском поселении О</w:t>
      </w:r>
      <w:r w:rsidRPr="00D638C9">
        <w:rPr>
          <w:rStyle w:val="FontStyle69"/>
          <w:sz w:val="28"/>
          <w:szCs w:val="28"/>
        </w:rPr>
        <w:t>т</w:t>
      </w:r>
      <w:r w:rsidRPr="00D638C9">
        <w:rPr>
          <w:rStyle w:val="FontStyle69"/>
          <w:sz w:val="28"/>
          <w:szCs w:val="28"/>
        </w:rPr>
        <w:t>радненского района Краснодарского края отсутствует.</w:t>
      </w:r>
    </w:p>
    <w:p w:rsidR="0019589E" w:rsidRPr="00D638C9" w:rsidRDefault="0019589E" w:rsidP="00D638C9">
      <w:pPr>
        <w:pStyle w:val="Style32"/>
        <w:widowControl/>
        <w:spacing w:line="240" w:lineRule="auto"/>
        <w:ind w:firstLine="0"/>
        <w:rPr>
          <w:rStyle w:val="FontStyle69"/>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2.3.3 Расчет требуемой мощности очистных сооружений.</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Требуемая мощность очистных сооружений, определена согласно прогн</w:t>
      </w:r>
      <w:r w:rsidRPr="00D638C9">
        <w:rPr>
          <w:rStyle w:val="FontStyle69"/>
          <w:sz w:val="28"/>
          <w:szCs w:val="28"/>
        </w:rPr>
        <w:t>о</w:t>
      </w:r>
      <w:r w:rsidRPr="00D638C9">
        <w:rPr>
          <w:rStyle w:val="FontStyle69"/>
          <w:sz w:val="28"/>
          <w:szCs w:val="28"/>
        </w:rPr>
        <w:t>з</w:t>
      </w:r>
      <w:r w:rsidR="0019589E">
        <w:rPr>
          <w:rStyle w:val="FontStyle69"/>
          <w:sz w:val="28"/>
          <w:szCs w:val="28"/>
        </w:rPr>
        <w:t>у</w:t>
      </w:r>
      <w:r w:rsidRPr="00D638C9">
        <w:rPr>
          <w:rStyle w:val="FontStyle69"/>
          <w:sz w:val="28"/>
          <w:szCs w:val="28"/>
        </w:rPr>
        <w:t xml:space="preserve"> объёма поступления сточных вод в систему водоотведения.</w:t>
      </w:r>
      <w:r w:rsidR="0019589E">
        <w:rPr>
          <w:rStyle w:val="FontStyle69"/>
          <w:sz w:val="28"/>
          <w:szCs w:val="28"/>
        </w:rPr>
        <w:t xml:space="preserve"> </w:t>
      </w:r>
      <w:r w:rsidRPr="00D638C9">
        <w:rPr>
          <w:rStyle w:val="FontStyle69"/>
          <w:sz w:val="28"/>
          <w:szCs w:val="28"/>
        </w:rPr>
        <w:t>В Подгорне</w:t>
      </w:r>
      <w:r w:rsidRPr="00D638C9">
        <w:rPr>
          <w:rStyle w:val="FontStyle69"/>
          <w:sz w:val="28"/>
          <w:szCs w:val="28"/>
        </w:rPr>
        <w:t>н</w:t>
      </w:r>
      <w:r w:rsidRPr="00D638C9">
        <w:rPr>
          <w:rStyle w:val="FontStyle69"/>
          <w:sz w:val="28"/>
          <w:szCs w:val="28"/>
        </w:rPr>
        <w:t>ском сельском поселении Отрадненского района Краснодарского края на ра</w:t>
      </w:r>
      <w:r w:rsidRPr="00D638C9">
        <w:rPr>
          <w:rStyle w:val="FontStyle69"/>
          <w:sz w:val="28"/>
          <w:szCs w:val="28"/>
        </w:rPr>
        <w:t>с</w:t>
      </w:r>
      <w:r w:rsidRPr="00D638C9">
        <w:rPr>
          <w:rStyle w:val="FontStyle69"/>
          <w:sz w:val="28"/>
          <w:szCs w:val="28"/>
        </w:rPr>
        <w:t>четный срок, учитывая его дальнейшее развитие, рекомендуется строительство очистного сооружения биологической очистки, общей мощностью в ст. По</w:t>
      </w:r>
      <w:r w:rsidRPr="00D638C9">
        <w:rPr>
          <w:rStyle w:val="FontStyle69"/>
          <w:sz w:val="28"/>
          <w:szCs w:val="28"/>
        </w:rPr>
        <w:t>д</w:t>
      </w:r>
      <w:r w:rsidRPr="00D638C9">
        <w:rPr>
          <w:rStyle w:val="FontStyle69"/>
          <w:sz w:val="28"/>
          <w:szCs w:val="28"/>
        </w:rPr>
        <w:t>горной - 150,0 м</w:t>
      </w:r>
      <w:r w:rsidRPr="00D638C9">
        <w:rPr>
          <w:rStyle w:val="FontStyle69"/>
          <w:sz w:val="28"/>
          <w:szCs w:val="28"/>
          <w:vertAlign w:val="superscript"/>
        </w:rPr>
        <w:t>3</w:t>
      </w:r>
      <w:r w:rsidRPr="00D638C9">
        <w:rPr>
          <w:rStyle w:val="FontStyle69"/>
          <w:sz w:val="28"/>
          <w:szCs w:val="28"/>
        </w:rPr>
        <w:t>/сутки.</w:t>
      </w:r>
    </w:p>
    <w:p w:rsidR="00D638C9" w:rsidRPr="00D638C9" w:rsidRDefault="00D638C9" w:rsidP="00D638C9">
      <w:pPr>
        <w:pStyle w:val="Style21"/>
        <w:widowControl/>
        <w:spacing w:line="240" w:lineRule="auto"/>
        <w:ind w:firstLine="0"/>
        <w:jc w:val="both"/>
        <w:rPr>
          <w:sz w:val="28"/>
          <w:szCs w:val="28"/>
        </w:rPr>
      </w:pPr>
    </w:p>
    <w:p w:rsidR="00D638C9" w:rsidRPr="00D638C9" w:rsidRDefault="00D638C9" w:rsidP="00D638C9">
      <w:pPr>
        <w:pStyle w:val="Style21"/>
        <w:widowControl/>
        <w:spacing w:line="240" w:lineRule="auto"/>
        <w:ind w:firstLine="0"/>
        <w:jc w:val="both"/>
        <w:rPr>
          <w:sz w:val="28"/>
          <w:szCs w:val="28"/>
        </w:rPr>
      </w:pPr>
    </w:p>
    <w:p w:rsidR="00D638C9" w:rsidRPr="00D638C9" w:rsidRDefault="00D638C9" w:rsidP="00D638C9">
      <w:pPr>
        <w:pStyle w:val="Style21"/>
        <w:widowControl/>
        <w:spacing w:line="240" w:lineRule="auto"/>
        <w:ind w:firstLine="0"/>
        <w:jc w:val="both"/>
        <w:rPr>
          <w:rStyle w:val="FontStyle70"/>
          <w:sz w:val="28"/>
          <w:szCs w:val="28"/>
        </w:rPr>
      </w:pPr>
      <w:r w:rsidRPr="00D638C9">
        <w:rPr>
          <w:rStyle w:val="FontStyle70"/>
          <w:sz w:val="28"/>
          <w:szCs w:val="28"/>
        </w:rPr>
        <w:lastRenderedPageBreak/>
        <w:t>2.3.4 Анализ гидравлических режимов и режимов работы элементов це</w:t>
      </w:r>
      <w:r w:rsidRPr="00D638C9">
        <w:rPr>
          <w:rStyle w:val="FontStyle70"/>
          <w:sz w:val="28"/>
          <w:szCs w:val="28"/>
        </w:rPr>
        <w:t>н</w:t>
      </w:r>
      <w:r w:rsidRPr="00D638C9">
        <w:rPr>
          <w:rStyle w:val="FontStyle70"/>
          <w:sz w:val="28"/>
          <w:szCs w:val="28"/>
        </w:rPr>
        <w:t>трализованной системы водоотведения.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Централизованное водоотведение в Подгорненском сельском поселении Отрадненского района Краснодарского края отсутствует.</w:t>
      </w:r>
    </w:p>
    <w:p w:rsidR="00D638C9" w:rsidRPr="00D638C9" w:rsidRDefault="00D638C9" w:rsidP="00D638C9">
      <w:pPr>
        <w:pStyle w:val="Style31"/>
        <w:widowControl/>
        <w:spacing w:line="240" w:lineRule="auto"/>
        <w:ind w:firstLine="0"/>
        <w:rPr>
          <w:sz w:val="28"/>
          <w:szCs w:val="28"/>
        </w:rPr>
      </w:pPr>
    </w:p>
    <w:p w:rsidR="00D638C9" w:rsidRPr="00D638C9" w:rsidRDefault="00D638C9" w:rsidP="00D638C9">
      <w:pPr>
        <w:pStyle w:val="Style31"/>
        <w:widowControl/>
        <w:spacing w:line="240" w:lineRule="auto"/>
        <w:ind w:firstLine="0"/>
        <w:rPr>
          <w:rStyle w:val="FontStyle70"/>
          <w:sz w:val="28"/>
          <w:szCs w:val="28"/>
        </w:rPr>
      </w:pPr>
      <w:r w:rsidRPr="00D638C9">
        <w:rPr>
          <w:rStyle w:val="FontStyle70"/>
          <w:sz w:val="28"/>
          <w:szCs w:val="28"/>
        </w:rPr>
        <w:t>2.3.5 Резервы производственных мощностей очистных сооружений сист</w:t>
      </w:r>
      <w:r w:rsidRPr="00D638C9">
        <w:rPr>
          <w:rStyle w:val="FontStyle70"/>
          <w:sz w:val="28"/>
          <w:szCs w:val="28"/>
        </w:rPr>
        <w:t>е</w:t>
      </w:r>
      <w:r w:rsidRPr="00D638C9">
        <w:rPr>
          <w:rStyle w:val="FontStyle70"/>
          <w:sz w:val="28"/>
          <w:szCs w:val="28"/>
        </w:rPr>
        <w:t>мы водоотведения и возможности расширения зоны их действия.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Очистные сооружения в Подгорненском сельском поселении Отрадне</w:t>
      </w:r>
      <w:r w:rsidRPr="00D638C9">
        <w:rPr>
          <w:rStyle w:val="FontStyle69"/>
          <w:sz w:val="28"/>
          <w:szCs w:val="28"/>
        </w:rPr>
        <w:t>н</w:t>
      </w:r>
      <w:r w:rsidRPr="00D638C9">
        <w:rPr>
          <w:rStyle w:val="FontStyle69"/>
          <w:sz w:val="28"/>
          <w:szCs w:val="28"/>
        </w:rPr>
        <w:t>ского района Краснодарского края отсутствуют.</w:t>
      </w:r>
    </w:p>
    <w:p w:rsidR="00D638C9" w:rsidRPr="00D638C9" w:rsidRDefault="00D638C9" w:rsidP="00D638C9">
      <w:pPr>
        <w:pStyle w:val="Style42"/>
        <w:widowControl/>
        <w:spacing w:line="240" w:lineRule="auto"/>
        <w:ind w:firstLine="0"/>
        <w:jc w:val="both"/>
        <w:rPr>
          <w:sz w:val="28"/>
          <w:szCs w:val="28"/>
        </w:rPr>
      </w:pPr>
    </w:p>
    <w:p w:rsidR="0019589E" w:rsidRDefault="00D638C9" w:rsidP="00D638C9">
      <w:pPr>
        <w:pStyle w:val="Style42"/>
        <w:widowControl/>
        <w:spacing w:line="240" w:lineRule="auto"/>
        <w:ind w:firstLine="0"/>
        <w:jc w:val="both"/>
        <w:rPr>
          <w:rStyle w:val="FontStyle70"/>
          <w:sz w:val="28"/>
          <w:szCs w:val="28"/>
        </w:rPr>
      </w:pPr>
      <w:r w:rsidRPr="00D638C9">
        <w:rPr>
          <w:rStyle w:val="FontStyle70"/>
          <w:sz w:val="28"/>
          <w:szCs w:val="28"/>
        </w:rPr>
        <w:t>2.4 Предложения по строительству, реконструкции и модернизации объе</w:t>
      </w:r>
      <w:r w:rsidRPr="00D638C9">
        <w:rPr>
          <w:rStyle w:val="FontStyle70"/>
          <w:sz w:val="28"/>
          <w:szCs w:val="28"/>
        </w:rPr>
        <w:t>к</w:t>
      </w:r>
      <w:r w:rsidRPr="00D638C9">
        <w:rPr>
          <w:rStyle w:val="FontStyle70"/>
          <w:sz w:val="28"/>
          <w:szCs w:val="28"/>
        </w:rPr>
        <w:t xml:space="preserve">тов централизованной системы водоотведения. </w:t>
      </w:r>
    </w:p>
    <w:p w:rsidR="0019589E" w:rsidRDefault="00D638C9" w:rsidP="00D638C9">
      <w:pPr>
        <w:pStyle w:val="Style42"/>
        <w:widowControl/>
        <w:spacing w:line="240" w:lineRule="auto"/>
        <w:ind w:firstLine="0"/>
        <w:jc w:val="both"/>
        <w:rPr>
          <w:rStyle w:val="FontStyle70"/>
          <w:sz w:val="28"/>
          <w:szCs w:val="28"/>
        </w:rPr>
      </w:pPr>
      <w:r w:rsidRPr="00D638C9">
        <w:rPr>
          <w:rStyle w:val="FontStyle70"/>
          <w:sz w:val="28"/>
          <w:szCs w:val="28"/>
        </w:rPr>
        <w:t>2.4.1 Основные направления, принципы, задачи и целевые показатели ра</w:t>
      </w:r>
      <w:r w:rsidRPr="00D638C9">
        <w:rPr>
          <w:rStyle w:val="FontStyle70"/>
          <w:sz w:val="28"/>
          <w:szCs w:val="28"/>
        </w:rPr>
        <w:t>з</w:t>
      </w:r>
      <w:r w:rsidRPr="00D638C9">
        <w:rPr>
          <w:rStyle w:val="FontStyle70"/>
          <w:sz w:val="28"/>
          <w:szCs w:val="28"/>
        </w:rPr>
        <w:t xml:space="preserve">вития централизованной системы водоотведения. </w:t>
      </w:r>
    </w:p>
    <w:p w:rsidR="0019589E" w:rsidRDefault="00D638C9" w:rsidP="00D638C9">
      <w:pPr>
        <w:pStyle w:val="Style42"/>
        <w:widowControl/>
        <w:spacing w:line="240" w:lineRule="auto"/>
        <w:ind w:firstLine="0"/>
        <w:jc w:val="both"/>
        <w:rPr>
          <w:rStyle w:val="FontStyle66"/>
          <w:sz w:val="28"/>
          <w:szCs w:val="28"/>
        </w:rPr>
      </w:pPr>
      <w:r w:rsidRPr="00D638C9">
        <w:rPr>
          <w:rStyle w:val="FontStyle66"/>
          <w:sz w:val="28"/>
          <w:szCs w:val="28"/>
        </w:rPr>
        <w:t>Основные задачи развития системы водоотведения</w:t>
      </w:r>
    </w:p>
    <w:p w:rsidR="00D638C9" w:rsidRDefault="00D638C9" w:rsidP="00D638C9">
      <w:pPr>
        <w:pStyle w:val="Style42"/>
        <w:widowControl/>
        <w:spacing w:line="240" w:lineRule="auto"/>
        <w:ind w:firstLine="0"/>
        <w:jc w:val="both"/>
        <w:rPr>
          <w:rStyle w:val="FontStyle69"/>
          <w:sz w:val="28"/>
          <w:szCs w:val="28"/>
        </w:rPr>
      </w:pPr>
      <w:r w:rsidRPr="0019589E">
        <w:rPr>
          <w:rStyle w:val="FontStyle67"/>
          <w:rFonts w:ascii="Times New Roman" w:hAnsi="Times New Roman" w:cs="Times New Roman"/>
          <w:i w:val="0"/>
          <w:sz w:val="28"/>
          <w:szCs w:val="28"/>
        </w:rPr>
        <w:t>1.</w:t>
      </w:r>
      <w:r w:rsidRPr="00D638C9">
        <w:rPr>
          <w:rStyle w:val="FontStyle69"/>
          <w:sz w:val="28"/>
          <w:szCs w:val="28"/>
        </w:rPr>
        <w:t>Обеспечение 25% населения системой водоотведения Подгорненского сел</w:t>
      </w:r>
      <w:r w:rsidRPr="00D638C9">
        <w:rPr>
          <w:rStyle w:val="FontStyle69"/>
          <w:sz w:val="28"/>
          <w:szCs w:val="28"/>
        </w:rPr>
        <w:t>ь</w:t>
      </w:r>
      <w:r w:rsidRPr="00D638C9">
        <w:rPr>
          <w:rStyle w:val="FontStyle69"/>
          <w:sz w:val="28"/>
          <w:szCs w:val="28"/>
        </w:rPr>
        <w:t>ского поселения Отрадненского района Краснодарского края.</w:t>
      </w:r>
    </w:p>
    <w:p w:rsidR="0019589E" w:rsidRPr="00D638C9" w:rsidRDefault="0019589E" w:rsidP="00D638C9">
      <w:pPr>
        <w:pStyle w:val="Style42"/>
        <w:widowControl/>
        <w:spacing w:line="240" w:lineRule="auto"/>
        <w:ind w:firstLine="0"/>
        <w:jc w:val="both"/>
        <w:rPr>
          <w:rStyle w:val="FontStyle69"/>
          <w:sz w:val="28"/>
          <w:szCs w:val="28"/>
        </w:rPr>
      </w:pPr>
    </w:p>
    <w:p w:rsidR="00D638C9" w:rsidRPr="00D638C9" w:rsidRDefault="00D638C9" w:rsidP="00D638C9">
      <w:pPr>
        <w:pStyle w:val="Style31"/>
        <w:widowControl/>
        <w:spacing w:line="240" w:lineRule="auto"/>
        <w:ind w:firstLine="0"/>
        <w:rPr>
          <w:rStyle w:val="FontStyle70"/>
          <w:sz w:val="28"/>
          <w:szCs w:val="28"/>
        </w:rPr>
      </w:pPr>
      <w:r w:rsidRPr="00D638C9">
        <w:rPr>
          <w:rStyle w:val="FontStyle70"/>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19589E" w:rsidRDefault="0019589E" w:rsidP="00D638C9">
      <w:pPr>
        <w:pStyle w:val="Style32"/>
        <w:widowControl/>
        <w:spacing w:line="240" w:lineRule="auto"/>
        <w:ind w:firstLine="0"/>
        <w:rPr>
          <w:rStyle w:val="FontStyle69"/>
          <w:sz w:val="28"/>
          <w:szCs w:val="28"/>
        </w:rPr>
      </w:pPr>
    </w:p>
    <w:p w:rsidR="0019589E" w:rsidRDefault="00D638C9" w:rsidP="0019589E">
      <w:pPr>
        <w:pStyle w:val="Style32"/>
        <w:widowControl/>
        <w:spacing w:line="240" w:lineRule="auto"/>
        <w:ind w:firstLine="0"/>
        <w:jc w:val="right"/>
        <w:rPr>
          <w:rStyle w:val="FontStyle69"/>
          <w:sz w:val="28"/>
          <w:szCs w:val="28"/>
        </w:rPr>
      </w:pPr>
      <w:r w:rsidRPr="00D638C9">
        <w:rPr>
          <w:rStyle w:val="FontStyle69"/>
          <w:sz w:val="28"/>
          <w:szCs w:val="28"/>
        </w:rPr>
        <w:t xml:space="preserve">Таблица 19 - Перечень основных мероприятий по реализации </w:t>
      </w:r>
    </w:p>
    <w:p w:rsidR="00D638C9" w:rsidRPr="00D638C9" w:rsidRDefault="00D638C9" w:rsidP="0019589E">
      <w:pPr>
        <w:pStyle w:val="Style32"/>
        <w:widowControl/>
        <w:spacing w:line="240" w:lineRule="auto"/>
        <w:ind w:firstLine="0"/>
        <w:jc w:val="right"/>
        <w:rPr>
          <w:rStyle w:val="FontStyle69"/>
          <w:sz w:val="28"/>
          <w:szCs w:val="28"/>
        </w:rPr>
      </w:pPr>
      <w:r w:rsidRPr="00D638C9">
        <w:rPr>
          <w:rStyle w:val="FontStyle69"/>
          <w:sz w:val="28"/>
          <w:szCs w:val="28"/>
        </w:rPr>
        <w:t>схемы</w:t>
      </w:r>
      <w:r w:rsidR="0019589E">
        <w:rPr>
          <w:rStyle w:val="FontStyle69"/>
          <w:sz w:val="28"/>
          <w:szCs w:val="28"/>
        </w:rPr>
        <w:t xml:space="preserve"> </w:t>
      </w:r>
      <w:r w:rsidRPr="00D638C9">
        <w:rPr>
          <w:rStyle w:val="FontStyle69"/>
          <w:sz w:val="28"/>
          <w:szCs w:val="28"/>
        </w:rPr>
        <w:t>водоотведения.</w:t>
      </w:r>
    </w:p>
    <w:tbl>
      <w:tblPr>
        <w:tblW w:w="0" w:type="auto"/>
        <w:tblInd w:w="40" w:type="dxa"/>
        <w:tblCellMar>
          <w:left w:w="40" w:type="dxa"/>
          <w:right w:w="40" w:type="dxa"/>
        </w:tblCellMar>
        <w:tblLook w:val="0000" w:firstRow="0" w:lastRow="0" w:firstColumn="0" w:lastColumn="0" w:noHBand="0" w:noVBand="0"/>
      </w:tblPr>
      <w:tblGrid>
        <w:gridCol w:w="461"/>
        <w:gridCol w:w="2205"/>
        <w:gridCol w:w="1364"/>
        <w:gridCol w:w="1673"/>
        <w:gridCol w:w="880"/>
        <w:gridCol w:w="880"/>
        <w:gridCol w:w="2216"/>
      </w:tblGrid>
      <w:tr w:rsidR="0019589E" w:rsidRPr="00D638C9" w:rsidTr="0019589E">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 xml:space="preserve">№ </w:t>
            </w:r>
            <w:proofErr w:type="gramStart"/>
            <w:r w:rsidRPr="00D638C9">
              <w:rPr>
                <w:rStyle w:val="FontStyle71"/>
                <w:sz w:val="28"/>
                <w:szCs w:val="28"/>
              </w:rPr>
              <w:t>п</w:t>
            </w:r>
            <w:proofErr w:type="gramEnd"/>
            <w:r w:rsidRPr="00D638C9">
              <w:rPr>
                <w:rStyle w:val="FontStyle71"/>
                <w:sz w:val="28"/>
                <w:szCs w:val="28"/>
              </w:rPr>
              <w:t>/п</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Виды работ</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Проектная мощность</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Всего кап</w:t>
            </w:r>
            <w:r w:rsidRPr="00D638C9">
              <w:rPr>
                <w:rStyle w:val="FontStyle71"/>
                <w:sz w:val="28"/>
                <w:szCs w:val="28"/>
              </w:rPr>
              <w:t>и</w:t>
            </w:r>
            <w:r w:rsidRPr="00D638C9">
              <w:rPr>
                <w:rStyle w:val="FontStyle71"/>
                <w:sz w:val="28"/>
                <w:szCs w:val="28"/>
              </w:rPr>
              <w:t>тальных вложений,</w:t>
            </w:r>
            <w:r>
              <w:rPr>
                <w:rStyle w:val="FontStyle71"/>
                <w:sz w:val="28"/>
                <w:szCs w:val="28"/>
              </w:rPr>
              <w:t xml:space="preserve"> </w:t>
            </w:r>
            <w:r w:rsidRPr="00D638C9">
              <w:rPr>
                <w:rStyle w:val="FontStyle71"/>
                <w:sz w:val="28"/>
                <w:szCs w:val="28"/>
              </w:rPr>
              <w:t>тыс. руб.</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vertAlign w:val="superscript"/>
              </w:rPr>
            </w:pPr>
            <w:r w:rsidRPr="00D638C9">
              <w:rPr>
                <w:rStyle w:val="FontStyle71"/>
                <w:sz w:val="28"/>
                <w:szCs w:val="28"/>
              </w:rPr>
              <w:t>Объем кап</w:t>
            </w:r>
            <w:r w:rsidRPr="00D638C9">
              <w:rPr>
                <w:rStyle w:val="FontStyle71"/>
                <w:sz w:val="28"/>
                <w:szCs w:val="28"/>
              </w:rPr>
              <w:t>и</w:t>
            </w:r>
            <w:r w:rsidRPr="00D638C9">
              <w:rPr>
                <w:rStyle w:val="FontStyle71"/>
                <w:sz w:val="28"/>
                <w:szCs w:val="28"/>
              </w:rPr>
              <w:t>тальных</w:t>
            </w:r>
            <w:r>
              <w:rPr>
                <w:rStyle w:val="FontStyle71"/>
                <w:sz w:val="28"/>
                <w:szCs w:val="28"/>
              </w:rPr>
              <w:t xml:space="preserve"> </w:t>
            </w:r>
            <w:r w:rsidRPr="00D638C9">
              <w:rPr>
                <w:rStyle w:val="FontStyle71"/>
                <w:sz w:val="28"/>
                <w:szCs w:val="28"/>
              </w:rPr>
              <w:t>вл</w:t>
            </w:r>
            <w:r w:rsidRPr="00D638C9">
              <w:rPr>
                <w:rStyle w:val="FontStyle71"/>
                <w:sz w:val="28"/>
                <w:szCs w:val="28"/>
              </w:rPr>
              <w:t>о</w:t>
            </w:r>
            <w:r w:rsidRPr="00D638C9">
              <w:rPr>
                <w:rStyle w:val="FontStyle71"/>
                <w:sz w:val="28"/>
                <w:szCs w:val="28"/>
              </w:rPr>
              <w:t xml:space="preserve">жений в </w:t>
            </w:r>
            <w:proofErr w:type="spellStart"/>
            <w:r w:rsidRPr="00D638C9">
              <w:rPr>
                <w:rStyle w:val="FontStyle71"/>
                <w:sz w:val="28"/>
                <w:szCs w:val="28"/>
              </w:rPr>
              <w:t>т.ч</w:t>
            </w:r>
            <w:proofErr w:type="spellEnd"/>
            <w:r w:rsidRPr="00D638C9">
              <w:rPr>
                <w:rStyle w:val="FontStyle71"/>
                <w:sz w:val="28"/>
                <w:szCs w:val="28"/>
              </w:rPr>
              <w:t xml:space="preserve">. по годам, тыс. </w:t>
            </w:r>
            <w:r w:rsidRPr="00D638C9">
              <w:rPr>
                <w:rStyle w:val="FontStyle71"/>
                <w:sz w:val="28"/>
                <w:szCs w:val="28"/>
                <w:vertAlign w:val="superscript"/>
              </w:rPr>
              <w:t>руб.</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Строительство, реконструкция</w:t>
            </w:r>
            <w:r>
              <w:rPr>
                <w:rStyle w:val="FontStyle71"/>
                <w:sz w:val="28"/>
                <w:szCs w:val="28"/>
              </w:rPr>
              <w:t xml:space="preserve"> </w:t>
            </w:r>
            <w:r w:rsidRPr="00D638C9">
              <w:rPr>
                <w:rStyle w:val="FontStyle71"/>
                <w:sz w:val="28"/>
                <w:szCs w:val="28"/>
              </w:rPr>
              <w:t>объектов, эффе</w:t>
            </w:r>
            <w:r w:rsidRPr="00D638C9">
              <w:rPr>
                <w:rStyle w:val="FontStyle71"/>
                <w:sz w:val="28"/>
                <w:szCs w:val="28"/>
              </w:rPr>
              <w:t>к</w:t>
            </w:r>
            <w:r w:rsidRPr="00D638C9">
              <w:rPr>
                <w:rStyle w:val="FontStyle71"/>
                <w:sz w:val="28"/>
                <w:szCs w:val="28"/>
              </w:rPr>
              <w:t>тивность выпо</w:t>
            </w:r>
            <w:r w:rsidRPr="00D638C9">
              <w:rPr>
                <w:rStyle w:val="FontStyle71"/>
                <w:sz w:val="28"/>
                <w:szCs w:val="28"/>
              </w:rPr>
              <w:t>л</w:t>
            </w:r>
            <w:r w:rsidRPr="00D638C9">
              <w:rPr>
                <w:rStyle w:val="FontStyle71"/>
                <w:sz w:val="28"/>
                <w:szCs w:val="28"/>
              </w:rPr>
              <w:t>нения работ</w:t>
            </w:r>
          </w:p>
        </w:tc>
      </w:tr>
      <w:tr w:rsidR="0019589E" w:rsidRPr="00D638C9" w:rsidTr="0019589E">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43"/>
              <w:widowControl/>
              <w:jc w:val="center"/>
              <w:rPr>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43"/>
              <w:widowControl/>
              <w:jc w:val="center"/>
              <w:rPr>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43"/>
              <w:widowControl/>
              <w:jc w:val="center"/>
              <w:rPr>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Pr="00D638C9" w:rsidRDefault="0019589E" w:rsidP="00767157">
            <w:pPr>
              <w:pStyle w:val="Style26"/>
              <w:widowControl/>
              <w:spacing w:line="240" w:lineRule="auto"/>
              <w:rPr>
                <w:rStyle w:val="FontStyle71"/>
                <w:spacing w:val="-20"/>
                <w:sz w:val="28"/>
                <w:szCs w:val="28"/>
              </w:rPr>
            </w:pPr>
            <w:r w:rsidRPr="00D638C9">
              <w:rPr>
                <w:rStyle w:val="FontStyle71"/>
                <w:sz w:val="28"/>
                <w:szCs w:val="28"/>
              </w:rPr>
              <w:t>20</w:t>
            </w:r>
            <w:r>
              <w:rPr>
                <w:rStyle w:val="FontStyle71"/>
                <w:sz w:val="28"/>
                <w:szCs w:val="28"/>
              </w:rPr>
              <w:t>2</w:t>
            </w:r>
            <w:r w:rsidR="00767157">
              <w:rPr>
                <w:rStyle w:val="FontStyle71"/>
                <w:sz w:val="28"/>
                <w:szCs w:val="28"/>
              </w:rPr>
              <w:t>4</w:t>
            </w:r>
            <w:r w:rsidRPr="00D638C9">
              <w:rPr>
                <w:rStyle w:val="FontStyle71"/>
                <w:sz w:val="28"/>
                <w:szCs w:val="28"/>
              </w:rPr>
              <w:t>-20</w:t>
            </w:r>
            <w:r>
              <w:rPr>
                <w:rStyle w:val="FontStyle71"/>
                <w:sz w:val="28"/>
                <w:szCs w:val="28"/>
              </w:rPr>
              <w:t>2</w:t>
            </w:r>
            <w:r w:rsidR="00767157">
              <w:rPr>
                <w:rStyle w:val="FontStyle71"/>
                <w:sz w:val="28"/>
                <w:szCs w:val="28"/>
              </w:rPr>
              <w:t>8</w:t>
            </w:r>
            <w:r w:rsidRPr="00D638C9">
              <w:rPr>
                <w:rStyle w:val="FontStyle71"/>
                <w:sz w:val="28"/>
                <w:szCs w:val="28"/>
              </w:rPr>
              <w:t xml:space="preserve"> </w:t>
            </w:r>
            <w:r w:rsidRPr="00D638C9">
              <w:rPr>
                <w:rStyle w:val="FontStyle71"/>
                <w:spacing w:val="-20"/>
                <w:sz w:val="28"/>
                <w:szCs w:val="28"/>
              </w:rPr>
              <w:t>гг.</w:t>
            </w:r>
          </w:p>
        </w:tc>
        <w:tc>
          <w:tcPr>
            <w:tcW w:w="0" w:type="auto"/>
            <w:tcBorders>
              <w:top w:val="single" w:sz="6" w:space="0" w:color="auto"/>
              <w:left w:val="single" w:sz="6" w:space="0" w:color="auto"/>
              <w:bottom w:val="single" w:sz="6" w:space="0" w:color="auto"/>
              <w:right w:val="single" w:sz="6" w:space="0" w:color="auto"/>
            </w:tcBorders>
            <w:vAlign w:val="center"/>
          </w:tcPr>
          <w:p w:rsidR="0019589E" w:rsidRPr="00D638C9" w:rsidRDefault="0019589E" w:rsidP="00767157">
            <w:pPr>
              <w:pStyle w:val="Style26"/>
              <w:widowControl/>
              <w:spacing w:line="240" w:lineRule="auto"/>
              <w:rPr>
                <w:rStyle w:val="FontStyle71"/>
                <w:spacing w:val="-20"/>
                <w:sz w:val="28"/>
                <w:szCs w:val="28"/>
              </w:rPr>
            </w:pPr>
            <w:r w:rsidRPr="00D638C9">
              <w:rPr>
                <w:rStyle w:val="FontStyle71"/>
                <w:sz w:val="28"/>
                <w:szCs w:val="28"/>
              </w:rPr>
              <w:t>202</w:t>
            </w:r>
            <w:r w:rsidR="00767157">
              <w:rPr>
                <w:rStyle w:val="FontStyle71"/>
                <w:sz w:val="28"/>
                <w:szCs w:val="28"/>
              </w:rPr>
              <w:t>9</w:t>
            </w:r>
            <w:r w:rsidRPr="00D638C9">
              <w:rPr>
                <w:rStyle w:val="FontStyle71"/>
                <w:sz w:val="28"/>
                <w:szCs w:val="28"/>
              </w:rPr>
              <w:t>-20</w:t>
            </w:r>
            <w:r>
              <w:rPr>
                <w:rStyle w:val="FontStyle71"/>
                <w:sz w:val="28"/>
                <w:szCs w:val="28"/>
              </w:rPr>
              <w:t>3</w:t>
            </w:r>
            <w:r w:rsidR="00767157">
              <w:rPr>
                <w:rStyle w:val="FontStyle71"/>
                <w:sz w:val="28"/>
                <w:szCs w:val="28"/>
              </w:rPr>
              <w:t>3</w:t>
            </w:r>
            <w:r w:rsidRPr="00D638C9">
              <w:rPr>
                <w:rStyle w:val="FontStyle71"/>
                <w:sz w:val="28"/>
                <w:szCs w:val="28"/>
              </w:rPr>
              <w:t xml:space="preserve"> </w:t>
            </w:r>
            <w:r w:rsidRPr="00D638C9">
              <w:rPr>
                <w:rStyle w:val="FontStyle71"/>
                <w:spacing w:val="-20"/>
                <w:sz w:val="28"/>
                <w:szCs w:val="28"/>
              </w:rPr>
              <w:t>гг.</w:t>
            </w: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pacing w:val="-20"/>
                <w:sz w:val="28"/>
                <w:szCs w:val="28"/>
              </w:rPr>
            </w:pPr>
          </w:p>
        </w:tc>
      </w:tr>
      <w:tr w:rsidR="0019589E" w:rsidRPr="00D638C9" w:rsidTr="0019589E">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5</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tcPr>
          <w:p w:rsidR="00D638C9" w:rsidRPr="00D638C9" w:rsidRDefault="00D638C9" w:rsidP="0019589E">
            <w:pPr>
              <w:pStyle w:val="Style26"/>
              <w:widowControl/>
              <w:spacing w:line="240" w:lineRule="auto"/>
              <w:rPr>
                <w:rStyle w:val="FontStyle71"/>
                <w:sz w:val="28"/>
                <w:szCs w:val="28"/>
              </w:rPr>
            </w:pPr>
            <w:r w:rsidRPr="00D638C9">
              <w:rPr>
                <w:rStyle w:val="FontStyle71"/>
                <w:sz w:val="28"/>
                <w:szCs w:val="28"/>
              </w:rPr>
              <w:t>7</w:t>
            </w:r>
          </w:p>
        </w:tc>
      </w:tr>
      <w:tr w:rsidR="0019589E" w:rsidRPr="00D638C9" w:rsidTr="0019589E">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w:t>
            </w:r>
          </w:p>
        </w:tc>
        <w:tc>
          <w:tcPr>
            <w:tcW w:w="0" w:type="auto"/>
            <w:tcBorders>
              <w:top w:val="single" w:sz="6" w:space="0" w:color="auto"/>
              <w:left w:val="single" w:sz="6" w:space="0" w:color="auto"/>
              <w:bottom w:val="nil"/>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Строительство</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100,0 м</w:t>
            </w:r>
            <w:r w:rsidRPr="00D638C9">
              <w:rPr>
                <w:rStyle w:val="FontStyle71"/>
                <w:sz w:val="28"/>
                <w:szCs w:val="28"/>
                <w:vertAlign w:val="superscript"/>
              </w:rPr>
              <w:t>3</w:t>
            </w:r>
            <w:r w:rsidRPr="00D638C9">
              <w:rPr>
                <w:rStyle w:val="FontStyle71"/>
                <w:sz w:val="28"/>
                <w:szCs w:val="28"/>
              </w:rPr>
              <w:t>/сут</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1500,0</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1500,0</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0,0</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widowControl/>
              <w:spacing w:line="240" w:lineRule="auto"/>
              <w:rPr>
                <w:sz w:val="28"/>
                <w:szCs w:val="28"/>
              </w:rPr>
            </w:pPr>
            <w:r w:rsidRPr="00D638C9">
              <w:rPr>
                <w:rStyle w:val="FontStyle71"/>
                <w:sz w:val="28"/>
                <w:szCs w:val="28"/>
              </w:rPr>
              <w:t>Для обеспечения нормативных</w:t>
            </w:r>
            <w:r>
              <w:rPr>
                <w:rStyle w:val="FontStyle71"/>
                <w:sz w:val="28"/>
                <w:szCs w:val="28"/>
              </w:rPr>
              <w:t xml:space="preserve"> </w:t>
            </w:r>
            <w:r w:rsidRPr="00D638C9">
              <w:rPr>
                <w:rStyle w:val="FontStyle71"/>
                <w:sz w:val="28"/>
                <w:szCs w:val="28"/>
              </w:rPr>
              <w:t>п</w:t>
            </w:r>
            <w:r w:rsidRPr="00D638C9">
              <w:rPr>
                <w:rStyle w:val="FontStyle71"/>
                <w:sz w:val="28"/>
                <w:szCs w:val="28"/>
              </w:rPr>
              <w:t>о</w:t>
            </w:r>
            <w:r w:rsidRPr="00D638C9">
              <w:rPr>
                <w:rStyle w:val="FontStyle71"/>
                <w:sz w:val="28"/>
                <w:szCs w:val="28"/>
              </w:rPr>
              <w:t>казателей кач</w:t>
            </w:r>
            <w:r w:rsidRPr="00D638C9">
              <w:rPr>
                <w:rStyle w:val="FontStyle71"/>
                <w:sz w:val="28"/>
                <w:szCs w:val="28"/>
              </w:rPr>
              <w:t>е</w:t>
            </w:r>
            <w:r w:rsidRPr="00D638C9">
              <w:rPr>
                <w:rStyle w:val="FontStyle71"/>
                <w:sz w:val="28"/>
                <w:szCs w:val="28"/>
              </w:rPr>
              <w:t>ства</w:t>
            </w:r>
            <w:r>
              <w:rPr>
                <w:rStyle w:val="FontStyle71"/>
                <w:sz w:val="28"/>
                <w:szCs w:val="28"/>
              </w:rPr>
              <w:t xml:space="preserve"> </w:t>
            </w:r>
            <w:r w:rsidRPr="00D638C9">
              <w:rPr>
                <w:rStyle w:val="FontStyle71"/>
                <w:sz w:val="28"/>
                <w:szCs w:val="28"/>
              </w:rPr>
              <w:t>сточных вод</w:t>
            </w:r>
          </w:p>
        </w:tc>
      </w:tr>
      <w:tr w:rsidR="0019589E" w:rsidRPr="00D638C9" w:rsidTr="0019589E">
        <w:trPr>
          <w:trHeight w:val="377"/>
        </w:trPr>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tcBorders>
              <w:top w:val="nil"/>
              <w:left w:val="single" w:sz="6" w:space="0" w:color="auto"/>
              <w:bottom w:val="nil"/>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локального</w:t>
            </w: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r>
      <w:tr w:rsidR="0019589E" w:rsidRPr="00D638C9" w:rsidTr="0019589E">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tcBorders>
              <w:top w:val="nil"/>
              <w:left w:val="single" w:sz="6" w:space="0" w:color="auto"/>
              <w:bottom w:val="single" w:sz="6" w:space="0" w:color="auto"/>
              <w:right w:val="single" w:sz="6" w:space="0" w:color="auto"/>
            </w:tcBorders>
            <w:vAlign w:val="center"/>
          </w:tcPr>
          <w:p w:rsidR="0019589E" w:rsidRPr="00D638C9" w:rsidRDefault="0019589E" w:rsidP="0019589E">
            <w:pPr>
              <w:pStyle w:val="Style25"/>
              <w:widowControl/>
              <w:spacing w:line="240" w:lineRule="auto"/>
              <w:jc w:val="center"/>
              <w:rPr>
                <w:rStyle w:val="FontStyle71"/>
                <w:sz w:val="28"/>
                <w:szCs w:val="28"/>
              </w:rPr>
            </w:pPr>
            <w:r w:rsidRPr="00D638C9">
              <w:rPr>
                <w:rStyle w:val="FontStyle71"/>
                <w:sz w:val="28"/>
                <w:szCs w:val="28"/>
              </w:rPr>
              <w:t>очистного с</w:t>
            </w:r>
            <w:r w:rsidRPr="00D638C9">
              <w:rPr>
                <w:rStyle w:val="FontStyle71"/>
                <w:sz w:val="28"/>
                <w:szCs w:val="28"/>
              </w:rPr>
              <w:t>о</w:t>
            </w:r>
            <w:r w:rsidRPr="00D638C9">
              <w:rPr>
                <w:rStyle w:val="FontStyle71"/>
                <w:sz w:val="28"/>
                <w:szCs w:val="28"/>
              </w:rPr>
              <w:t>оружения</w:t>
            </w:r>
            <w:r>
              <w:rPr>
                <w:rStyle w:val="FontStyle71"/>
                <w:sz w:val="28"/>
                <w:szCs w:val="28"/>
              </w:rPr>
              <w:t xml:space="preserve"> </w:t>
            </w:r>
            <w:r w:rsidRPr="00D638C9">
              <w:rPr>
                <w:rStyle w:val="FontStyle71"/>
                <w:sz w:val="28"/>
                <w:szCs w:val="28"/>
              </w:rPr>
              <w:t>№1</w:t>
            </w:r>
            <w:r>
              <w:rPr>
                <w:rStyle w:val="FontStyle71"/>
                <w:sz w:val="28"/>
                <w:szCs w:val="28"/>
              </w:rPr>
              <w:t xml:space="preserve"> </w:t>
            </w:r>
            <w:r w:rsidRPr="00D638C9">
              <w:rPr>
                <w:rStyle w:val="FontStyle71"/>
                <w:sz w:val="28"/>
                <w:szCs w:val="28"/>
              </w:rPr>
              <w:t xml:space="preserve">ст. </w:t>
            </w:r>
            <w:proofErr w:type="gramStart"/>
            <w:r w:rsidRPr="00D638C9">
              <w:rPr>
                <w:rStyle w:val="FontStyle71"/>
                <w:sz w:val="28"/>
                <w:szCs w:val="28"/>
              </w:rPr>
              <w:t>Подгорной</w:t>
            </w:r>
            <w:proofErr w:type="gramEnd"/>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rStyle w:val="FontStyle71"/>
                <w:sz w:val="28"/>
                <w:szCs w:val="28"/>
              </w:rPr>
            </w:pPr>
          </w:p>
        </w:tc>
      </w:tr>
      <w:tr w:rsidR="0019589E" w:rsidRPr="00D638C9" w:rsidTr="0019589E">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2</w:t>
            </w:r>
          </w:p>
        </w:tc>
        <w:tc>
          <w:tcPr>
            <w:tcW w:w="0" w:type="auto"/>
            <w:tcBorders>
              <w:top w:val="single" w:sz="6" w:space="0" w:color="auto"/>
              <w:left w:val="single" w:sz="6" w:space="0" w:color="auto"/>
              <w:bottom w:val="nil"/>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Строительство</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50,0 м</w:t>
            </w:r>
            <w:r w:rsidRPr="00D638C9">
              <w:rPr>
                <w:rStyle w:val="FontStyle71"/>
                <w:sz w:val="28"/>
                <w:szCs w:val="28"/>
                <w:vertAlign w:val="superscript"/>
              </w:rPr>
              <w:t>3</w:t>
            </w:r>
            <w:r w:rsidRPr="00D638C9">
              <w:rPr>
                <w:rStyle w:val="FontStyle71"/>
                <w:sz w:val="28"/>
                <w:szCs w:val="28"/>
              </w:rPr>
              <w:t>/сут</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1200,0</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0,0</w:t>
            </w:r>
          </w:p>
        </w:tc>
        <w:tc>
          <w:tcPr>
            <w:tcW w:w="0" w:type="auto"/>
            <w:vMerge w:val="restart"/>
            <w:tcBorders>
              <w:top w:val="single" w:sz="6" w:space="0" w:color="auto"/>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1200,0</w:t>
            </w: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rStyle w:val="FontStyle71"/>
                <w:sz w:val="28"/>
                <w:szCs w:val="28"/>
              </w:rPr>
            </w:pPr>
          </w:p>
        </w:tc>
      </w:tr>
      <w:tr w:rsidR="0019589E" w:rsidRPr="00D638C9" w:rsidTr="0019589E">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tcBorders>
              <w:top w:val="nil"/>
              <w:left w:val="single" w:sz="6" w:space="0" w:color="auto"/>
              <w:bottom w:val="nil"/>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локального</w:t>
            </w: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spacing w:line="240" w:lineRule="auto"/>
              <w:rPr>
                <w:sz w:val="28"/>
                <w:szCs w:val="28"/>
              </w:rPr>
            </w:pPr>
          </w:p>
        </w:tc>
        <w:tc>
          <w:tcPr>
            <w:tcW w:w="0" w:type="auto"/>
            <w:vMerge/>
            <w:tcBorders>
              <w:left w:val="single" w:sz="6"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r>
      <w:tr w:rsidR="0019589E" w:rsidRPr="00D638C9" w:rsidTr="0019589E">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tcBorders>
              <w:top w:val="nil"/>
              <w:left w:val="single" w:sz="6" w:space="0" w:color="auto"/>
              <w:bottom w:val="single" w:sz="4" w:space="0" w:color="auto"/>
              <w:right w:val="single" w:sz="6" w:space="0" w:color="auto"/>
            </w:tcBorders>
            <w:vAlign w:val="center"/>
          </w:tcPr>
          <w:p w:rsidR="0019589E" w:rsidRPr="00D638C9" w:rsidRDefault="0019589E" w:rsidP="0019589E">
            <w:pPr>
              <w:pStyle w:val="Style25"/>
              <w:widowControl/>
              <w:spacing w:line="240" w:lineRule="auto"/>
              <w:jc w:val="center"/>
              <w:rPr>
                <w:rStyle w:val="FontStyle71"/>
                <w:sz w:val="28"/>
                <w:szCs w:val="28"/>
              </w:rPr>
            </w:pPr>
            <w:r w:rsidRPr="00D638C9">
              <w:rPr>
                <w:rStyle w:val="FontStyle71"/>
                <w:sz w:val="28"/>
                <w:szCs w:val="28"/>
              </w:rPr>
              <w:t>очистного с</w:t>
            </w:r>
            <w:r w:rsidRPr="00D638C9">
              <w:rPr>
                <w:rStyle w:val="FontStyle71"/>
                <w:sz w:val="28"/>
                <w:szCs w:val="28"/>
              </w:rPr>
              <w:t>о</w:t>
            </w:r>
            <w:r w:rsidRPr="00D638C9">
              <w:rPr>
                <w:rStyle w:val="FontStyle71"/>
                <w:sz w:val="28"/>
                <w:szCs w:val="28"/>
              </w:rPr>
              <w:t>оружения</w:t>
            </w:r>
            <w:r>
              <w:rPr>
                <w:rStyle w:val="FontStyle71"/>
                <w:sz w:val="28"/>
                <w:szCs w:val="28"/>
              </w:rPr>
              <w:t xml:space="preserve"> </w:t>
            </w:r>
            <w:r w:rsidRPr="00D638C9">
              <w:rPr>
                <w:rStyle w:val="FontStyle71"/>
                <w:sz w:val="28"/>
                <w:szCs w:val="28"/>
              </w:rPr>
              <w:t>№2</w:t>
            </w:r>
            <w:r>
              <w:rPr>
                <w:rStyle w:val="FontStyle71"/>
                <w:sz w:val="28"/>
                <w:szCs w:val="28"/>
              </w:rPr>
              <w:t xml:space="preserve"> </w:t>
            </w:r>
            <w:r w:rsidRPr="00D638C9">
              <w:rPr>
                <w:rStyle w:val="FontStyle71"/>
                <w:sz w:val="28"/>
                <w:szCs w:val="28"/>
              </w:rPr>
              <w:t xml:space="preserve">ст. </w:t>
            </w:r>
            <w:proofErr w:type="gramStart"/>
            <w:r w:rsidRPr="00D638C9">
              <w:rPr>
                <w:rStyle w:val="FontStyle71"/>
                <w:sz w:val="28"/>
                <w:szCs w:val="28"/>
              </w:rPr>
              <w:t>Подгорной</w:t>
            </w:r>
            <w:proofErr w:type="gramEnd"/>
          </w:p>
        </w:tc>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26"/>
              <w:widowControl/>
              <w:spacing w:line="240" w:lineRule="auto"/>
              <w:rPr>
                <w:rStyle w:val="FontStyle71"/>
                <w:sz w:val="28"/>
                <w:szCs w:val="28"/>
              </w:rPr>
            </w:pPr>
          </w:p>
        </w:tc>
        <w:tc>
          <w:tcPr>
            <w:tcW w:w="0" w:type="auto"/>
            <w:vMerge/>
            <w:tcBorders>
              <w:left w:val="single" w:sz="6" w:space="0" w:color="auto"/>
              <w:bottom w:val="single" w:sz="4" w:space="0" w:color="auto"/>
              <w:right w:val="single" w:sz="6" w:space="0" w:color="auto"/>
            </w:tcBorders>
            <w:vAlign w:val="center"/>
          </w:tcPr>
          <w:p w:rsidR="0019589E" w:rsidRPr="00D638C9" w:rsidRDefault="0019589E" w:rsidP="0019589E">
            <w:pPr>
              <w:pStyle w:val="Style43"/>
              <w:widowControl/>
              <w:jc w:val="center"/>
              <w:rPr>
                <w:sz w:val="28"/>
                <w:szCs w:val="28"/>
              </w:rPr>
            </w:pPr>
          </w:p>
        </w:tc>
      </w:tr>
      <w:tr w:rsidR="0019589E" w:rsidRPr="00D638C9" w:rsidTr="0019589E">
        <w:trPr>
          <w:trHeight w:val="2825"/>
        </w:trPr>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Строительство</w:t>
            </w:r>
          </w:p>
          <w:p w:rsidR="0019589E" w:rsidRPr="00D638C9" w:rsidRDefault="0019589E" w:rsidP="0019589E">
            <w:pPr>
              <w:pStyle w:val="Style25"/>
              <w:widowControl/>
              <w:spacing w:line="240" w:lineRule="auto"/>
              <w:jc w:val="center"/>
              <w:rPr>
                <w:sz w:val="28"/>
                <w:szCs w:val="28"/>
              </w:rPr>
            </w:pPr>
            <w:r w:rsidRPr="00D638C9">
              <w:rPr>
                <w:rStyle w:val="FontStyle71"/>
                <w:sz w:val="28"/>
                <w:szCs w:val="28"/>
              </w:rPr>
              <w:t xml:space="preserve">канализационной сети в </w:t>
            </w:r>
            <w:r w:rsidRPr="00D638C9">
              <w:rPr>
                <w:rStyle w:val="FontStyle71"/>
                <w:spacing w:val="-20"/>
                <w:sz w:val="28"/>
                <w:szCs w:val="28"/>
              </w:rPr>
              <w:t xml:space="preserve">ст. </w:t>
            </w:r>
            <w:r w:rsidRPr="00D638C9">
              <w:rPr>
                <w:rStyle w:val="FontStyle71"/>
                <w:sz w:val="28"/>
                <w:szCs w:val="28"/>
              </w:rPr>
              <w:t>По</w:t>
            </w:r>
            <w:r w:rsidRPr="00D638C9">
              <w:rPr>
                <w:rStyle w:val="FontStyle71"/>
                <w:sz w:val="28"/>
                <w:szCs w:val="28"/>
              </w:rPr>
              <w:t>д</w:t>
            </w:r>
            <w:r w:rsidRPr="00D638C9">
              <w:rPr>
                <w:rStyle w:val="FontStyle71"/>
                <w:sz w:val="28"/>
                <w:szCs w:val="28"/>
              </w:rPr>
              <w:t>горной</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6,5 км</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12000,0</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3900,0</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spacing w:line="240" w:lineRule="auto"/>
              <w:rPr>
                <w:sz w:val="28"/>
                <w:szCs w:val="28"/>
              </w:rPr>
            </w:pPr>
            <w:r w:rsidRPr="00D638C9">
              <w:rPr>
                <w:rStyle w:val="FontStyle71"/>
                <w:sz w:val="28"/>
                <w:szCs w:val="28"/>
              </w:rPr>
              <w:t>3900,0</w:t>
            </w:r>
          </w:p>
        </w:tc>
        <w:tc>
          <w:tcPr>
            <w:tcW w:w="0" w:type="auto"/>
            <w:tcBorders>
              <w:top w:val="single" w:sz="4" w:space="0" w:color="auto"/>
              <w:left w:val="single" w:sz="4" w:space="0" w:color="auto"/>
              <w:bottom w:val="single" w:sz="4" w:space="0" w:color="auto"/>
              <w:right w:val="single" w:sz="4" w:space="0" w:color="auto"/>
            </w:tcBorders>
            <w:vAlign w:val="center"/>
          </w:tcPr>
          <w:p w:rsidR="0019589E" w:rsidRPr="00D638C9" w:rsidRDefault="0019589E" w:rsidP="0019589E">
            <w:pPr>
              <w:pStyle w:val="Style26"/>
              <w:widowControl/>
              <w:spacing w:line="240" w:lineRule="auto"/>
              <w:rPr>
                <w:rStyle w:val="FontStyle71"/>
                <w:sz w:val="28"/>
                <w:szCs w:val="28"/>
              </w:rPr>
            </w:pPr>
            <w:r w:rsidRPr="00D638C9">
              <w:rPr>
                <w:rStyle w:val="FontStyle71"/>
                <w:sz w:val="28"/>
                <w:szCs w:val="28"/>
              </w:rPr>
              <w:t>Для обеспечения</w:t>
            </w:r>
            <w:r>
              <w:rPr>
                <w:rStyle w:val="FontStyle71"/>
                <w:sz w:val="28"/>
                <w:szCs w:val="28"/>
              </w:rPr>
              <w:t xml:space="preserve"> </w:t>
            </w:r>
            <w:r w:rsidRPr="00D638C9">
              <w:rPr>
                <w:rStyle w:val="FontStyle71"/>
                <w:sz w:val="28"/>
                <w:szCs w:val="28"/>
              </w:rPr>
              <w:t>населения</w:t>
            </w:r>
            <w:r>
              <w:rPr>
                <w:rStyle w:val="FontStyle71"/>
                <w:sz w:val="28"/>
                <w:szCs w:val="28"/>
              </w:rPr>
              <w:t xml:space="preserve"> </w:t>
            </w:r>
            <w:r w:rsidRPr="00D638C9">
              <w:rPr>
                <w:rStyle w:val="FontStyle71"/>
                <w:sz w:val="28"/>
                <w:szCs w:val="28"/>
              </w:rPr>
              <w:t>По</w:t>
            </w:r>
            <w:r w:rsidRPr="00D638C9">
              <w:rPr>
                <w:rStyle w:val="FontStyle71"/>
                <w:sz w:val="28"/>
                <w:szCs w:val="28"/>
              </w:rPr>
              <w:t>д</w:t>
            </w:r>
            <w:r w:rsidRPr="00D638C9">
              <w:rPr>
                <w:rStyle w:val="FontStyle71"/>
                <w:sz w:val="28"/>
                <w:szCs w:val="28"/>
              </w:rPr>
              <w:t>горненского сельского пос</w:t>
            </w:r>
            <w:r w:rsidRPr="00D638C9">
              <w:rPr>
                <w:rStyle w:val="FontStyle71"/>
                <w:sz w:val="28"/>
                <w:szCs w:val="28"/>
              </w:rPr>
              <w:t>е</w:t>
            </w:r>
            <w:r w:rsidRPr="00D638C9">
              <w:rPr>
                <w:rStyle w:val="FontStyle71"/>
                <w:sz w:val="28"/>
                <w:szCs w:val="28"/>
              </w:rPr>
              <w:t>ления Отрадне</w:t>
            </w:r>
            <w:r w:rsidRPr="00D638C9">
              <w:rPr>
                <w:rStyle w:val="FontStyle71"/>
                <w:sz w:val="28"/>
                <w:szCs w:val="28"/>
              </w:rPr>
              <w:t>н</w:t>
            </w:r>
            <w:r w:rsidRPr="00D638C9">
              <w:rPr>
                <w:rStyle w:val="FontStyle71"/>
                <w:sz w:val="28"/>
                <w:szCs w:val="28"/>
              </w:rPr>
              <w:t>ского</w:t>
            </w:r>
            <w:r>
              <w:rPr>
                <w:rStyle w:val="FontStyle71"/>
                <w:sz w:val="28"/>
                <w:szCs w:val="28"/>
              </w:rPr>
              <w:t xml:space="preserve"> </w:t>
            </w:r>
            <w:r w:rsidRPr="00D638C9">
              <w:rPr>
                <w:rStyle w:val="FontStyle71"/>
                <w:sz w:val="28"/>
                <w:szCs w:val="28"/>
              </w:rPr>
              <w:t>района Краснодарского края системой водоотведения</w:t>
            </w:r>
          </w:p>
        </w:tc>
      </w:tr>
    </w:tbl>
    <w:p w:rsidR="00D638C9" w:rsidRPr="00D638C9" w:rsidRDefault="00D638C9" w:rsidP="00D638C9">
      <w:pPr>
        <w:pStyle w:val="Style5"/>
        <w:widowControl/>
        <w:spacing w:line="240" w:lineRule="auto"/>
        <w:jc w:val="both"/>
        <w:rPr>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2.4.3 Обоснования основных мероприятий по реализации схем</w:t>
      </w:r>
      <w:r w:rsidR="0019589E">
        <w:rPr>
          <w:rStyle w:val="FontStyle70"/>
          <w:sz w:val="28"/>
          <w:szCs w:val="28"/>
        </w:rPr>
        <w:t xml:space="preserve"> </w:t>
      </w:r>
      <w:r w:rsidRPr="00D638C9">
        <w:rPr>
          <w:rStyle w:val="FontStyle70"/>
          <w:sz w:val="28"/>
          <w:szCs w:val="28"/>
        </w:rPr>
        <w:t>водоотвед</w:t>
      </w:r>
      <w:r w:rsidRPr="00D638C9">
        <w:rPr>
          <w:rStyle w:val="FontStyle70"/>
          <w:sz w:val="28"/>
          <w:szCs w:val="28"/>
        </w:rPr>
        <w:t>е</w:t>
      </w:r>
      <w:r w:rsidRPr="00D638C9">
        <w:rPr>
          <w:rStyle w:val="FontStyle70"/>
          <w:sz w:val="28"/>
          <w:szCs w:val="28"/>
        </w:rPr>
        <w:t>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Технические обоснования основных мероприятий описаны в таблице 19.</w:t>
      </w:r>
    </w:p>
    <w:p w:rsidR="00D638C9" w:rsidRPr="00D638C9" w:rsidRDefault="00D638C9" w:rsidP="00D638C9">
      <w:pPr>
        <w:pStyle w:val="Style3"/>
        <w:widowControl/>
        <w:jc w:val="both"/>
        <w:rPr>
          <w:sz w:val="28"/>
          <w:szCs w:val="28"/>
        </w:rPr>
      </w:pPr>
    </w:p>
    <w:p w:rsidR="00D638C9" w:rsidRPr="00D638C9" w:rsidRDefault="00D638C9" w:rsidP="00D638C9">
      <w:pPr>
        <w:pStyle w:val="Style3"/>
        <w:widowControl/>
        <w:jc w:val="both"/>
        <w:rPr>
          <w:rStyle w:val="FontStyle70"/>
          <w:sz w:val="28"/>
          <w:szCs w:val="28"/>
        </w:rPr>
      </w:pPr>
      <w:r w:rsidRPr="00D638C9">
        <w:rPr>
          <w:rStyle w:val="FontStyle70"/>
          <w:sz w:val="28"/>
          <w:szCs w:val="28"/>
        </w:rPr>
        <w:t>2.4.4 Сведения о вновь строящихся, реконструируемых и предлагаемых к выводу из эксплуатации объектах централизованной системы водоотвед</w:t>
      </w:r>
      <w:r w:rsidRPr="00D638C9">
        <w:rPr>
          <w:rStyle w:val="FontStyle70"/>
          <w:sz w:val="28"/>
          <w:szCs w:val="28"/>
        </w:rPr>
        <w:t>е</w:t>
      </w:r>
      <w:r w:rsidRPr="00D638C9">
        <w:rPr>
          <w:rStyle w:val="FontStyle70"/>
          <w:sz w:val="28"/>
          <w:szCs w:val="28"/>
        </w:rPr>
        <w:t>ния.</w:t>
      </w:r>
    </w:p>
    <w:p w:rsid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На данный момент централизованная канализация в Подгорненском сел</w:t>
      </w:r>
      <w:r w:rsidRPr="00D638C9">
        <w:rPr>
          <w:rStyle w:val="FontStyle69"/>
          <w:sz w:val="28"/>
          <w:szCs w:val="28"/>
        </w:rPr>
        <w:t>ь</w:t>
      </w:r>
      <w:r w:rsidRPr="00D638C9">
        <w:rPr>
          <w:rStyle w:val="FontStyle69"/>
          <w:sz w:val="28"/>
          <w:szCs w:val="28"/>
        </w:rPr>
        <w:t>ском поселении Отрадненского района Краснодарского края отсутствует.</w:t>
      </w:r>
    </w:p>
    <w:p w:rsidR="0019589E" w:rsidRPr="00D638C9" w:rsidRDefault="0019589E" w:rsidP="0019589E">
      <w:pPr>
        <w:pStyle w:val="Style32"/>
        <w:widowControl/>
        <w:spacing w:line="240" w:lineRule="auto"/>
        <w:ind w:firstLine="709"/>
        <w:rPr>
          <w:rStyle w:val="FontStyle69"/>
          <w:sz w:val="28"/>
          <w:szCs w:val="28"/>
        </w:rPr>
      </w:pPr>
    </w:p>
    <w:p w:rsidR="00D638C9" w:rsidRPr="00D638C9" w:rsidRDefault="00D638C9" w:rsidP="00D638C9">
      <w:pPr>
        <w:pStyle w:val="Style15"/>
        <w:widowControl/>
        <w:spacing w:line="240" w:lineRule="auto"/>
        <w:ind w:firstLine="0"/>
        <w:jc w:val="both"/>
        <w:rPr>
          <w:rStyle w:val="FontStyle70"/>
          <w:sz w:val="28"/>
          <w:szCs w:val="28"/>
        </w:rPr>
      </w:pPr>
      <w:r w:rsidRPr="00D638C9">
        <w:rPr>
          <w:rStyle w:val="FontStyle70"/>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В Подгорненском сельском поселении Отрадненского района Краснода</w:t>
      </w:r>
      <w:r w:rsidRPr="00D638C9">
        <w:rPr>
          <w:rStyle w:val="FontStyle69"/>
          <w:sz w:val="28"/>
          <w:szCs w:val="28"/>
        </w:rPr>
        <w:t>р</w:t>
      </w:r>
      <w:r w:rsidRPr="00D638C9">
        <w:rPr>
          <w:rStyle w:val="FontStyle69"/>
          <w:sz w:val="28"/>
          <w:szCs w:val="28"/>
        </w:rPr>
        <w:t>ского края отсутствует система централизованного водоотведения, в связи с этим отсутствуют системы диспетчеризации, телемеханизации и автоматизир</w:t>
      </w:r>
      <w:r w:rsidRPr="00D638C9">
        <w:rPr>
          <w:rStyle w:val="FontStyle69"/>
          <w:sz w:val="28"/>
          <w:szCs w:val="28"/>
        </w:rPr>
        <w:t>о</w:t>
      </w:r>
      <w:r w:rsidRPr="00D638C9">
        <w:rPr>
          <w:rStyle w:val="FontStyle69"/>
          <w:sz w:val="28"/>
          <w:szCs w:val="28"/>
        </w:rPr>
        <w:t>ванные системы управления режимами водоотведения на объектах организ</w:t>
      </w:r>
      <w:r w:rsidRPr="00D638C9">
        <w:rPr>
          <w:rStyle w:val="FontStyle69"/>
          <w:sz w:val="28"/>
          <w:szCs w:val="28"/>
        </w:rPr>
        <w:t>а</w:t>
      </w:r>
      <w:r w:rsidRPr="00D638C9">
        <w:rPr>
          <w:rStyle w:val="FontStyle69"/>
          <w:sz w:val="28"/>
          <w:szCs w:val="28"/>
        </w:rPr>
        <w:t>ций, осуществляющих водоотведение. На конец расчетного периода планируе</w:t>
      </w:r>
      <w:r w:rsidRPr="00D638C9">
        <w:rPr>
          <w:rStyle w:val="FontStyle69"/>
          <w:sz w:val="28"/>
          <w:szCs w:val="28"/>
        </w:rPr>
        <w:t>т</w:t>
      </w:r>
      <w:r w:rsidRPr="00D638C9">
        <w:rPr>
          <w:rStyle w:val="FontStyle69"/>
          <w:sz w:val="28"/>
          <w:szCs w:val="28"/>
        </w:rPr>
        <w:t>ся организовать в Подгорненском сельском поселении Отрадненского района Краснодарского края аварийную и диспетчерскую службы.</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Также на наиболее проблематичных участках трубопровода рекомендуе</w:t>
      </w:r>
      <w:r w:rsidRPr="00D638C9">
        <w:rPr>
          <w:rStyle w:val="FontStyle69"/>
          <w:sz w:val="28"/>
          <w:szCs w:val="28"/>
        </w:rPr>
        <w:t>т</w:t>
      </w:r>
      <w:r w:rsidRPr="00D638C9">
        <w:rPr>
          <w:rStyle w:val="FontStyle69"/>
          <w:sz w:val="28"/>
          <w:szCs w:val="28"/>
        </w:rPr>
        <w:t>ся установить датчики разрыва трубы.</w:t>
      </w:r>
    </w:p>
    <w:p w:rsidR="00D638C9" w:rsidRPr="00D638C9" w:rsidRDefault="00D638C9" w:rsidP="00D638C9">
      <w:pPr>
        <w:pStyle w:val="Style15"/>
        <w:widowControl/>
        <w:spacing w:line="240" w:lineRule="auto"/>
        <w:ind w:firstLine="0"/>
        <w:jc w:val="both"/>
        <w:rPr>
          <w:sz w:val="28"/>
          <w:szCs w:val="28"/>
        </w:rPr>
      </w:pPr>
    </w:p>
    <w:p w:rsidR="00D638C9" w:rsidRPr="00D638C9" w:rsidRDefault="00D638C9" w:rsidP="00D638C9">
      <w:pPr>
        <w:pStyle w:val="Style15"/>
        <w:widowControl/>
        <w:spacing w:line="240" w:lineRule="auto"/>
        <w:ind w:firstLine="0"/>
        <w:jc w:val="both"/>
        <w:rPr>
          <w:rStyle w:val="FontStyle70"/>
          <w:sz w:val="28"/>
          <w:szCs w:val="28"/>
        </w:rPr>
      </w:pPr>
      <w:r w:rsidRPr="00D638C9">
        <w:rPr>
          <w:rStyle w:val="FontStyle70"/>
          <w:sz w:val="28"/>
          <w:szCs w:val="28"/>
        </w:rPr>
        <w:t>2.4.6 Варианты маршрутов прохождения трубопроводов по территории п</w:t>
      </w:r>
      <w:r w:rsidRPr="00D638C9">
        <w:rPr>
          <w:rStyle w:val="FontStyle70"/>
          <w:sz w:val="28"/>
          <w:szCs w:val="28"/>
        </w:rPr>
        <w:t>о</w:t>
      </w:r>
      <w:r w:rsidRPr="00D638C9">
        <w:rPr>
          <w:rStyle w:val="FontStyle70"/>
          <w:sz w:val="28"/>
          <w:szCs w:val="28"/>
        </w:rPr>
        <w:t>селения и расположения намечаемых площадок под строительство соор</w:t>
      </w:r>
      <w:r w:rsidRPr="00D638C9">
        <w:rPr>
          <w:rStyle w:val="FontStyle70"/>
          <w:sz w:val="28"/>
          <w:szCs w:val="28"/>
        </w:rPr>
        <w:t>у</w:t>
      </w:r>
      <w:r w:rsidRPr="00D638C9">
        <w:rPr>
          <w:rStyle w:val="FontStyle70"/>
          <w:sz w:val="28"/>
          <w:szCs w:val="28"/>
        </w:rPr>
        <w:t>жений водоотведения и их обоснование.</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Маршруты прохождения трубопроводов по территории Подгорненского сельского поселения Отрадненского района Краснодарского края и располож</w:t>
      </w:r>
      <w:r w:rsidRPr="00D638C9">
        <w:rPr>
          <w:rStyle w:val="FontStyle69"/>
          <w:sz w:val="28"/>
          <w:szCs w:val="28"/>
        </w:rPr>
        <w:t>е</w:t>
      </w:r>
      <w:r w:rsidRPr="00D638C9">
        <w:rPr>
          <w:rStyle w:val="FontStyle69"/>
          <w:sz w:val="28"/>
          <w:szCs w:val="28"/>
        </w:rPr>
        <w:t xml:space="preserve">ние площадок под объекты водоотведения будет возможно определить только после </w:t>
      </w:r>
      <w:proofErr w:type="spellStart"/>
      <w:r w:rsidRPr="00D638C9">
        <w:rPr>
          <w:rStyle w:val="FontStyle69"/>
          <w:sz w:val="28"/>
          <w:szCs w:val="28"/>
        </w:rPr>
        <w:t>предпроектных</w:t>
      </w:r>
      <w:proofErr w:type="spellEnd"/>
      <w:r w:rsidRPr="00D638C9">
        <w:rPr>
          <w:rStyle w:val="FontStyle69"/>
          <w:sz w:val="28"/>
          <w:szCs w:val="28"/>
        </w:rPr>
        <w:t xml:space="preserve"> изысканий и геодезических исследований.</w:t>
      </w:r>
    </w:p>
    <w:p w:rsidR="00D638C9" w:rsidRDefault="00D638C9" w:rsidP="00D638C9">
      <w:pPr>
        <w:pStyle w:val="Style47"/>
        <w:widowControl/>
        <w:spacing w:line="240" w:lineRule="auto"/>
        <w:ind w:firstLine="0"/>
        <w:jc w:val="both"/>
        <w:rPr>
          <w:sz w:val="28"/>
          <w:szCs w:val="28"/>
        </w:rPr>
      </w:pPr>
    </w:p>
    <w:p w:rsidR="0019589E" w:rsidRDefault="0019589E" w:rsidP="00D638C9">
      <w:pPr>
        <w:pStyle w:val="Style47"/>
        <w:widowControl/>
        <w:spacing w:line="240" w:lineRule="auto"/>
        <w:ind w:firstLine="0"/>
        <w:jc w:val="both"/>
        <w:rPr>
          <w:sz w:val="28"/>
          <w:szCs w:val="28"/>
        </w:rPr>
      </w:pPr>
    </w:p>
    <w:p w:rsidR="0019589E" w:rsidRPr="00D638C9" w:rsidRDefault="0019589E" w:rsidP="00D638C9">
      <w:pPr>
        <w:pStyle w:val="Style47"/>
        <w:widowControl/>
        <w:spacing w:line="240" w:lineRule="auto"/>
        <w:ind w:firstLine="0"/>
        <w:jc w:val="both"/>
        <w:rPr>
          <w:sz w:val="28"/>
          <w:szCs w:val="28"/>
        </w:rPr>
      </w:pPr>
    </w:p>
    <w:p w:rsidR="00D638C9" w:rsidRPr="00D638C9" w:rsidRDefault="00D638C9" w:rsidP="00D638C9">
      <w:pPr>
        <w:pStyle w:val="Style47"/>
        <w:widowControl/>
        <w:spacing w:line="240" w:lineRule="auto"/>
        <w:ind w:firstLine="0"/>
        <w:jc w:val="both"/>
        <w:rPr>
          <w:sz w:val="28"/>
          <w:szCs w:val="28"/>
        </w:rPr>
      </w:pPr>
    </w:p>
    <w:p w:rsidR="00D638C9" w:rsidRPr="00D638C9" w:rsidRDefault="00D638C9" w:rsidP="00D638C9">
      <w:pPr>
        <w:pStyle w:val="Style47"/>
        <w:widowControl/>
        <w:spacing w:line="240" w:lineRule="auto"/>
        <w:ind w:firstLine="0"/>
        <w:jc w:val="both"/>
        <w:rPr>
          <w:rStyle w:val="FontStyle70"/>
          <w:sz w:val="28"/>
          <w:szCs w:val="28"/>
        </w:rPr>
      </w:pPr>
      <w:r w:rsidRPr="00D638C9">
        <w:rPr>
          <w:rStyle w:val="FontStyle70"/>
          <w:sz w:val="28"/>
          <w:szCs w:val="28"/>
        </w:rPr>
        <w:lastRenderedPageBreak/>
        <w:t>2.4.7 Границы и характеристики охранных зон сетей и сооружений це</w:t>
      </w:r>
      <w:r w:rsidRPr="00D638C9">
        <w:rPr>
          <w:rStyle w:val="FontStyle70"/>
          <w:sz w:val="28"/>
          <w:szCs w:val="28"/>
        </w:rPr>
        <w:t>н</w:t>
      </w:r>
      <w:r w:rsidRPr="00D638C9">
        <w:rPr>
          <w:rStyle w:val="FontStyle70"/>
          <w:sz w:val="28"/>
          <w:szCs w:val="28"/>
        </w:rPr>
        <w:t>трализованной системы водоотведения.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w:t>
      </w:r>
      <w:r w:rsidRPr="00D638C9">
        <w:rPr>
          <w:rStyle w:val="FontStyle69"/>
          <w:sz w:val="28"/>
          <w:szCs w:val="28"/>
        </w:rPr>
        <w:t>у</w:t>
      </w:r>
      <w:r w:rsidRPr="00D638C9">
        <w:rPr>
          <w:rStyle w:val="FontStyle69"/>
          <w:sz w:val="28"/>
          <w:szCs w:val="28"/>
        </w:rPr>
        <w:t>стить подобных негативных последствий, вокруг водоотводящих трасс орган</w:t>
      </w:r>
      <w:r w:rsidRPr="00D638C9">
        <w:rPr>
          <w:rStyle w:val="FontStyle69"/>
          <w:sz w:val="28"/>
          <w:szCs w:val="28"/>
        </w:rPr>
        <w:t>и</w:t>
      </w:r>
      <w:r w:rsidRPr="00D638C9">
        <w:rPr>
          <w:rStyle w:val="FontStyle69"/>
          <w:sz w:val="28"/>
          <w:szCs w:val="28"/>
        </w:rPr>
        <w:t xml:space="preserve">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sidRPr="00D638C9">
        <w:rPr>
          <w:rStyle w:val="FontStyle69"/>
          <w:sz w:val="28"/>
          <w:szCs w:val="28"/>
        </w:rPr>
        <w:t>СниП</w:t>
      </w:r>
      <w:proofErr w:type="spellEnd"/>
      <w:r w:rsidRPr="00D638C9">
        <w:rPr>
          <w:rStyle w:val="FontStyle69"/>
          <w:sz w:val="28"/>
          <w:szCs w:val="28"/>
        </w:rPr>
        <w:t xml:space="preserve">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w:t>
      </w:r>
      <w:r w:rsidRPr="00D638C9">
        <w:rPr>
          <w:rStyle w:val="FontStyle69"/>
          <w:sz w:val="28"/>
          <w:szCs w:val="28"/>
        </w:rPr>
        <w:t>т</w:t>
      </w:r>
      <w:r w:rsidRPr="00D638C9">
        <w:rPr>
          <w:rStyle w:val="FontStyle69"/>
          <w:sz w:val="28"/>
          <w:szCs w:val="28"/>
        </w:rPr>
        <w:t>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Подгорненского сельского поселения Отрадненского района Краснодарского края. Охранная зона канализации. Основные нормы:</w:t>
      </w:r>
    </w:p>
    <w:p w:rsidR="00D638C9" w:rsidRPr="00D638C9" w:rsidRDefault="00D638C9" w:rsidP="00D638C9">
      <w:pPr>
        <w:pStyle w:val="Style34"/>
        <w:widowControl/>
        <w:numPr>
          <w:ilvl w:val="0"/>
          <w:numId w:val="6"/>
        </w:numPr>
        <w:tabs>
          <w:tab w:val="left" w:pos="922"/>
        </w:tabs>
        <w:spacing w:line="240" w:lineRule="auto"/>
        <w:ind w:firstLine="0"/>
        <w:rPr>
          <w:rStyle w:val="FontStyle69"/>
          <w:sz w:val="28"/>
          <w:szCs w:val="28"/>
        </w:rPr>
      </w:pPr>
      <w:r w:rsidRPr="00D638C9">
        <w:rPr>
          <w:rStyle w:val="FontStyle69"/>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w:t>
      </w:r>
      <w:r w:rsidRPr="00D638C9">
        <w:rPr>
          <w:rStyle w:val="FontStyle69"/>
          <w:sz w:val="28"/>
          <w:szCs w:val="28"/>
        </w:rPr>
        <w:t>а</w:t>
      </w:r>
      <w:r w:rsidRPr="00D638C9">
        <w:rPr>
          <w:rStyle w:val="FontStyle69"/>
          <w:sz w:val="28"/>
          <w:szCs w:val="28"/>
        </w:rPr>
        <w:t>ется боковой край стенки трубопровода;</w:t>
      </w:r>
    </w:p>
    <w:p w:rsidR="00D638C9" w:rsidRPr="00D638C9" w:rsidRDefault="00D638C9" w:rsidP="00D638C9">
      <w:pPr>
        <w:pStyle w:val="Style34"/>
        <w:widowControl/>
        <w:numPr>
          <w:ilvl w:val="0"/>
          <w:numId w:val="6"/>
        </w:numPr>
        <w:tabs>
          <w:tab w:val="left" w:pos="922"/>
        </w:tabs>
        <w:spacing w:line="240" w:lineRule="auto"/>
        <w:ind w:firstLine="0"/>
        <w:rPr>
          <w:rStyle w:val="FontStyle69"/>
          <w:sz w:val="28"/>
          <w:szCs w:val="28"/>
        </w:rPr>
      </w:pPr>
      <w:r w:rsidRPr="00D638C9">
        <w:rPr>
          <w:rStyle w:val="FontStyle69"/>
          <w:sz w:val="28"/>
          <w:szCs w:val="28"/>
        </w:rPr>
        <w:t xml:space="preserve">для особых условий, с пониженной среднегодовой температурой, высокой </w:t>
      </w:r>
      <w:proofErr w:type="spellStart"/>
      <w:r w:rsidRPr="00D638C9">
        <w:rPr>
          <w:rStyle w:val="FontStyle69"/>
          <w:sz w:val="28"/>
          <w:szCs w:val="28"/>
        </w:rPr>
        <w:t>сейсмоопасностью</w:t>
      </w:r>
      <w:proofErr w:type="spellEnd"/>
      <w:r w:rsidRPr="00D638C9">
        <w:rPr>
          <w:rStyle w:val="FontStyle69"/>
          <w:sz w:val="28"/>
          <w:szCs w:val="28"/>
        </w:rPr>
        <w:t xml:space="preserve"> или переувлажненным грунтом, охранная зона канализации может увеличиваться вдвое и достигать 10 метров;</w:t>
      </w:r>
    </w:p>
    <w:p w:rsidR="00D638C9" w:rsidRPr="00D638C9" w:rsidRDefault="00D638C9" w:rsidP="00D638C9">
      <w:pPr>
        <w:pStyle w:val="Style34"/>
        <w:widowControl/>
        <w:numPr>
          <w:ilvl w:val="0"/>
          <w:numId w:val="4"/>
        </w:numPr>
        <w:tabs>
          <w:tab w:val="left" w:pos="1003"/>
        </w:tabs>
        <w:spacing w:line="240" w:lineRule="auto"/>
        <w:ind w:firstLine="0"/>
        <w:rPr>
          <w:rStyle w:val="FontStyle69"/>
          <w:sz w:val="28"/>
          <w:szCs w:val="28"/>
        </w:rPr>
      </w:pPr>
      <w:r w:rsidRPr="00D638C9">
        <w:rPr>
          <w:rStyle w:val="FontStyle69"/>
          <w:sz w:val="28"/>
          <w:szCs w:val="28"/>
        </w:rPr>
        <w:t>охранная зона канализации на территории у водоемов и подземных источн</w:t>
      </w:r>
      <w:r w:rsidRPr="00D638C9">
        <w:rPr>
          <w:rStyle w:val="FontStyle69"/>
          <w:sz w:val="28"/>
          <w:szCs w:val="28"/>
        </w:rPr>
        <w:t>и</w:t>
      </w:r>
      <w:r w:rsidRPr="00D638C9">
        <w:rPr>
          <w:rStyle w:val="FontStyle69"/>
          <w:sz w:val="28"/>
          <w:szCs w:val="28"/>
        </w:rPr>
        <w:t>ков расширена до 250 метров - от уреза воды рек, 100 метров - от берега озера и 50 метров - от подземных источников;</w:t>
      </w:r>
    </w:p>
    <w:p w:rsidR="00D638C9" w:rsidRPr="00D638C9" w:rsidRDefault="00D638C9" w:rsidP="00D638C9">
      <w:pPr>
        <w:pStyle w:val="Style34"/>
        <w:widowControl/>
        <w:numPr>
          <w:ilvl w:val="0"/>
          <w:numId w:val="4"/>
        </w:numPr>
        <w:tabs>
          <w:tab w:val="left" w:pos="1003"/>
        </w:tabs>
        <w:spacing w:line="240" w:lineRule="auto"/>
        <w:ind w:firstLine="0"/>
        <w:rPr>
          <w:rStyle w:val="FontStyle69"/>
          <w:sz w:val="28"/>
          <w:szCs w:val="28"/>
        </w:rPr>
      </w:pPr>
      <w:r w:rsidRPr="00D638C9">
        <w:rPr>
          <w:rStyle w:val="FontStyle69"/>
          <w:sz w:val="28"/>
          <w:szCs w:val="28"/>
        </w:rPr>
        <w:t>нормативные требования к взаимному расположению канализационного тр</w:t>
      </w:r>
      <w:r w:rsidRPr="00D638C9">
        <w:rPr>
          <w:rStyle w:val="FontStyle69"/>
          <w:sz w:val="28"/>
          <w:szCs w:val="28"/>
        </w:rPr>
        <w:t>у</w:t>
      </w:r>
      <w:r w:rsidRPr="00D638C9">
        <w:rPr>
          <w:rStyle w:val="FontStyle69"/>
          <w:sz w:val="28"/>
          <w:szCs w:val="28"/>
        </w:rPr>
        <w:t xml:space="preserve">бопровода и </w:t>
      </w:r>
      <w:proofErr w:type="spellStart"/>
      <w:r w:rsidRPr="00D638C9">
        <w:rPr>
          <w:rStyle w:val="FontStyle69"/>
          <w:sz w:val="28"/>
          <w:szCs w:val="28"/>
        </w:rPr>
        <w:t>водоснабжающих</w:t>
      </w:r>
      <w:proofErr w:type="spellEnd"/>
      <w:r w:rsidRPr="00D638C9">
        <w:rPr>
          <w:rStyle w:val="FontStyle69"/>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w:t>
      </w:r>
      <w:r w:rsidRPr="00D638C9">
        <w:rPr>
          <w:rStyle w:val="FontStyle69"/>
          <w:sz w:val="28"/>
          <w:szCs w:val="28"/>
        </w:rPr>
        <w:t>е</w:t>
      </w:r>
      <w:r w:rsidRPr="00D638C9">
        <w:rPr>
          <w:rStyle w:val="FontStyle69"/>
          <w:sz w:val="28"/>
          <w:szCs w:val="28"/>
        </w:rPr>
        <w:t>увлажненном грунте.</w:t>
      </w:r>
    </w:p>
    <w:p w:rsid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w:t>
      </w:r>
      <w:r w:rsidRPr="00D638C9">
        <w:rPr>
          <w:rStyle w:val="FontStyle69"/>
          <w:sz w:val="28"/>
          <w:szCs w:val="28"/>
        </w:rPr>
        <w:t>и</w:t>
      </w:r>
      <w:r w:rsidRPr="00D638C9">
        <w:rPr>
          <w:rStyle w:val="FontStyle69"/>
          <w:sz w:val="28"/>
          <w:szCs w:val="28"/>
        </w:rPr>
        <w:t>стемы водоотведения на такой территории относить трубопровод с запасом на 10% и даже больше.</w:t>
      </w:r>
    </w:p>
    <w:p w:rsidR="0019589E" w:rsidRPr="00D638C9" w:rsidRDefault="0019589E" w:rsidP="0019589E">
      <w:pPr>
        <w:pStyle w:val="Style32"/>
        <w:widowControl/>
        <w:spacing w:line="240" w:lineRule="auto"/>
        <w:ind w:firstLine="709"/>
        <w:rPr>
          <w:rStyle w:val="FontStyle69"/>
          <w:sz w:val="28"/>
          <w:szCs w:val="28"/>
        </w:rPr>
      </w:pPr>
    </w:p>
    <w:p w:rsidR="00EC33B7" w:rsidRDefault="00D638C9" w:rsidP="00D638C9">
      <w:pPr>
        <w:pStyle w:val="Style54"/>
        <w:widowControl/>
        <w:spacing w:line="240" w:lineRule="auto"/>
        <w:ind w:firstLine="0"/>
        <w:jc w:val="both"/>
        <w:rPr>
          <w:rStyle w:val="FontStyle70"/>
          <w:sz w:val="28"/>
          <w:szCs w:val="28"/>
        </w:rPr>
      </w:pPr>
      <w:r w:rsidRPr="00D638C9">
        <w:rPr>
          <w:rStyle w:val="FontStyle70"/>
          <w:sz w:val="28"/>
          <w:szCs w:val="28"/>
        </w:rPr>
        <w:t>2.5 Экологические аспекты мероприятий по строительству и реконстру</w:t>
      </w:r>
      <w:r w:rsidRPr="00D638C9">
        <w:rPr>
          <w:rStyle w:val="FontStyle70"/>
          <w:sz w:val="28"/>
          <w:szCs w:val="28"/>
        </w:rPr>
        <w:t>к</w:t>
      </w:r>
      <w:r w:rsidRPr="00D638C9">
        <w:rPr>
          <w:rStyle w:val="FontStyle70"/>
          <w:sz w:val="28"/>
          <w:szCs w:val="28"/>
        </w:rPr>
        <w:t xml:space="preserve">ции объектов централизованной системы водоотведения. </w:t>
      </w:r>
    </w:p>
    <w:p w:rsidR="00D638C9" w:rsidRPr="00D638C9" w:rsidRDefault="00D638C9" w:rsidP="00D638C9">
      <w:pPr>
        <w:pStyle w:val="Style54"/>
        <w:widowControl/>
        <w:spacing w:line="240" w:lineRule="auto"/>
        <w:ind w:firstLine="0"/>
        <w:jc w:val="both"/>
        <w:rPr>
          <w:rStyle w:val="FontStyle70"/>
          <w:sz w:val="28"/>
          <w:szCs w:val="28"/>
        </w:rPr>
      </w:pPr>
      <w:r w:rsidRPr="00D638C9">
        <w:rPr>
          <w:rStyle w:val="FontStyle70"/>
          <w:sz w:val="28"/>
          <w:szCs w:val="28"/>
        </w:rPr>
        <w:t>2.5.1 Сведения о мероприятиях, содержащихся в планах по снижению сбр</w:t>
      </w:r>
      <w:r w:rsidRPr="00D638C9">
        <w:rPr>
          <w:rStyle w:val="FontStyle70"/>
          <w:sz w:val="28"/>
          <w:szCs w:val="28"/>
        </w:rPr>
        <w:t>о</w:t>
      </w:r>
      <w:r w:rsidRPr="00D638C9">
        <w:rPr>
          <w:rStyle w:val="FontStyle70"/>
          <w:sz w:val="28"/>
          <w:szCs w:val="28"/>
        </w:rPr>
        <w:t>сов загрязняющих веществ в поверхностные водные объекты, подземные водные объекты и на водозаборные площади.</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D638C9" w:rsidRPr="00D638C9" w:rsidRDefault="00D638C9" w:rsidP="00D638C9">
      <w:pPr>
        <w:pStyle w:val="Style37"/>
        <w:widowControl/>
        <w:spacing w:line="240" w:lineRule="auto"/>
        <w:ind w:firstLine="0"/>
        <w:jc w:val="both"/>
        <w:rPr>
          <w:sz w:val="28"/>
          <w:szCs w:val="28"/>
        </w:rPr>
      </w:pPr>
    </w:p>
    <w:p w:rsidR="00D638C9" w:rsidRPr="00D638C9" w:rsidRDefault="00D638C9" w:rsidP="00D638C9">
      <w:pPr>
        <w:pStyle w:val="Style37"/>
        <w:widowControl/>
        <w:spacing w:line="240" w:lineRule="auto"/>
        <w:ind w:firstLine="0"/>
        <w:jc w:val="both"/>
        <w:rPr>
          <w:rStyle w:val="FontStyle70"/>
          <w:sz w:val="28"/>
          <w:szCs w:val="28"/>
        </w:rPr>
      </w:pPr>
      <w:r w:rsidRPr="00D638C9">
        <w:rPr>
          <w:rStyle w:val="FontStyle70"/>
          <w:sz w:val="28"/>
          <w:szCs w:val="28"/>
        </w:rPr>
        <w:lastRenderedPageBreak/>
        <w:t>2.5.2 Сведения о применении методов, безопасных для окружающей среды, при утилизации осадков сточных вод.</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 xml:space="preserve">Загрязнение рек усугубляется отсутствием дождевой канализации и очистных сооружений, </w:t>
      </w:r>
      <w:proofErr w:type="gramStart"/>
      <w:r w:rsidRPr="00D638C9">
        <w:rPr>
          <w:rStyle w:val="FontStyle69"/>
          <w:sz w:val="28"/>
          <w:szCs w:val="28"/>
        </w:rPr>
        <w:t>способствующем</w:t>
      </w:r>
      <w:proofErr w:type="gramEnd"/>
      <w:r w:rsidRPr="00D638C9">
        <w:rPr>
          <w:rStyle w:val="FontStyle69"/>
          <w:sz w:val="28"/>
          <w:szCs w:val="28"/>
        </w:rPr>
        <w:t xml:space="preserve"> смыву поверхностными стоками грязи и мусора.</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 xml:space="preserve">Согласно Постановлению Правительства РФ №1404 от 23.11.96 </w:t>
      </w:r>
      <w:r w:rsidRPr="00D638C9">
        <w:rPr>
          <w:rStyle w:val="FontStyle69"/>
          <w:spacing w:val="-30"/>
          <w:sz w:val="28"/>
          <w:szCs w:val="28"/>
        </w:rPr>
        <w:t>г.</w:t>
      </w:r>
      <w:r w:rsidRPr="00D638C9">
        <w:rPr>
          <w:rStyle w:val="FontStyle69"/>
          <w:sz w:val="28"/>
          <w:szCs w:val="28"/>
        </w:rPr>
        <w:t xml:space="preserve"> вдоль водотоков устанавливаются </w:t>
      </w:r>
      <w:proofErr w:type="spellStart"/>
      <w:r w:rsidRPr="00D638C9">
        <w:rPr>
          <w:rStyle w:val="FontStyle69"/>
          <w:sz w:val="28"/>
          <w:szCs w:val="28"/>
        </w:rPr>
        <w:t>водоохранные</w:t>
      </w:r>
      <w:proofErr w:type="spellEnd"/>
      <w:r w:rsidRPr="00D638C9">
        <w:rPr>
          <w:rStyle w:val="FontStyle69"/>
          <w:sz w:val="28"/>
          <w:szCs w:val="28"/>
        </w:rPr>
        <w:t xml:space="preserve"> зоны и прибрежные защитные пол</w:t>
      </w:r>
      <w:r w:rsidRPr="00D638C9">
        <w:rPr>
          <w:rStyle w:val="FontStyle69"/>
          <w:sz w:val="28"/>
          <w:szCs w:val="28"/>
        </w:rPr>
        <w:t>о</w:t>
      </w:r>
      <w:r w:rsidRPr="00D638C9">
        <w:rPr>
          <w:rStyle w:val="FontStyle69"/>
          <w:sz w:val="28"/>
          <w:szCs w:val="28"/>
        </w:rPr>
        <w:t>сы, на которых устанавливается специальный режим хозяйственной деятельн</w:t>
      </w:r>
      <w:r w:rsidRPr="00D638C9">
        <w:rPr>
          <w:rStyle w:val="FontStyle69"/>
          <w:sz w:val="28"/>
          <w:szCs w:val="28"/>
        </w:rPr>
        <w:t>о</w:t>
      </w:r>
      <w:r w:rsidRPr="00D638C9">
        <w:rPr>
          <w:rStyle w:val="FontStyle69"/>
          <w:sz w:val="28"/>
          <w:szCs w:val="28"/>
        </w:rPr>
        <w:t>сти.</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Прибрежные защитные полосы должны быть заняты древесно-кустарниковой растительностью.</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Территория зоны первого пояса санитарной охраны должна быть сплан</w:t>
      </w:r>
      <w:r w:rsidRPr="00D638C9">
        <w:rPr>
          <w:rStyle w:val="FontStyle69"/>
          <w:sz w:val="28"/>
          <w:szCs w:val="28"/>
        </w:rPr>
        <w:t>и</w:t>
      </w:r>
      <w:r w:rsidRPr="00D638C9">
        <w:rPr>
          <w:rStyle w:val="FontStyle69"/>
          <w:sz w:val="28"/>
          <w:szCs w:val="28"/>
        </w:rPr>
        <w:t>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Предусмотрены следующие мероприятия по охране водной среды:</w:t>
      </w:r>
    </w:p>
    <w:p w:rsidR="00D638C9" w:rsidRPr="00D638C9" w:rsidRDefault="00D638C9" w:rsidP="00D638C9">
      <w:pPr>
        <w:pStyle w:val="Style32"/>
        <w:widowControl/>
        <w:spacing w:line="240" w:lineRule="auto"/>
        <w:ind w:firstLine="0"/>
        <w:rPr>
          <w:rStyle w:val="FontStyle69"/>
          <w:sz w:val="28"/>
          <w:szCs w:val="28"/>
        </w:rPr>
      </w:pPr>
      <w:r w:rsidRPr="00D638C9">
        <w:rPr>
          <w:rStyle w:val="FontStyle69"/>
          <w:sz w:val="28"/>
          <w:szCs w:val="28"/>
        </w:rPr>
        <w:t>- вынос временных гаражей из прибрежной зоны;</w:t>
      </w:r>
    </w:p>
    <w:p w:rsidR="00D638C9" w:rsidRPr="00D638C9" w:rsidRDefault="00D638C9" w:rsidP="00D638C9">
      <w:pPr>
        <w:pStyle w:val="Style32"/>
        <w:widowControl/>
        <w:spacing w:line="240" w:lineRule="auto"/>
        <w:ind w:firstLine="0"/>
        <w:rPr>
          <w:rStyle w:val="FontStyle69"/>
          <w:sz w:val="28"/>
          <w:szCs w:val="28"/>
        </w:rPr>
      </w:pPr>
      <w:r w:rsidRPr="00D638C9">
        <w:rPr>
          <w:rStyle w:val="FontStyle69"/>
          <w:sz w:val="28"/>
          <w:szCs w:val="28"/>
        </w:rPr>
        <w:t xml:space="preserve">-организация </w:t>
      </w:r>
      <w:proofErr w:type="spellStart"/>
      <w:r w:rsidRPr="00D638C9">
        <w:rPr>
          <w:rStyle w:val="FontStyle69"/>
          <w:sz w:val="28"/>
          <w:szCs w:val="28"/>
        </w:rPr>
        <w:t>водоохранных</w:t>
      </w:r>
      <w:proofErr w:type="spellEnd"/>
      <w:r w:rsidRPr="00D638C9">
        <w:rPr>
          <w:rStyle w:val="FontStyle69"/>
          <w:sz w:val="28"/>
          <w:szCs w:val="28"/>
        </w:rPr>
        <w:t xml:space="preserve"> зон и прибрежных защитных полос;</w:t>
      </w:r>
    </w:p>
    <w:p w:rsidR="00D638C9" w:rsidRPr="00D638C9" w:rsidRDefault="00D638C9" w:rsidP="00D638C9">
      <w:pPr>
        <w:pStyle w:val="Style32"/>
        <w:widowControl/>
        <w:spacing w:line="240" w:lineRule="auto"/>
        <w:ind w:firstLine="0"/>
        <w:rPr>
          <w:rStyle w:val="FontStyle69"/>
          <w:sz w:val="28"/>
          <w:szCs w:val="28"/>
        </w:rPr>
      </w:pPr>
      <w:r w:rsidRPr="00D638C9">
        <w:rPr>
          <w:rStyle w:val="FontStyle69"/>
          <w:sz w:val="28"/>
          <w:szCs w:val="28"/>
        </w:rPr>
        <w:t>-предотвращение заиливания и заболачивания прибрежных территорий;</w:t>
      </w:r>
    </w:p>
    <w:p w:rsidR="0019589E" w:rsidRDefault="00D638C9" w:rsidP="0019589E">
      <w:pPr>
        <w:pStyle w:val="Style32"/>
        <w:widowControl/>
        <w:spacing w:line="240" w:lineRule="auto"/>
        <w:ind w:firstLine="709"/>
        <w:rPr>
          <w:rStyle w:val="FontStyle69"/>
          <w:sz w:val="28"/>
          <w:szCs w:val="28"/>
        </w:rPr>
      </w:pPr>
      <w:r w:rsidRPr="00D638C9">
        <w:rPr>
          <w:rStyle w:val="FontStyle69"/>
          <w:sz w:val="28"/>
          <w:szCs w:val="28"/>
        </w:rPr>
        <w:t>Организация контроля уровня загрязнения поверхностных и грунтовых вод.</w:t>
      </w:r>
    </w:p>
    <w:p w:rsid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Все эти мероприятия должны значительно улучшить состояние водных ресурсов Подгорненского сельского поселения Отрадненского района Красн</w:t>
      </w:r>
      <w:r w:rsidRPr="00D638C9">
        <w:rPr>
          <w:rStyle w:val="FontStyle69"/>
          <w:sz w:val="28"/>
          <w:szCs w:val="28"/>
        </w:rPr>
        <w:t>о</w:t>
      </w:r>
      <w:r w:rsidRPr="00D638C9">
        <w:rPr>
          <w:rStyle w:val="FontStyle69"/>
          <w:sz w:val="28"/>
          <w:szCs w:val="28"/>
        </w:rPr>
        <w:t>дарского края.</w:t>
      </w:r>
    </w:p>
    <w:p w:rsidR="0019589E" w:rsidRPr="00D638C9" w:rsidRDefault="0019589E" w:rsidP="0019589E">
      <w:pPr>
        <w:pStyle w:val="Style32"/>
        <w:widowControl/>
        <w:spacing w:line="240" w:lineRule="auto"/>
        <w:ind w:firstLine="709"/>
        <w:rPr>
          <w:rStyle w:val="FontStyle69"/>
          <w:sz w:val="28"/>
          <w:szCs w:val="28"/>
        </w:rPr>
      </w:pPr>
    </w:p>
    <w:p w:rsidR="00D638C9" w:rsidRPr="00D638C9" w:rsidRDefault="00D638C9" w:rsidP="0019589E">
      <w:pPr>
        <w:pStyle w:val="Style40"/>
        <w:widowControl/>
        <w:spacing w:line="240" w:lineRule="auto"/>
        <w:ind w:firstLine="0"/>
        <w:jc w:val="both"/>
        <w:rPr>
          <w:rStyle w:val="FontStyle70"/>
          <w:sz w:val="28"/>
          <w:szCs w:val="28"/>
        </w:rPr>
      </w:pPr>
      <w:r w:rsidRPr="00D638C9">
        <w:rPr>
          <w:rStyle w:val="FontStyle70"/>
          <w:sz w:val="28"/>
          <w:szCs w:val="28"/>
        </w:rPr>
        <w:t>2.6 Оценка потребности в капитальных вложениях в строительство, р</w:t>
      </w:r>
      <w:r w:rsidRPr="00D638C9">
        <w:rPr>
          <w:rStyle w:val="FontStyle70"/>
          <w:sz w:val="28"/>
          <w:szCs w:val="28"/>
        </w:rPr>
        <w:t>е</w:t>
      </w:r>
      <w:r w:rsidRPr="00D638C9">
        <w:rPr>
          <w:rStyle w:val="FontStyle70"/>
          <w:sz w:val="28"/>
          <w:szCs w:val="28"/>
        </w:rPr>
        <w:t>конструкции и модернизацию объектов централизованной системы</w:t>
      </w:r>
      <w:r w:rsidR="0019589E">
        <w:rPr>
          <w:rStyle w:val="FontStyle70"/>
          <w:sz w:val="28"/>
          <w:szCs w:val="28"/>
        </w:rPr>
        <w:t xml:space="preserve"> </w:t>
      </w:r>
      <w:r w:rsidRPr="00D638C9">
        <w:rPr>
          <w:rStyle w:val="FontStyle70"/>
          <w:sz w:val="28"/>
          <w:szCs w:val="28"/>
        </w:rPr>
        <w:t>вод</w:t>
      </w:r>
      <w:r w:rsidRPr="00D638C9">
        <w:rPr>
          <w:rStyle w:val="FontStyle70"/>
          <w:sz w:val="28"/>
          <w:szCs w:val="28"/>
        </w:rPr>
        <w:t>о</w:t>
      </w:r>
      <w:r w:rsidRPr="00D638C9">
        <w:rPr>
          <w:rStyle w:val="FontStyle70"/>
          <w:sz w:val="28"/>
          <w:szCs w:val="28"/>
        </w:rPr>
        <w:t>отведения.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w:t>
      </w:r>
      <w:r w:rsidRPr="00D638C9">
        <w:rPr>
          <w:rStyle w:val="FontStyle69"/>
          <w:sz w:val="28"/>
          <w:szCs w:val="28"/>
        </w:rPr>
        <w:t>и</w:t>
      </w:r>
      <w:r w:rsidRPr="00D638C9">
        <w:rPr>
          <w:rStyle w:val="FontStyle69"/>
          <w:sz w:val="28"/>
          <w:szCs w:val="28"/>
        </w:rPr>
        <w:t>рованию тех или иных видов затрат, изменилась экономическая основа в стро</w:t>
      </w:r>
      <w:r w:rsidRPr="00D638C9">
        <w:rPr>
          <w:rStyle w:val="FontStyle69"/>
          <w:sz w:val="28"/>
          <w:szCs w:val="28"/>
        </w:rPr>
        <w:t>и</w:t>
      </w:r>
      <w:r w:rsidRPr="00D638C9">
        <w:rPr>
          <w:rStyle w:val="FontStyle69"/>
          <w:sz w:val="28"/>
          <w:szCs w:val="28"/>
        </w:rPr>
        <w:t>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w:t>
      </w:r>
      <w:r w:rsidRPr="00D638C9">
        <w:rPr>
          <w:rStyle w:val="FontStyle69"/>
          <w:sz w:val="28"/>
          <w:szCs w:val="28"/>
        </w:rPr>
        <w:t>у</w:t>
      </w:r>
      <w:r w:rsidRPr="00D638C9">
        <w:rPr>
          <w:rStyle w:val="FontStyle69"/>
          <w:sz w:val="28"/>
          <w:szCs w:val="28"/>
        </w:rPr>
        <w:t>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w:t>
      </w:r>
      <w:r w:rsidRPr="00D638C9">
        <w:rPr>
          <w:rStyle w:val="FontStyle69"/>
          <w:sz w:val="28"/>
          <w:szCs w:val="28"/>
        </w:rPr>
        <w:t>о</w:t>
      </w:r>
      <w:r w:rsidRPr="00D638C9">
        <w:rPr>
          <w:rStyle w:val="FontStyle69"/>
          <w:sz w:val="28"/>
          <w:szCs w:val="28"/>
        </w:rPr>
        <w:t>требностей на реализацию мероприятий, предусмотренных в схеме водоотвед</w:t>
      </w:r>
      <w:r w:rsidRPr="00D638C9">
        <w:rPr>
          <w:rStyle w:val="FontStyle69"/>
          <w:sz w:val="28"/>
          <w:szCs w:val="28"/>
        </w:rPr>
        <w:t>е</w:t>
      </w:r>
      <w:r w:rsidRPr="00D638C9">
        <w:rPr>
          <w:rStyle w:val="FontStyle69"/>
          <w:sz w:val="28"/>
          <w:szCs w:val="28"/>
        </w:rPr>
        <w:t>ния, включается весь комплекс расходов, связанных с проведением меропри</w:t>
      </w:r>
      <w:r w:rsidRPr="00D638C9">
        <w:rPr>
          <w:rStyle w:val="FontStyle69"/>
          <w:sz w:val="28"/>
          <w:szCs w:val="28"/>
        </w:rPr>
        <w:t>я</w:t>
      </w:r>
      <w:r w:rsidRPr="00D638C9">
        <w:rPr>
          <w:rStyle w:val="FontStyle69"/>
          <w:sz w:val="28"/>
          <w:szCs w:val="28"/>
        </w:rPr>
        <w:t>тий.</w:t>
      </w:r>
      <w:r w:rsidR="0019589E">
        <w:rPr>
          <w:rStyle w:val="FontStyle69"/>
          <w:sz w:val="28"/>
          <w:szCs w:val="28"/>
        </w:rPr>
        <w:t xml:space="preserve"> </w:t>
      </w:r>
      <w:r w:rsidRPr="00D638C9">
        <w:rPr>
          <w:rStyle w:val="FontStyle69"/>
          <w:sz w:val="28"/>
          <w:szCs w:val="28"/>
        </w:rPr>
        <w:t>К таким расходам относятся:</w:t>
      </w:r>
    </w:p>
    <w:p w:rsidR="00D638C9" w:rsidRPr="00D638C9" w:rsidRDefault="0019589E" w:rsidP="0019589E">
      <w:pPr>
        <w:pStyle w:val="Style34"/>
        <w:widowControl/>
        <w:tabs>
          <w:tab w:val="left" w:pos="917"/>
        </w:tabs>
        <w:spacing w:line="240" w:lineRule="auto"/>
        <w:ind w:firstLine="0"/>
        <w:rPr>
          <w:rStyle w:val="FontStyle69"/>
          <w:sz w:val="28"/>
          <w:szCs w:val="28"/>
        </w:rPr>
      </w:pPr>
      <w:r>
        <w:rPr>
          <w:rStyle w:val="FontStyle69"/>
          <w:sz w:val="28"/>
          <w:szCs w:val="28"/>
        </w:rPr>
        <w:t xml:space="preserve">- </w:t>
      </w:r>
      <w:r w:rsidR="00D638C9" w:rsidRPr="00D638C9">
        <w:rPr>
          <w:rStyle w:val="FontStyle69"/>
          <w:sz w:val="28"/>
          <w:szCs w:val="28"/>
        </w:rPr>
        <w:t>проектно-изыскательские работы;</w:t>
      </w:r>
    </w:p>
    <w:p w:rsidR="00D638C9" w:rsidRPr="00D638C9" w:rsidRDefault="0019589E" w:rsidP="0019589E">
      <w:pPr>
        <w:pStyle w:val="Style34"/>
        <w:widowControl/>
        <w:tabs>
          <w:tab w:val="left" w:pos="917"/>
        </w:tabs>
        <w:spacing w:line="240" w:lineRule="auto"/>
        <w:ind w:firstLine="0"/>
        <w:rPr>
          <w:rStyle w:val="FontStyle69"/>
          <w:sz w:val="28"/>
          <w:szCs w:val="28"/>
        </w:rPr>
      </w:pPr>
      <w:r>
        <w:rPr>
          <w:rStyle w:val="FontStyle69"/>
          <w:sz w:val="28"/>
          <w:szCs w:val="28"/>
        </w:rPr>
        <w:t xml:space="preserve">- </w:t>
      </w:r>
      <w:r w:rsidR="00D638C9" w:rsidRPr="00D638C9">
        <w:rPr>
          <w:rStyle w:val="FontStyle69"/>
          <w:sz w:val="28"/>
          <w:szCs w:val="28"/>
        </w:rPr>
        <w:t>строительно-монтажные работы;</w:t>
      </w:r>
    </w:p>
    <w:p w:rsidR="00D638C9" w:rsidRPr="00D638C9" w:rsidRDefault="0019589E" w:rsidP="0019589E">
      <w:pPr>
        <w:pStyle w:val="Style34"/>
        <w:widowControl/>
        <w:tabs>
          <w:tab w:val="left" w:pos="917"/>
        </w:tabs>
        <w:spacing w:line="240" w:lineRule="auto"/>
        <w:ind w:firstLine="0"/>
        <w:rPr>
          <w:rStyle w:val="FontStyle69"/>
          <w:sz w:val="28"/>
          <w:szCs w:val="28"/>
        </w:rPr>
      </w:pPr>
      <w:r>
        <w:rPr>
          <w:rStyle w:val="FontStyle69"/>
          <w:sz w:val="28"/>
          <w:szCs w:val="28"/>
        </w:rPr>
        <w:t xml:space="preserve">- </w:t>
      </w:r>
      <w:r w:rsidR="00D638C9" w:rsidRPr="00D638C9">
        <w:rPr>
          <w:rStyle w:val="FontStyle69"/>
          <w:sz w:val="28"/>
          <w:szCs w:val="28"/>
        </w:rPr>
        <w:t>техническое перевооружение;</w:t>
      </w:r>
    </w:p>
    <w:p w:rsidR="00D638C9" w:rsidRPr="00D638C9" w:rsidRDefault="0019589E" w:rsidP="0019589E">
      <w:pPr>
        <w:pStyle w:val="Style34"/>
        <w:widowControl/>
        <w:tabs>
          <w:tab w:val="left" w:pos="917"/>
        </w:tabs>
        <w:spacing w:line="240" w:lineRule="auto"/>
        <w:ind w:firstLine="0"/>
        <w:rPr>
          <w:rStyle w:val="FontStyle69"/>
          <w:sz w:val="28"/>
          <w:szCs w:val="28"/>
        </w:rPr>
      </w:pPr>
      <w:r>
        <w:rPr>
          <w:rStyle w:val="FontStyle69"/>
          <w:sz w:val="28"/>
          <w:szCs w:val="28"/>
        </w:rPr>
        <w:t xml:space="preserve">- </w:t>
      </w:r>
      <w:r w:rsidR="00D638C9" w:rsidRPr="00D638C9">
        <w:rPr>
          <w:rStyle w:val="FontStyle69"/>
          <w:sz w:val="28"/>
          <w:szCs w:val="28"/>
        </w:rPr>
        <w:t>приобретение материалов и оборудования;</w:t>
      </w:r>
    </w:p>
    <w:p w:rsidR="00D638C9" w:rsidRPr="00D638C9" w:rsidRDefault="0019589E" w:rsidP="0019589E">
      <w:pPr>
        <w:pStyle w:val="Style34"/>
        <w:widowControl/>
        <w:tabs>
          <w:tab w:val="left" w:pos="917"/>
        </w:tabs>
        <w:spacing w:line="240" w:lineRule="auto"/>
        <w:ind w:firstLine="0"/>
        <w:rPr>
          <w:rStyle w:val="FontStyle69"/>
          <w:sz w:val="28"/>
          <w:szCs w:val="28"/>
        </w:rPr>
      </w:pPr>
      <w:r>
        <w:rPr>
          <w:rStyle w:val="FontStyle69"/>
          <w:sz w:val="28"/>
          <w:szCs w:val="28"/>
        </w:rPr>
        <w:t xml:space="preserve">- </w:t>
      </w:r>
      <w:r w:rsidR="00D638C9" w:rsidRPr="00D638C9">
        <w:rPr>
          <w:rStyle w:val="FontStyle69"/>
          <w:sz w:val="28"/>
          <w:szCs w:val="28"/>
        </w:rPr>
        <w:t>пуско-наладочные работы;</w:t>
      </w:r>
    </w:p>
    <w:p w:rsidR="00D638C9" w:rsidRPr="00D638C9" w:rsidRDefault="0019589E" w:rsidP="00D638C9">
      <w:pPr>
        <w:pStyle w:val="Style34"/>
        <w:widowControl/>
        <w:tabs>
          <w:tab w:val="left" w:pos="1085"/>
        </w:tabs>
        <w:spacing w:line="240" w:lineRule="auto"/>
        <w:ind w:firstLine="0"/>
        <w:rPr>
          <w:rStyle w:val="FontStyle69"/>
          <w:sz w:val="28"/>
          <w:szCs w:val="28"/>
        </w:rPr>
      </w:pPr>
      <w:r>
        <w:rPr>
          <w:rStyle w:val="FontStyle69"/>
          <w:sz w:val="28"/>
          <w:szCs w:val="28"/>
        </w:rPr>
        <w:lastRenderedPageBreak/>
        <w:t xml:space="preserve">- </w:t>
      </w:r>
      <w:r w:rsidR="00D638C9" w:rsidRPr="00D638C9">
        <w:rPr>
          <w:rStyle w:val="FontStyle69"/>
          <w:sz w:val="28"/>
          <w:szCs w:val="28"/>
        </w:rPr>
        <w:t>расходы, не относимые на стоимость основных средств (аренда земли на срок строительства и т.п.);</w:t>
      </w:r>
    </w:p>
    <w:p w:rsidR="00D638C9" w:rsidRPr="00D638C9" w:rsidRDefault="00D638C9" w:rsidP="00D638C9">
      <w:pPr>
        <w:pStyle w:val="Style32"/>
        <w:widowControl/>
        <w:spacing w:line="240" w:lineRule="auto"/>
        <w:ind w:firstLine="0"/>
        <w:rPr>
          <w:rStyle w:val="FontStyle69"/>
          <w:sz w:val="28"/>
          <w:szCs w:val="28"/>
        </w:rPr>
      </w:pPr>
      <w:r w:rsidRPr="00D638C9">
        <w:rPr>
          <w:rStyle w:val="FontStyle69"/>
          <w:sz w:val="28"/>
          <w:szCs w:val="28"/>
        </w:rPr>
        <w:t>- дополнительные налоговые платежи, возникающие от увеличения выручки связи с реализацией инвестиционной программы.</w:t>
      </w:r>
    </w:p>
    <w:p w:rsid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Таким образом, финансовые потребности включают в себя сметную ст</w:t>
      </w:r>
      <w:r w:rsidRPr="00D638C9">
        <w:rPr>
          <w:rStyle w:val="FontStyle69"/>
          <w:sz w:val="28"/>
          <w:szCs w:val="28"/>
        </w:rPr>
        <w:t>о</w:t>
      </w:r>
      <w:r w:rsidRPr="00D638C9">
        <w:rPr>
          <w:rStyle w:val="FontStyle69"/>
          <w:sz w:val="28"/>
          <w:szCs w:val="28"/>
        </w:rPr>
        <w:t>имость реконструкции и строительства объектов. Кроме того, финансовые п</w:t>
      </w:r>
      <w:r w:rsidRPr="00D638C9">
        <w:rPr>
          <w:rStyle w:val="FontStyle69"/>
          <w:sz w:val="28"/>
          <w:szCs w:val="28"/>
        </w:rPr>
        <w:t>о</w:t>
      </w:r>
      <w:r w:rsidRPr="00D638C9">
        <w:rPr>
          <w:rStyle w:val="FontStyle69"/>
          <w:sz w:val="28"/>
          <w:szCs w:val="28"/>
        </w:rPr>
        <w:t>требности включают в себя добавочную стоимость, учитывающую инфляцию, налог на прибыль.</w:t>
      </w:r>
    </w:p>
    <w:tbl>
      <w:tblPr>
        <w:tblW w:w="0" w:type="auto"/>
        <w:tblInd w:w="40" w:type="dxa"/>
        <w:tblCellMar>
          <w:left w:w="40" w:type="dxa"/>
          <w:right w:w="40" w:type="dxa"/>
        </w:tblCellMar>
        <w:tblLook w:val="0000" w:firstRow="0" w:lastRow="0" w:firstColumn="0" w:lastColumn="0" w:noHBand="0" w:noVBand="0"/>
      </w:tblPr>
      <w:tblGrid>
        <w:gridCol w:w="4304"/>
        <w:gridCol w:w="700"/>
        <w:gridCol w:w="671"/>
        <w:gridCol w:w="1645"/>
        <w:gridCol w:w="2359"/>
      </w:tblGrid>
      <w:tr w:rsidR="0019589E" w:rsidTr="0019589E">
        <w:trPr>
          <w:trHeight w:val="814"/>
        </w:trPr>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rPr>
                <w:rStyle w:val="FontStyle68"/>
              </w:rPr>
            </w:pPr>
            <w:r>
              <w:rPr>
                <w:rStyle w:val="FontStyle68"/>
              </w:rPr>
              <w:t>Наименование</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rPr>
                <w:rStyle w:val="FontStyle68"/>
              </w:rPr>
            </w:pPr>
            <w:r>
              <w:rPr>
                <w:rStyle w:val="FontStyle68"/>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rPr>
                <w:rStyle w:val="FontStyle68"/>
              </w:rPr>
            </w:pPr>
            <w:r>
              <w:rPr>
                <w:rStyle w:val="FontStyle68"/>
              </w:rPr>
              <w:t>Кол-во</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spacing w:line="331" w:lineRule="exact"/>
              <w:rPr>
                <w:rStyle w:val="FontStyle68"/>
                <w:vertAlign w:val="superscript"/>
              </w:rPr>
            </w:pPr>
            <w:r>
              <w:rPr>
                <w:rStyle w:val="FontStyle68"/>
              </w:rPr>
              <w:t xml:space="preserve">Стоимость 1 </w:t>
            </w:r>
            <w:proofErr w:type="spellStart"/>
            <w:proofErr w:type="gramStart"/>
            <w:r>
              <w:rPr>
                <w:rStyle w:val="FontStyle68"/>
              </w:rPr>
              <w:t>ед</w:t>
            </w:r>
            <w:proofErr w:type="spellEnd"/>
            <w:proofErr w:type="gramEnd"/>
            <w:r>
              <w:rPr>
                <w:rStyle w:val="FontStyle68"/>
              </w:rPr>
              <w:t xml:space="preserve">, </w:t>
            </w:r>
            <w:r>
              <w:rPr>
                <w:rStyle w:val="FontStyle68"/>
                <w:vertAlign w:val="superscript"/>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spacing w:line="278" w:lineRule="exact"/>
              <w:rPr>
                <w:rStyle w:val="FontStyle68"/>
              </w:rPr>
            </w:pPr>
            <w:r>
              <w:rPr>
                <w:rStyle w:val="FontStyle68"/>
              </w:rPr>
              <w:t>Суммарная сто</w:t>
            </w:r>
            <w:r>
              <w:rPr>
                <w:rStyle w:val="FontStyle68"/>
              </w:rPr>
              <w:t>и</w:t>
            </w:r>
            <w:r>
              <w:rPr>
                <w:rStyle w:val="FontStyle68"/>
              </w:rPr>
              <w:t>мость, тыс. руб.</w:t>
            </w:r>
          </w:p>
        </w:tc>
      </w:tr>
      <w:tr w:rsidR="0019589E" w:rsidTr="0019589E">
        <w:trPr>
          <w:trHeight w:val="117"/>
        </w:trPr>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widowControl/>
              <w:spacing w:line="240" w:lineRule="auto"/>
              <w:jc w:val="center"/>
              <w:rPr>
                <w:rStyle w:val="FontStyle71"/>
              </w:rPr>
            </w:pPr>
            <w:r>
              <w:rPr>
                <w:rStyle w:val="FontStyle71"/>
              </w:rPr>
              <w:t>Строительство локального очистного с</w:t>
            </w:r>
            <w:r>
              <w:rPr>
                <w:rStyle w:val="FontStyle71"/>
              </w:rPr>
              <w:t>о</w:t>
            </w:r>
            <w:r>
              <w:rPr>
                <w:rStyle w:val="FontStyle71"/>
              </w:rPr>
              <w:t xml:space="preserve">оружения №1 </w:t>
            </w:r>
            <w:r>
              <w:rPr>
                <w:rStyle w:val="FontStyle71"/>
                <w:spacing w:val="-20"/>
              </w:rPr>
              <w:t>ст.</w:t>
            </w:r>
            <w:r>
              <w:rPr>
                <w:rStyle w:val="FontStyle71"/>
              </w:rPr>
              <w:t xml:space="preserve"> </w:t>
            </w:r>
            <w:proofErr w:type="gramStart"/>
            <w:r>
              <w:rPr>
                <w:rStyle w:val="FontStyle71"/>
              </w:rPr>
              <w:t>Подгорной</w:t>
            </w:r>
            <w:proofErr w:type="gramEnd"/>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proofErr w:type="spellStart"/>
            <w:proofErr w:type="gramStart"/>
            <w:r>
              <w:rPr>
                <w:rStyle w:val="FontStyle71"/>
              </w:rPr>
              <w:t>ед</w:t>
            </w:r>
            <w:proofErr w:type="spellEnd"/>
            <w:proofErr w:type="gramEnd"/>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1500000,0</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1500,0</w:t>
            </w:r>
          </w:p>
        </w:tc>
      </w:tr>
      <w:tr w:rsidR="0019589E" w:rsidTr="0019589E">
        <w:trPr>
          <w:trHeight w:val="322"/>
        </w:trPr>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widowControl/>
              <w:spacing w:line="240" w:lineRule="auto"/>
              <w:jc w:val="center"/>
              <w:rPr>
                <w:rStyle w:val="FontStyle71"/>
              </w:rPr>
            </w:pPr>
            <w:r>
              <w:rPr>
                <w:rStyle w:val="FontStyle71"/>
              </w:rPr>
              <w:t>Строительство локального очистного с</w:t>
            </w:r>
            <w:r>
              <w:rPr>
                <w:rStyle w:val="FontStyle71"/>
              </w:rPr>
              <w:t>о</w:t>
            </w:r>
            <w:r>
              <w:rPr>
                <w:rStyle w:val="FontStyle71"/>
              </w:rPr>
              <w:t xml:space="preserve">оружения №2 </w:t>
            </w:r>
            <w:r>
              <w:rPr>
                <w:rStyle w:val="FontStyle71"/>
                <w:spacing w:val="-20"/>
              </w:rPr>
              <w:t>ст.</w:t>
            </w:r>
            <w:r>
              <w:rPr>
                <w:rStyle w:val="FontStyle71"/>
              </w:rPr>
              <w:t xml:space="preserve"> </w:t>
            </w:r>
            <w:proofErr w:type="gramStart"/>
            <w:r>
              <w:rPr>
                <w:rStyle w:val="FontStyle71"/>
              </w:rPr>
              <w:t>Подгорной</w:t>
            </w:r>
            <w:proofErr w:type="gramEnd"/>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proofErr w:type="spellStart"/>
            <w:proofErr w:type="gramStart"/>
            <w:r>
              <w:rPr>
                <w:rStyle w:val="FontStyle71"/>
              </w:rPr>
              <w:t>ед</w:t>
            </w:r>
            <w:proofErr w:type="spellEnd"/>
            <w:proofErr w:type="gramEnd"/>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1200000,0</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1200,0</w:t>
            </w:r>
          </w:p>
        </w:tc>
      </w:tr>
      <w:tr w:rsidR="0019589E" w:rsidTr="0019589E">
        <w:trPr>
          <w:trHeight w:val="216"/>
        </w:trPr>
        <w:tc>
          <w:tcPr>
            <w:tcW w:w="0" w:type="auto"/>
            <w:tcBorders>
              <w:top w:val="single" w:sz="6" w:space="0" w:color="auto"/>
              <w:left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 xml:space="preserve">Строительство канализационной сети в </w:t>
            </w:r>
            <w:r>
              <w:rPr>
                <w:rStyle w:val="FontStyle71"/>
                <w:spacing w:val="-20"/>
              </w:rPr>
              <w:t>ст.</w:t>
            </w:r>
            <w:r w:rsidR="001C5804">
              <w:rPr>
                <w:rStyle w:val="FontStyle71"/>
                <w:spacing w:val="-20"/>
              </w:rPr>
              <w:t>П</w:t>
            </w:r>
            <w:r>
              <w:rPr>
                <w:rStyle w:val="FontStyle71"/>
              </w:rPr>
              <w:t>одгорной</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км</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6,5</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1200000,0</w:t>
            </w:r>
          </w:p>
        </w:tc>
        <w:tc>
          <w:tcPr>
            <w:tcW w:w="0" w:type="auto"/>
            <w:tcBorders>
              <w:top w:val="single" w:sz="6" w:space="0" w:color="auto"/>
              <w:left w:val="single" w:sz="6" w:space="0" w:color="auto"/>
              <w:right w:val="single" w:sz="6" w:space="0" w:color="auto"/>
            </w:tcBorders>
            <w:vAlign w:val="center"/>
          </w:tcPr>
          <w:p w:rsidR="0019589E" w:rsidRDefault="0019589E" w:rsidP="0019589E">
            <w:pPr>
              <w:pStyle w:val="Style25"/>
              <w:spacing w:line="240" w:lineRule="auto"/>
              <w:jc w:val="center"/>
            </w:pPr>
            <w:r>
              <w:rPr>
                <w:rStyle w:val="FontStyle71"/>
              </w:rPr>
              <w:t>7800,0</w:t>
            </w:r>
          </w:p>
        </w:tc>
      </w:tr>
      <w:tr w:rsidR="0019589E" w:rsidTr="0019589E">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rPr>
                <w:rStyle w:val="FontStyle68"/>
              </w:rPr>
            </w:pPr>
            <w:r>
              <w:rPr>
                <w:rStyle w:val="FontStyle68"/>
              </w:rPr>
              <w:t>Итого:</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9589E">
            <w:pPr>
              <w:pStyle w:val="Style52"/>
              <w:widowControl/>
              <w:rPr>
                <w:rStyle w:val="FontStyle68"/>
              </w:rPr>
            </w:pPr>
            <w:r>
              <w:rPr>
                <w:rStyle w:val="FontStyle68"/>
              </w:rPr>
              <w:t>10500,0</w:t>
            </w:r>
          </w:p>
        </w:tc>
      </w:tr>
    </w:tbl>
    <w:p w:rsidR="0019589E" w:rsidRPr="00D638C9" w:rsidRDefault="0019589E" w:rsidP="0019589E">
      <w:pPr>
        <w:pStyle w:val="Style32"/>
        <w:widowControl/>
        <w:spacing w:line="240" w:lineRule="auto"/>
        <w:ind w:firstLine="709"/>
        <w:rPr>
          <w:rStyle w:val="FontStyle69"/>
          <w:sz w:val="28"/>
          <w:szCs w:val="28"/>
        </w:rPr>
      </w:pPr>
    </w:p>
    <w:p w:rsidR="00D638C9" w:rsidRPr="00D638C9" w:rsidRDefault="00D638C9" w:rsidP="00D638C9">
      <w:pPr>
        <w:pStyle w:val="Style5"/>
        <w:widowControl/>
        <w:spacing w:line="240" w:lineRule="auto"/>
        <w:jc w:val="both"/>
        <w:rPr>
          <w:rStyle w:val="FontStyle70"/>
          <w:sz w:val="28"/>
          <w:szCs w:val="28"/>
        </w:rPr>
      </w:pPr>
      <w:r w:rsidRPr="00D638C9">
        <w:rPr>
          <w:rStyle w:val="FontStyle70"/>
          <w:sz w:val="28"/>
          <w:szCs w:val="28"/>
        </w:rPr>
        <w:t>2.7 Целевые показатели развития централизованной системы</w:t>
      </w:r>
      <w:r w:rsidR="0019589E">
        <w:rPr>
          <w:rStyle w:val="FontStyle70"/>
          <w:sz w:val="28"/>
          <w:szCs w:val="28"/>
        </w:rPr>
        <w:t xml:space="preserve"> </w:t>
      </w:r>
      <w:r w:rsidRPr="00D638C9">
        <w:rPr>
          <w:rStyle w:val="FontStyle70"/>
          <w:sz w:val="28"/>
          <w:szCs w:val="28"/>
        </w:rPr>
        <w:t>водоотвед</w:t>
      </w:r>
      <w:r w:rsidRPr="00D638C9">
        <w:rPr>
          <w:rStyle w:val="FontStyle70"/>
          <w:sz w:val="28"/>
          <w:szCs w:val="28"/>
        </w:rPr>
        <w:t>е</w:t>
      </w:r>
      <w:r w:rsidRPr="00D638C9">
        <w:rPr>
          <w:rStyle w:val="FontStyle70"/>
          <w:sz w:val="28"/>
          <w:szCs w:val="28"/>
        </w:rPr>
        <w:t>ния.</w:t>
      </w:r>
    </w:p>
    <w:p w:rsidR="00D638C9" w:rsidRPr="00D638C9" w:rsidRDefault="00D638C9" w:rsidP="0019589E">
      <w:pPr>
        <w:pStyle w:val="Style32"/>
        <w:widowControl/>
        <w:spacing w:line="240" w:lineRule="auto"/>
        <w:ind w:firstLine="709"/>
        <w:rPr>
          <w:rStyle w:val="FontStyle69"/>
          <w:sz w:val="28"/>
          <w:szCs w:val="28"/>
        </w:rPr>
      </w:pPr>
      <w:r w:rsidRPr="00D638C9">
        <w:rPr>
          <w:rStyle w:val="FontStyle69"/>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w:t>
      </w:r>
      <w:r w:rsidRPr="00D638C9">
        <w:rPr>
          <w:rStyle w:val="FontStyle69"/>
          <w:sz w:val="28"/>
          <w:szCs w:val="28"/>
        </w:rPr>
        <w:t>и</w:t>
      </w:r>
      <w:r w:rsidRPr="00D638C9">
        <w:rPr>
          <w:rStyle w:val="FontStyle69"/>
          <w:sz w:val="28"/>
          <w:szCs w:val="28"/>
        </w:rPr>
        <w:t>дается улучшение целевых показателей. Целевые показатели развития системы централизованного водоотведения представлены ниже (Таблица 21):</w:t>
      </w:r>
    </w:p>
    <w:tbl>
      <w:tblPr>
        <w:tblW w:w="0" w:type="auto"/>
        <w:tblInd w:w="40" w:type="dxa"/>
        <w:tblCellMar>
          <w:left w:w="40" w:type="dxa"/>
          <w:right w:w="40" w:type="dxa"/>
        </w:tblCellMar>
        <w:tblLook w:val="0000" w:firstRow="0" w:lastRow="0" w:firstColumn="0" w:lastColumn="0" w:noHBand="0" w:noVBand="0"/>
      </w:tblPr>
      <w:tblGrid>
        <w:gridCol w:w="671"/>
        <w:gridCol w:w="5128"/>
        <w:gridCol w:w="869"/>
        <w:gridCol w:w="1328"/>
        <w:gridCol w:w="1302"/>
      </w:tblGrid>
      <w:tr w:rsidR="0019589E" w:rsidTr="001C5804">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EC33B7">
            <w:pPr>
              <w:pStyle w:val="Style52"/>
              <w:widowControl/>
              <w:spacing w:line="274" w:lineRule="exact"/>
              <w:rPr>
                <w:rStyle w:val="FontStyle68"/>
              </w:rPr>
            </w:pPr>
            <w:r>
              <w:rPr>
                <w:rStyle w:val="FontStyle68"/>
              </w:rPr>
              <w:t xml:space="preserve">№ </w:t>
            </w:r>
            <w:proofErr w:type="gramStart"/>
            <w:r>
              <w:rPr>
                <w:rStyle w:val="FontStyle68"/>
              </w:rPr>
              <w:t>п</w:t>
            </w:r>
            <w:proofErr w:type="gramEnd"/>
            <w:r>
              <w:rPr>
                <w:rStyle w:val="FontStyle68"/>
              </w:rPr>
              <w:t>/п</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ind w:left="293"/>
              <w:jc w:val="left"/>
              <w:rPr>
                <w:rStyle w:val="FontStyle68"/>
              </w:rPr>
            </w:pPr>
            <w:r>
              <w:rPr>
                <w:rStyle w:val="FontStyle68"/>
              </w:rPr>
              <w:t>Наименование 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52"/>
              <w:widowControl/>
              <w:rPr>
                <w:rStyle w:val="FontStyle68"/>
              </w:rPr>
            </w:pPr>
            <w:r>
              <w:rPr>
                <w:rStyle w:val="FontStyle68"/>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52"/>
              <w:widowControl/>
              <w:rPr>
                <w:rStyle w:val="FontStyle68"/>
              </w:rPr>
            </w:pPr>
            <w:r>
              <w:rPr>
                <w:rStyle w:val="FontStyle68"/>
              </w:rPr>
              <w:t>Базовый год</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52"/>
              <w:widowControl/>
              <w:rPr>
                <w:rStyle w:val="FontStyle68"/>
              </w:rPr>
            </w:pPr>
            <w:r>
              <w:rPr>
                <w:rStyle w:val="FontStyle68"/>
              </w:rPr>
              <w:t>Целевой год</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rPr>
                <w:rStyle w:val="FontStyle68"/>
              </w:rPr>
            </w:pPr>
            <w:r>
              <w:rPr>
                <w:rStyle w:val="FontStyle68"/>
              </w:rPr>
              <w:t>1.</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49"/>
              <w:widowControl/>
              <w:spacing w:line="278" w:lineRule="exact"/>
              <w:rPr>
                <w:rStyle w:val="FontStyle68"/>
              </w:rPr>
            </w:pPr>
            <w:r>
              <w:rPr>
                <w:rStyle w:val="FontStyle68"/>
              </w:rPr>
              <w:t>Надежность и бесперебойность водоотведения</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1.1</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rPr>
                <w:rStyle w:val="FontStyle71"/>
              </w:rPr>
            </w:pPr>
            <w:r>
              <w:rPr>
                <w:rStyle w:val="FontStyle71"/>
              </w:rPr>
              <w:t>Непрерывность водоотведения</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proofErr w:type="gramStart"/>
            <w:r>
              <w:rPr>
                <w:rStyle w:val="FontStyle71"/>
              </w:rPr>
              <w:t>ч</w:t>
            </w:r>
            <w:proofErr w:type="gramEnd"/>
            <w:r>
              <w:rPr>
                <w:rStyle w:val="FontStyle71"/>
              </w:rPr>
              <w:t>/сут</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24</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1.2</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rPr>
                <w:rStyle w:val="FontStyle71"/>
              </w:rPr>
            </w:pPr>
            <w:r>
              <w:rPr>
                <w:rStyle w:val="FontStyle71"/>
              </w:rPr>
              <w:t>Аварийность систем коммунальной инфраструктуры</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proofErr w:type="spellStart"/>
            <w:proofErr w:type="gramStart"/>
            <w:r>
              <w:rPr>
                <w:rStyle w:val="FontStyle71"/>
              </w:rPr>
              <w:t>ед</w:t>
            </w:r>
            <w:proofErr w:type="spellEnd"/>
            <w:proofErr w:type="gramEnd"/>
            <w:r>
              <w:rPr>
                <w:rStyle w:val="FontStyle71"/>
              </w:rPr>
              <w:t>/км</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1.3</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78" w:lineRule="exact"/>
              <w:rPr>
                <w:rStyle w:val="FontStyle71"/>
              </w:rPr>
            </w:pPr>
            <w:r>
              <w:rPr>
                <w:rStyle w:val="FontStyle71"/>
              </w:rPr>
              <w:t>Доля сетей нуждающихся в замене</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rPr>
                <w:rStyle w:val="FontStyle68"/>
              </w:rPr>
            </w:pPr>
            <w:r>
              <w:rPr>
                <w:rStyle w:val="FontStyle68"/>
              </w:rPr>
              <w:t>2.</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1C5804">
            <w:pPr>
              <w:pStyle w:val="Style49"/>
              <w:widowControl/>
              <w:spacing w:line="274" w:lineRule="exact"/>
              <w:rPr>
                <w:rStyle w:val="FontStyle68"/>
              </w:rPr>
            </w:pPr>
            <w:r>
              <w:rPr>
                <w:rStyle w:val="FontStyle68"/>
              </w:rPr>
              <w:t>Качество</w:t>
            </w:r>
            <w:r w:rsidR="001C5804">
              <w:rPr>
                <w:rStyle w:val="FontStyle68"/>
              </w:rPr>
              <w:t xml:space="preserve"> </w:t>
            </w:r>
            <w:r>
              <w:rPr>
                <w:rStyle w:val="FontStyle68"/>
              </w:rPr>
              <w:t>обслуживания абонентов</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2.1</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rPr>
                <w:rStyle w:val="FontStyle71"/>
              </w:rPr>
            </w:pPr>
            <w:r>
              <w:rPr>
                <w:rStyle w:val="FontStyle71"/>
              </w:rPr>
              <w:t>Охват населения</w:t>
            </w:r>
            <w:r w:rsidR="001C5804">
              <w:rPr>
                <w:rStyle w:val="FontStyle71"/>
              </w:rPr>
              <w:t xml:space="preserve"> </w:t>
            </w:r>
            <w:r>
              <w:rPr>
                <w:rStyle w:val="FontStyle71"/>
              </w:rPr>
              <w:t>централизованным</w:t>
            </w:r>
            <w:r w:rsidR="001C5804">
              <w:rPr>
                <w:rStyle w:val="FontStyle71"/>
              </w:rPr>
              <w:t xml:space="preserve"> </w:t>
            </w:r>
            <w:r>
              <w:rPr>
                <w:rStyle w:val="FontStyle71"/>
              </w:rPr>
              <w:t>водоотведением</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25</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2.2</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ind w:firstLine="5"/>
              <w:rPr>
                <w:rStyle w:val="FontStyle71"/>
              </w:rPr>
            </w:pPr>
            <w:r>
              <w:rPr>
                <w:rStyle w:val="FontStyle71"/>
              </w:rPr>
              <w:t>Обеспеченность потребителей приборами учета в</w:t>
            </w:r>
            <w:r>
              <w:rPr>
                <w:rStyle w:val="FontStyle71"/>
              </w:rPr>
              <w:t>о</w:t>
            </w:r>
            <w:r>
              <w:rPr>
                <w:rStyle w:val="FontStyle71"/>
              </w:rPr>
              <w:t>ды</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100</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rPr>
                <w:rStyle w:val="FontStyle68"/>
              </w:rPr>
            </w:pPr>
            <w:r>
              <w:rPr>
                <w:rStyle w:val="FontStyle68"/>
              </w:rPr>
              <w:t>3.</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49"/>
              <w:widowControl/>
              <w:spacing w:line="274" w:lineRule="exact"/>
              <w:ind w:firstLine="5"/>
              <w:rPr>
                <w:rStyle w:val="FontStyle68"/>
              </w:rPr>
            </w:pPr>
            <w:r>
              <w:rPr>
                <w:rStyle w:val="FontStyle68"/>
              </w:rPr>
              <w:t>Эффективность использования ресурсов</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3.1</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rPr>
                <w:rStyle w:val="FontStyle71"/>
              </w:rPr>
            </w:pPr>
            <w:r>
              <w:rPr>
                <w:rStyle w:val="FontStyle71"/>
              </w:rPr>
              <w:t>Уровень потерь</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0,5</w:t>
            </w: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rPr>
                <w:rStyle w:val="FontStyle68"/>
              </w:rPr>
            </w:pPr>
            <w:r>
              <w:rPr>
                <w:rStyle w:val="FontStyle68"/>
              </w:rPr>
              <w:t>4</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52"/>
              <w:widowControl/>
              <w:jc w:val="left"/>
              <w:rPr>
                <w:rStyle w:val="FontStyle68"/>
              </w:rPr>
            </w:pPr>
            <w:r>
              <w:rPr>
                <w:rStyle w:val="FontStyle68"/>
              </w:rPr>
              <w:t>Качество очитки сточных вод</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43"/>
              <w:widowControl/>
              <w:jc w:val="center"/>
            </w:pPr>
          </w:p>
        </w:tc>
      </w:tr>
      <w:tr w:rsidR="0019589E" w:rsidTr="001C5804">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jc w:val="center"/>
              <w:rPr>
                <w:rStyle w:val="FontStyle71"/>
              </w:rPr>
            </w:pPr>
            <w:r>
              <w:rPr>
                <w:rStyle w:val="FontStyle71"/>
              </w:rPr>
              <w:t>4.1</w:t>
            </w:r>
          </w:p>
        </w:tc>
        <w:tc>
          <w:tcPr>
            <w:tcW w:w="0" w:type="auto"/>
            <w:tcBorders>
              <w:top w:val="single" w:sz="6" w:space="0" w:color="auto"/>
              <w:left w:val="single" w:sz="6" w:space="0" w:color="auto"/>
              <w:bottom w:val="single" w:sz="6" w:space="0" w:color="auto"/>
              <w:right w:val="single" w:sz="6" w:space="0" w:color="auto"/>
            </w:tcBorders>
          </w:tcPr>
          <w:p w:rsidR="0019589E" w:rsidRDefault="0019589E" w:rsidP="00EC33B7">
            <w:pPr>
              <w:pStyle w:val="Style25"/>
              <w:widowControl/>
              <w:spacing w:line="240" w:lineRule="auto"/>
              <w:rPr>
                <w:rStyle w:val="FontStyle71"/>
              </w:rPr>
            </w:pPr>
            <w:r>
              <w:rPr>
                <w:rStyle w:val="FontStyle71"/>
              </w:rPr>
              <w:t xml:space="preserve">Соответствие качества </w:t>
            </w:r>
            <w:proofErr w:type="gramStart"/>
            <w:r>
              <w:rPr>
                <w:rStyle w:val="FontStyle71"/>
              </w:rPr>
              <w:t>сточных</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0</w:t>
            </w:r>
          </w:p>
        </w:tc>
        <w:tc>
          <w:tcPr>
            <w:tcW w:w="0" w:type="auto"/>
            <w:tcBorders>
              <w:top w:val="single" w:sz="6" w:space="0" w:color="auto"/>
              <w:left w:val="single" w:sz="6" w:space="0" w:color="auto"/>
              <w:bottom w:val="single" w:sz="6" w:space="0" w:color="auto"/>
              <w:right w:val="single" w:sz="6" w:space="0" w:color="auto"/>
            </w:tcBorders>
            <w:vAlign w:val="center"/>
          </w:tcPr>
          <w:p w:rsidR="0019589E" w:rsidRDefault="0019589E" w:rsidP="001C5804">
            <w:pPr>
              <w:pStyle w:val="Style25"/>
              <w:widowControl/>
              <w:spacing w:line="240" w:lineRule="auto"/>
              <w:jc w:val="center"/>
              <w:rPr>
                <w:rStyle w:val="FontStyle71"/>
              </w:rPr>
            </w:pPr>
            <w:r>
              <w:rPr>
                <w:rStyle w:val="FontStyle71"/>
              </w:rPr>
              <w:t>100</w:t>
            </w:r>
          </w:p>
        </w:tc>
      </w:tr>
    </w:tbl>
    <w:p w:rsidR="00D638C9" w:rsidRPr="00D638C9" w:rsidRDefault="00D638C9" w:rsidP="00D638C9">
      <w:pPr>
        <w:pStyle w:val="Style16"/>
        <w:widowControl/>
        <w:spacing w:line="240" w:lineRule="auto"/>
        <w:ind w:firstLine="0"/>
        <w:jc w:val="both"/>
        <w:rPr>
          <w:sz w:val="28"/>
          <w:szCs w:val="28"/>
        </w:rPr>
      </w:pPr>
    </w:p>
    <w:p w:rsidR="00D638C9" w:rsidRPr="00D638C9" w:rsidRDefault="00D638C9" w:rsidP="00D638C9">
      <w:pPr>
        <w:pStyle w:val="Style16"/>
        <w:widowControl/>
        <w:spacing w:line="240" w:lineRule="auto"/>
        <w:ind w:firstLine="0"/>
        <w:jc w:val="both"/>
        <w:rPr>
          <w:rStyle w:val="FontStyle70"/>
          <w:sz w:val="28"/>
          <w:szCs w:val="28"/>
        </w:rPr>
      </w:pPr>
      <w:r w:rsidRPr="00D638C9">
        <w:rPr>
          <w:rStyle w:val="FontStyle70"/>
          <w:sz w:val="28"/>
          <w:szCs w:val="28"/>
        </w:rPr>
        <w:t>2.7.1 Соотношение цены реализации мероприятий инвестиционной пр</w:t>
      </w:r>
      <w:r w:rsidRPr="00D638C9">
        <w:rPr>
          <w:rStyle w:val="FontStyle70"/>
          <w:sz w:val="28"/>
          <w:szCs w:val="28"/>
        </w:rPr>
        <w:t>о</w:t>
      </w:r>
      <w:r w:rsidRPr="00D638C9">
        <w:rPr>
          <w:rStyle w:val="FontStyle70"/>
          <w:sz w:val="28"/>
          <w:szCs w:val="28"/>
        </w:rPr>
        <w:t>граммы и их эффективности - улучшения качества очистки сточных вод.</w:t>
      </w:r>
    </w:p>
    <w:p w:rsidR="00D638C9" w:rsidRPr="00D638C9" w:rsidRDefault="00D638C9" w:rsidP="001C5804">
      <w:pPr>
        <w:pStyle w:val="Style32"/>
        <w:widowControl/>
        <w:spacing w:line="240" w:lineRule="auto"/>
        <w:ind w:firstLine="709"/>
        <w:rPr>
          <w:rStyle w:val="FontStyle69"/>
          <w:sz w:val="28"/>
          <w:szCs w:val="28"/>
        </w:rPr>
      </w:pPr>
      <w:r w:rsidRPr="00D638C9">
        <w:rPr>
          <w:rStyle w:val="FontStyle69"/>
          <w:sz w:val="28"/>
          <w:szCs w:val="28"/>
        </w:rPr>
        <w:t>Для реализации программы по развитию схемы водоотведения Подго</w:t>
      </w:r>
      <w:r w:rsidRPr="00D638C9">
        <w:rPr>
          <w:rStyle w:val="FontStyle69"/>
          <w:sz w:val="28"/>
          <w:szCs w:val="28"/>
        </w:rPr>
        <w:t>р</w:t>
      </w:r>
      <w:r w:rsidRPr="00D638C9">
        <w:rPr>
          <w:rStyle w:val="FontStyle69"/>
          <w:sz w:val="28"/>
          <w:szCs w:val="28"/>
        </w:rPr>
        <w:t>ненского сельского поселения Отрадненского района Краснодарского края с перекачкой всех сточных вод на КОС необходимо затратить в 20</w:t>
      </w:r>
      <w:r w:rsidR="001C5804">
        <w:rPr>
          <w:rStyle w:val="FontStyle69"/>
          <w:sz w:val="28"/>
          <w:szCs w:val="28"/>
        </w:rPr>
        <w:t>2</w:t>
      </w:r>
      <w:r w:rsidR="00767157">
        <w:rPr>
          <w:rStyle w:val="FontStyle69"/>
          <w:sz w:val="28"/>
          <w:szCs w:val="28"/>
        </w:rPr>
        <w:t>4</w:t>
      </w:r>
      <w:r w:rsidRPr="00D638C9">
        <w:rPr>
          <w:rStyle w:val="FontStyle69"/>
          <w:sz w:val="28"/>
          <w:szCs w:val="28"/>
        </w:rPr>
        <w:t>-20</w:t>
      </w:r>
      <w:r w:rsidR="001C5804">
        <w:rPr>
          <w:rStyle w:val="FontStyle69"/>
          <w:sz w:val="28"/>
          <w:szCs w:val="28"/>
        </w:rPr>
        <w:t>3</w:t>
      </w:r>
      <w:r w:rsidR="00767157">
        <w:rPr>
          <w:rStyle w:val="FontStyle69"/>
          <w:sz w:val="28"/>
          <w:szCs w:val="28"/>
        </w:rPr>
        <w:t>3</w:t>
      </w:r>
      <w:r w:rsidRPr="00D638C9">
        <w:rPr>
          <w:rStyle w:val="FontStyle69"/>
          <w:sz w:val="28"/>
          <w:szCs w:val="28"/>
        </w:rPr>
        <w:t xml:space="preserve"> гг. 10,5 млн. руб.</w:t>
      </w:r>
    </w:p>
    <w:p w:rsidR="00D638C9" w:rsidRPr="00D638C9" w:rsidRDefault="00D638C9" w:rsidP="001C5804">
      <w:pPr>
        <w:pStyle w:val="Style32"/>
        <w:widowControl/>
        <w:spacing w:line="240" w:lineRule="auto"/>
        <w:ind w:firstLine="709"/>
        <w:rPr>
          <w:rStyle w:val="FontStyle69"/>
          <w:sz w:val="28"/>
          <w:szCs w:val="28"/>
        </w:rPr>
      </w:pPr>
      <w:r w:rsidRPr="00D638C9">
        <w:rPr>
          <w:rStyle w:val="FontStyle69"/>
          <w:sz w:val="28"/>
          <w:szCs w:val="28"/>
        </w:rPr>
        <w:t>При выполнении основных мероприятий по реализации схемы водоотв</w:t>
      </w:r>
      <w:r w:rsidRPr="00D638C9">
        <w:rPr>
          <w:rStyle w:val="FontStyle69"/>
          <w:sz w:val="28"/>
          <w:szCs w:val="28"/>
        </w:rPr>
        <w:t>е</w:t>
      </w:r>
      <w:r w:rsidRPr="00D638C9">
        <w:rPr>
          <w:rStyle w:val="FontStyle69"/>
          <w:sz w:val="28"/>
          <w:szCs w:val="28"/>
        </w:rPr>
        <w:t xml:space="preserve">дения достигается основная цель - обеспечение качественной централизованной </w:t>
      </w:r>
      <w:r w:rsidRPr="00D638C9">
        <w:rPr>
          <w:rStyle w:val="FontStyle69"/>
          <w:sz w:val="28"/>
          <w:szCs w:val="28"/>
        </w:rPr>
        <w:lastRenderedPageBreak/>
        <w:t>системой водоотведения Подгорненского сельского поселения Отрадненского района Краснодарского края.</w:t>
      </w:r>
    </w:p>
    <w:p w:rsidR="00D638C9" w:rsidRPr="00D638C9" w:rsidRDefault="00D638C9" w:rsidP="00D638C9">
      <w:pPr>
        <w:pStyle w:val="Style38"/>
        <w:widowControl/>
        <w:spacing w:line="240" w:lineRule="auto"/>
        <w:ind w:firstLine="0"/>
        <w:rPr>
          <w:sz w:val="28"/>
          <w:szCs w:val="28"/>
        </w:rPr>
      </w:pPr>
    </w:p>
    <w:p w:rsidR="00D638C9" w:rsidRPr="00D638C9" w:rsidRDefault="00D638C9" w:rsidP="001C5804">
      <w:pPr>
        <w:pStyle w:val="Style38"/>
        <w:widowControl/>
        <w:spacing w:line="240" w:lineRule="auto"/>
        <w:ind w:firstLine="0"/>
        <w:rPr>
          <w:rStyle w:val="FontStyle70"/>
          <w:sz w:val="28"/>
          <w:szCs w:val="28"/>
        </w:rPr>
      </w:pPr>
      <w:r w:rsidRPr="00D638C9">
        <w:rPr>
          <w:rStyle w:val="FontStyle70"/>
          <w:sz w:val="28"/>
          <w:szCs w:val="28"/>
        </w:rPr>
        <w:t>2.7.2</w:t>
      </w:r>
      <w:proofErr w:type="gramStart"/>
      <w:r w:rsidRPr="00D638C9">
        <w:rPr>
          <w:rStyle w:val="FontStyle70"/>
          <w:sz w:val="28"/>
          <w:szCs w:val="28"/>
        </w:rPr>
        <w:t xml:space="preserve"> И</w:t>
      </w:r>
      <w:proofErr w:type="gramEnd"/>
      <w:r w:rsidRPr="00D638C9">
        <w:rPr>
          <w:rStyle w:val="FontStyle70"/>
          <w:sz w:val="28"/>
          <w:szCs w:val="28"/>
        </w:rPr>
        <w:t>ные показатели, установленные федеральным органом исполн</w:t>
      </w:r>
      <w:r w:rsidRPr="00D638C9">
        <w:rPr>
          <w:rStyle w:val="FontStyle70"/>
          <w:sz w:val="28"/>
          <w:szCs w:val="28"/>
        </w:rPr>
        <w:t>и</w:t>
      </w:r>
      <w:r w:rsidRPr="00D638C9">
        <w:rPr>
          <w:rStyle w:val="FontStyle70"/>
          <w:sz w:val="28"/>
          <w:szCs w:val="28"/>
        </w:rPr>
        <w:t>тельной власти, осуществляющим функции по выработки государстве</w:t>
      </w:r>
      <w:r w:rsidRPr="00D638C9">
        <w:rPr>
          <w:rStyle w:val="FontStyle70"/>
          <w:sz w:val="28"/>
          <w:szCs w:val="28"/>
        </w:rPr>
        <w:t>н</w:t>
      </w:r>
      <w:r w:rsidRPr="00D638C9">
        <w:rPr>
          <w:rStyle w:val="FontStyle70"/>
          <w:sz w:val="28"/>
          <w:szCs w:val="28"/>
        </w:rPr>
        <w:t>ной политики и нормативно-правовому регулированию в сфере</w:t>
      </w:r>
      <w:r w:rsidR="001C5804">
        <w:rPr>
          <w:rStyle w:val="FontStyle70"/>
          <w:sz w:val="28"/>
          <w:szCs w:val="28"/>
        </w:rPr>
        <w:t xml:space="preserve"> </w:t>
      </w:r>
      <w:r w:rsidR="00EC33B7">
        <w:rPr>
          <w:rStyle w:val="FontStyle70"/>
          <w:sz w:val="28"/>
          <w:szCs w:val="28"/>
        </w:rPr>
        <w:t>ж</w:t>
      </w:r>
      <w:r w:rsidRPr="00D638C9">
        <w:rPr>
          <w:rStyle w:val="FontStyle70"/>
          <w:sz w:val="28"/>
          <w:szCs w:val="28"/>
        </w:rPr>
        <w:t>илищно-коммунального хозяйства.</w:t>
      </w:r>
    </w:p>
    <w:p w:rsidR="00D638C9" w:rsidRPr="00D638C9" w:rsidRDefault="00D638C9" w:rsidP="001C5804">
      <w:pPr>
        <w:pStyle w:val="Style32"/>
        <w:widowControl/>
        <w:spacing w:line="240" w:lineRule="auto"/>
        <w:ind w:firstLine="709"/>
        <w:rPr>
          <w:rStyle w:val="FontStyle69"/>
          <w:sz w:val="28"/>
          <w:szCs w:val="28"/>
        </w:rPr>
      </w:pPr>
      <w:r w:rsidRPr="00D638C9">
        <w:rPr>
          <w:rStyle w:val="FontStyle69"/>
          <w:sz w:val="28"/>
          <w:szCs w:val="28"/>
        </w:rPr>
        <w:t>Иные показатели отсутствуют.</w:t>
      </w:r>
    </w:p>
    <w:p w:rsidR="00D638C9" w:rsidRPr="00D638C9" w:rsidRDefault="00D638C9" w:rsidP="00D638C9">
      <w:pPr>
        <w:pStyle w:val="Style38"/>
        <w:widowControl/>
        <w:spacing w:line="240" w:lineRule="auto"/>
        <w:ind w:firstLine="0"/>
        <w:rPr>
          <w:sz w:val="28"/>
          <w:szCs w:val="28"/>
        </w:rPr>
      </w:pPr>
    </w:p>
    <w:p w:rsidR="00D638C9" w:rsidRPr="00D638C9" w:rsidRDefault="00EC33B7" w:rsidP="001C5804">
      <w:pPr>
        <w:pStyle w:val="Style38"/>
        <w:widowControl/>
        <w:spacing w:line="240" w:lineRule="auto"/>
        <w:ind w:firstLine="0"/>
        <w:rPr>
          <w:rStyle w:val="FontStyle70"/>
          <w:sz w:val="28"/>
          <w:szCs w:val="28"/>
        </w:rPr>
      </w:pPr>
      <w:r>
        <w:rPr>
          <w:rStyle w:val="FontStyle70"/>
          <w:sz w:val="28"/>
          <w:szCs w:val="28"/>
        </w:rPr>
        <w:t>2.8</w:t>
      </w:r>
      <w:r w:rsidR="00D638C9" w:rsidRPr="00D638C9">
        <w:rPr>
          <w:rStyle w:val="FontStyle70"/>
          <w:sz w:val="28"/>
          <w:szCs w:val="28"/>
        </w:rPr>
        <w:t xml:space="preserve"> Перечень выявленных бесхозяйных объектов централизованной сист</w:t>
      </w:r>
      <w:r w:rsidR="00D638C9" w:rsidRPr="00D638C9">
        <w:rPr>
          <w:rStyle w:val="FontStyle70"/>
          <w:sz w:val="28"/>
          <w:szCs w:val="28"/>
        </w:rPr>
        <w:t>е</w:t>
      </w:r>
      <w:r w:rsidR="00D638C9" w:rsidRPr="00D638C9">
        <w:rPr>
          <w:rStyle w:val="FontStyle70"/>
          <w:sz w:val="28"/>
          <w:szCs w:val="28"/>
        </w:rPr>
        <w:t>мы водоотведения и перечень организаций, уполномоченных на их</w:t>
      </w:r>
      <w:r w:rsidR="001C5804">
        <w:rPr>
          <w:rStyle w:val="FontStyle70"/>
          <w:sz w:val="28"/>
          <w:szCs w:val="28"/>
        </w:rPr>
        <w:t xml:space="preserve"> </w:t>
      </w:r>
      <w:r w:rsidR="00D638C9" w:rsidRPr="00D638C9">
        <w:rPr>
          <w:rStyle w:val="FontStyle70"/>
          <w:sz w:val="28"/>
          <w:szCs w:val="28"/>
        </w:rPr>
        <w:t>эк</w:t>
      </w:r>
      <w:r w:rsidR="00D638C9" w:rsidRPr="00D638C9">
        <w:rPr>
          <w:rStyle w:val="FontStyle70"/>
          <w:sz w:val="28"/>
          <w:szCs w:val="28"/>
        </w:rPr>
        <w:t>с</w:t>
      </w:r>
      <w:r w:rsidR="00D638C9" w:rsidRPr="00D638C9">
        <w:rPr>
          <w:rStyle w:val="FontStyle70"/>
          <w:sz w:val="28"/>
          <w:szCs w:val="28"/>
        </w:rPr>
        <w:t>плуатацию.</w:t>
      </w:r>
    </w:p>
    <w:p w:rsidR="00D638C9" w:rsidRPr="00D638C9" w:rsidRDefault="00D638C9" w:rsidP="001C5804">
      <w:pPr>
        <w:pStyle w:val="Style32"/>
        <w:widowControl/>
        <w:spacing w:line="240" w:lineRule="auto"/>
        <w:ind w:firstLine="709"/>
        <w:rPr>
          <w:rStyle w:val="FontStyle69"/>
          <w:sz w:val="28"/>
          <w:szCs w:val="28"/>
        </w:rPr>
      </w:pPr>
      <w:r w:rsidRPr="00D638C9">
        <w:rPr>
          <w:rStyle w:val="FontStyle69"/>
          <w:sz w:val="28"/>
          <w:szCs w:val="28"/>
        </w:rPr>
        <w:t>На территории Подгорненского сельского поселения Отрадненского ра</w:t>
      </w:r>
      <w:r w:rsidRPr="00D638C9">
        <w:rPr>
          <w:rStyle w:val="FontStyle69"/>
          <w:sz w:val="28"/>
          <w:szCs w:val="28"/>
        </w:rPr>
        <w:t>й</w:t>
      </w:r>
      <w:r w:rsidRPr="00D638C9">
        <w:rPr>
          <w:rStyle w:val="FontStyle69"/>
          <w:sz w:val="28"/>
          <w:szCs w:val="28"/>
        </w:rPr>
        <w:t>она Краснодарского края бесхозяйные системы централизованного водоотвед</w:t>
      </w:r>
      <w:r w:rsidRPr="00D638C9">
        <w:rPr>
          <w:rStyle w:val="FontStyle69"/>
          <w:sz w:val="28"/>
          <w:szCs w:val="28"/>
        </w:rPr>
        <w:t>е</w:t>
      </w:r>
      <w:r w:rsidRPr="00D638C9">
        <w:rPr>
          <w:rStyle w:val="FontStyle69"/>
          <w:sz w:val="28"/>
          <w:szCs w:val="28"/>
        </w:rPr>
        <w:t>ния отсутствуют.</w:t>
      </w:r>
    </w:p>
    <w:p w:rsidR="00D638C9" w:rsidRPr="00D638C9" w:rsidRDefault="00D638C9" w:rsidP="00D638C9">
      <w:pPr>
        <w:pStyle w:val="Style32"/>
        <w:widowControl/>
        <w:spacing w:line="240" w:lineRule="auto"/>
        <w:ind w:firstLine="0"/>
        <w:rPr>
          <w:rStyle w:val="FontStyle69"/>
          <w:sz w:val="28"/>
          <w:szCs w:val="28"/>
        </w:rPr>
      </w:pPr>
    </w:p>
    <w:sectPr w:rsidR="00D638C9" w:rsidRPr="00D638C9" w:rsidSect="00D638C9">
      <w:pgSz w:w="11907" w:h="16840" w:code="9"/>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77" w:rsidRDefault="00ED2C77" w:rsidP="00A91233">
      <w:r>
        <w:separator/>
      </w:r>
    </w:p>
  </w:endnote>
  <w:endnote w:type="continuationSeparator" w:id="0">
    <w:p w:rsidR="00ED2C77" w:rsidRDefault="00ED2C77" w:rsidP="00A9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7" w:rsidRDefault="00EC33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87354"/>
      <w:docPartObj>
        <w:docPartGallery w:val="Page Numbers (Bottom of Page)"/>
        <w:docPartUnique/>
      </w:docPartObj>
    </w:sdtPr>
    <w:sdtContent>
      <w:p w:rsidR="00EC33B7" w:rsidRDefault="00EC33B7" w:rsidP="00A91233">
        <w:pPr>
          <w:pStyle w:val="a7"/>
          <w:jc w:val="center"/>
        </w:pPr>
        <w:r>
          <w:fldChar w:fldCharType="begin"/>
        </w:r>
        <w:r>
          <w:instrText>PAGE   \* MERGEFORMAT</w:instrText>
        </w:r>
        <w:r>
          <w:fldChar w:fldCharType="separate"/>
        </w:r>
        <w:r w:rsidR="00EB45B3">
          <w:rPr>
            <w:noProof/>
          </w:rPr>
          <w:t>24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7" w:rsidRDefault="00EC33B7">
    <w:pPr>
      <w:pStyle w:val="Style9"/>
      <w:widowControl/>
      <w:ind w:left="5"/>
      <w:jc w:val="right"/>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44</w:t>
    </w:r>
    <w:r>
      <w:rPr>
        <w:rStyle w:val="FontStyle7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7" w:rsidRDefault="00EC33B7" w:rsidP="007671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77" w:rsidRDefault="00ED2C77" w:rsidP="00A91233">
      <w:r>
        <w:separator/>
      </w:r>
    </w:p>
  </w:footnote>
  <w:footnote w:type="continuationSeparator" w:id="0">
    <w:p w:rsidR="00ED2C77" w:rsidRDefault="00ED2C77" w:rsidP="00A9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84338"/>
      <w:docPartObj>
        <w:docPartGallery w:val="Page Numbers (Top of Page)"/>
        <w:docPartUnique/>
      </w:docPartObj>
    </w:sdtPr>
    <w:sdtContent>
      <w:p w:rsidR="00767157" w:rsidRDefault="00767157" w:rsidP="00767157">
        <w:pPr>
          <w:pStyle w:val="a5"/>
          <w:jc w:val="center"/>
        </w:pPr>
        <w:r>
          <w:fldChar w:fldCharType="begin"/>
        </w:r>
        <w:r>
          <w:instrText>PAGE   \* MERGEFORMAT</w:instrText>
        </w:r>
        <w:r>
          <w:fldChar w:fldCharType="separate"/>
        </w:r>
        <w:r w:rsidR="00EB45B3">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98B6A2"/>
    <w:lvl w:ilvl="0">
      <w:numFmt w:val="bullet"/>
      <w:lvlText w:val="*"/>
      <w:lvlJc w:val="left"/>
    </w:lvl>
  </w:abstractNum>
  <w:abstractNum w:abstractNumId="1">
    <w:nsid w:val="5CFC696B"/>
    <w:multiLevelType w:val="singleLevel"/>
    <w:tmpl w:val="EFCE62C8"/>
    <w:lvl w:ilvl="0">
      <w:start w:val="1"/>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B0"/>
    <w:rsid w:val="00034EA1"/>
    <w:rsid w:val="000F1C08"/>
    <w:rsid w:val="0019589E"/>
    <w:rsid w:val="001A5479"/>
    <w:rsid w:val="001C5804"/>
    <w:rsid w:val="00240382"/>
    <w:rsid w:val="00387D03"/>
    <w:rsid w:val="004C71EC"/>
    <w:rsid w:val="005708CC"/>
    <w:rsid w:val="005B4DB9"/>
    <w:rsid w:val="005D39DF"/>
    <w:rsid w:val="005E4694"/>
    <w:rsid w:val="00600A5D"/>
    <w:rsid w:val="006159B0"/>
    <w:rsid w:val="00767157"/>
    <w:rsid w:val="007774CA"/>
    <w:rsid w:val="00792CA5"/>
    <w:rsid w:val="00897822"/>
    <w:rsid w:val="00904E04"/>
    <w:rsid w:val="00A91233"/>
    <w:rsid w:val="00B46EB6"/>
    <w:rsid w:val="00BD0B2E"/>
    <w:rsid w:val="00BF6912"/>
    <w:rsid w:val="00D638C9"/>
    <w:rsid w:val="00DA3F6A"/>
    <w:rsid w:val="00E56E6C"/>
    <w:rsid w:val="00E57CA7"/>
    <w:rsid w:val="00E64257"/>
    <w:rsid w:val="00EB14B2"/>
    <w:rsid w:val="00EB45B3"/>
    <w:rsid w:val="00EC33B7"/>
    <w:rsid w:val="00ED2C77"/>
    <w:rsid w:val="00ED3F60"/>
    <w:rsid w:val="00EE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4">
    <w:name w:val="Style54"/>
    <w:basedOn w:val="a"/>
    <w:uiPriority w:val="99"/>
    <w:rsid w:val="000F1C08"/>
    <w:pPr>
      <w:widowControl w:val="0"/>
      <w:autoSpaceDE w:val="0"/>
      <w:autoSpaceDN w:val="0"/>
      <w:adjustRightInd w:val="0"/>
      <w:spacing w:line="475" w:lineRule="exact"/>
      <w:ind w:firstLine="854"/>
    </w:pPr>
    <w:rPr>
      <w:rFonts w:eastAsiaTheme="minorEastAsia"/>
      <w:sz w:val="24"/>
      <w:szCs w:val="24"/>
      <w:lang w:eastAsia="ru-RU"/>
    </w:rPr>
  </w:style>
  <w:style w:type="character" w:customStyle="1" w:styleId="FontStyle70">
    <w:name w:val="Font Style70"/>
    <w:basedOn w:val="a0"/>
    <w:uiPriority w:val="99"/>
    <w:rsid w:val="000F1C08"/>
    <w:rPr>
      <w:rFonts w:ascii="Times New Roman" w:hAnsi="Times New Roman" w:cs="Times New Roman"/>
      <w:b/>
      <w:bCs/>
      <w:sz w:val="26"/>
      <w:szCs w:val="26"/>
    </w:rPr>
  </w:style>
  <w:style w:type="paragraph" w:customStyle="1" w:styleId="Style32">
    <w:name w:val="Style32"/>
    <w:basedOn w:val="a"/>
    <w:uiPriority w:val="99"/>
    <w:rsid w:val="000F1C08"/>
    <w:pPr>
      <w:widowControl w:val="0"/>
      <w:autoSpaceDE w:val="0"/>
      <w:autoSpaceDN w:val="0"/>
      <w:adjustRightInd w:val="0"/>
      <w:spacing w:line="484" w:lineRule="exact"/>
      <w:ind w:firstLine="715"/>
      <w:jc w:val="both"/>
    </w:pPr>
    <w:rPr>
      <w:rFonts w:eastAsiaTheme="minorEastAsia"/>
      <w:sz w:val="24"/>
      <w:szCs w:val="24"/>
      <w:lang w:eastAsia="ru-RU"/>
    </w:rPr>
  </w:style>
  <w:style w:type="character" w:customStyle="1" w:styleId="FontStyle69">
    <w:name w:val="Font Style69"/>
    <w:basedOn w:val="a0"/>
    <w:uiPriority w:val="99"/>
    <w:rsid w:val="000F1C08"/>
    <w:rPr>
      <w:rFonts w:ascii="Times New Roman" w:hAnsi="Times New Roman" w:cs="Times New Roman"/>
      <w:sz w:val="26"/>
      <w:szCs w:val="26"/>
    </w:rPr>
  </w:style>
  <w:style w:type="paragraph" w:customStyle="1" w:styleId="Style11">
    <w:name w:val="Style11"/>
    <w:basedOn w:val="a"/>
    <w:uiPriority w:val="99"/>
    <w:rsid w:val="000F1C08"/>
    <w:pPr>
      <w:widowControl w:val="0"/>
      <w:autoSpaceDE w:val="0"/>
      <w:autoSpaceDN w:val="0"/>
      <w:adjustRightInd w:val="0"/>
      <w:spacing w:line="483" w:lineRule="exact"/>
      <w:ind w:firstLine="288"/>
      <w:jc w:val="both"/>
    </w:pPr>
    <w:rPr>
      <w:rFonts w:eastAsiaTheme="minorEastAsia"/>
      <w:sz w:val="24"/>
      <w:szCs w:val="24"/>
      <w:lang w:eastAsia="ru-RU"/>
    </w:rPr>
  </w:style>
  <w:style w:type="paragraph" w:customStyle="1" w:styleId="Style7">
    <w:name w:val="Style7"/>
    <w:basedOn w:val="a"/>
    <w:uiPriority w:val="99"/>
    <w:rsid w:val="000F1C08"/>
    <w:pPr>
      <w:widowControl w:val="0"/>
      <w:autoSpaceDE w:val="0"/>
      <w:autoSpaceDN w:val="0"/>
      <w:adjustRightInd w:val="0"/>
    </w:pPr>
    <w:rPr>
      <w:rFonts w:eastAsiaTheme="minorEastAsia"/>
      <w:sz w:val="24"/>
      <w:szCs w:val="24"/>
      <w:lang w:eastAsia="ru-RU"/>
    </w:rPr>
  </w:style>
  <w:style w:type="paragraph" w:customStyle="1" w:styleId="Style57">
    <w:name w:val="Style57"/>
    <w:basedOn w:val="a"/>
    <w:uiPriority w:val="99"/>
    <w:rsid w:val="000F1C08"/>
    <w:pPr>
      <w:widowControl w:val="0"/>
      <w:autoSpaceDE w:val="0"/>
      <w:autoSpaceDN w:val="0"/>
      <w:adjustRightInd w:val="0"/>
      <w:spacing w:line="482" w:lineRule="exact"/>
      <w:jc w:val="both"/>
    </w:pPr>
    <w:rPr>
      <w:rFonts w:eastAsiaTheme="minorEastAsia"/>
      <w:sz w:val="24"/>
      <w:szCs w:val="24"/>
      <w:lang w:eastAsia="ru-RU"/>
    </w:rPr>
  </w:style>
  <w:style w:type="paragraph" w:customStyle="1" w:styleId="Style25">
    <w:name w:val="Style25"/>
    <w:basedOn w:val="a"/>
    <w:uiPriority w:val="99"/>
    <w:rsid w:val="000F1C08"/>
    <w:pPr>
      <w:widowControl w:val="0"/>
      <w:autoSpaceDE w:val="0"/>
      <w:autoSpaceDN w:val="0"/>
      <w:adjustRightInd w:val="0"/>
      <w:spacing w:line="274" w:lineRule="exact"/>
    </w:pPr>
    <w:rPr>
      <w:rFonts w:eastAsiaTheme="minorEastAsia"/>
      <w:sz w:val="24"/>
      <w:szCs w:val="24"/>
      <w:lang w:eastAsia="ru-RU"/>
    </w:rPr>
  </w:style>
  <w:style w:type="character" w:customStyle="1" w:styleId="FontStyle71">
    <w:name w:val="Font Style71"/>
    <w:basedOn w:val="a0"/>
    <w:uiPriority w:val="99"/>
    <w:rsid w:val="000F1C08"/>
    <w:rPr>
      <w:rFonts w:ascii="Times New Roman" w:hAnsi="Times New Roman" w:cs="Times New Roman"/>
      <w:sz w:val="22"/>
      <w:szCs w:val="22"/>
    </w:rPr>
  </w:style>
  <w:style w:type="paragraph" w:styleId="a3">
    <w:name w:val="Balloon Text"/>
    <w:basedOn w:val="a"/>
    <w:link w:val="a4"/>
    <w:uiPriority w:val="99"/>
    <w:semiHidden/>
    <w:unhideWhenUsed/>
    <w:rsid w:val="00600A5D"/>
    <w:rPr>
      <w:rFonts w:ascii="Tahoma" w:hAnsi="Tahoma" w:cs="Tahoma"/>
      <w:sz w:val="16"/>
      <w:szCs w:val="16"/>
    </w:rPr>
  </w:style>
  <w:style w:type="character" w:customStyle="1" w:styleId="a4">
    <w:name w:val="Текст выноски Знак"/>
    <w:basedOn w:val="a0"/>
    <w:link w:val="a3"/>
    <w:uiPriority w:val="99"/>
    <w:semiHidden/>
    <w:rsid w:val="00600A5D"/>
    <w:rPr>
      <w:rFonts w:ascii="Tahoma" w:hAnsi="Tahoma" w:cs="Tahoma"/>
      <w:sz w:val="16"/>
      <w:szCs w:val="16"/>
    </w:rPr>
  </w:style>
  <w:style w:type="paragraph" w:customStyle="1" w:styleId="Style5">
    <w:name w:val="Style5"/>
    <w:basedOn w:val="a"/>
    <w:uiPriority w:val="99"/>
    <w:rsid w:val="00600A5D"/>
    <w:pPr>
      <w:widowControl w:val="0"/>
      <w:autoSpaceDE w:val="0"/>
      <w:autoSpaceDN w:val="0"/>
      <w:adjustRightInd w:val="0"/>
      <w:spacing w:line="605" w:lineRule="exact"/>
      <w:jc w:val="center"/>
    </w:pPr>
    <w:rPr>
      <w:rFonts w:eastAsiaTheme="minorEastAsia"/>
      <w:sz w:val="24"/>
      <w:szCs w:val="24"/>
      <w:lang w:eastAsia="ru-RU"/>
    </w:rPr>
  </w:style>
  <w:style w:type="paragraph" w:customStyle="1" w:styleId="Style38">
    <w:name w:val="Style38"/>
    <w:basedOn w:val="a"/>
    <w:uiPriority w:val="99"/>
    <w:rsid w:val="00600A5D"/>
    <w:pPr>
      <w:widowControl w:val="0"/>
      <w:autoSpaceDE w:val="0"/>
      <w:autoSpaceDN w:val="0"/>
      <w:adjustRightInd w:val="0"/>
      <w:spacing w:line="482" w:lineRule="exact"/>
      <w:ind w:firstLine="701"/>
      <w:jc w:val="both"/>
    </w:pPr>
    <w:rPr>
      <w:rFonts w:eastAsiaTheme="minorEastAsia"/>
      <w:sz w:val="24"/>
      <w:szCs w:val="24"/>
      <w:lang w:eastAsia="ru-RU"/>
    </w:rPr>
  </w:style>
  <w:style w:type="paragraph" w:customStyle="1" w:styleId="Style17">
    <w:name w:val="Style17"/>
    <w:basedOn w:val="a"/>
    <w:uiPriority w:val="99"/>
    <w:rsid w:val="00600A5D"/>
    <w:pPr>
      <w:widowControl w:val="0"/>
      <w:autoSpaceDE w:val="0"/>
      <w:autoSpaceDN w:val="0"/>
      <w:adjustRightInd w:val="0"/>
      <w:spacing w:line="274" w:lineRule="exact"/>
      <w:jc w:val="center"/>
    </w:pPr>
    <w:rPr>
      <w:rFonts w:eastAsiaTheme="minorEastAsia"/>
      <w:sz w:val="24"/>
      <w:szCs w:val="24"/>
      <w:lang w:eastAsia="ru-RU"/>
    </w:rPr>
  </w:style>
  <w:style w:type="paragraph" w:customStyle="1" w:styleId="Style43">
    <w:name w:val="Style43"/>
    <w:basedOn w:val="a"/>
    <w:uiPriority w:val="99"/>
    <w:rsid w:val="00600A5D"/>
    <w:pPr>
      <w:widowControl w:val="0"/>
      <w:autoSpaceDE w:val="0"/>
      <w:autoSpaceDN w:val="0"/>
      <w:adjustRightInd w:val="0"/>
    </w:pPr>
    <w:rPr>
      <w:rFonts w:eastAsiaTheme="minorEastAsia"/>
      <w:sz w:val="24"/>
      <w:szCs w:val="24"/>
      <w:lang w:eastAsia="ru-RU"/>
    </w:rPr>
  </w:style>
  <w:style w:type="character" w:customStyle="1" w:styleId="FontStyle68">
    <w:name w:val="Font Style68"/>
    <w:basedOn w:val="a0"/>
    <w:uiPriority w:val="99"/>
    <w:rsid w:val="00600A5D"/>
    <w:rPr>
      <w:rFonts w:ascii="Times New Roman" w:hAnsi="Times New Roman" w:cs="Times New Roman"/>
      <w:b/>
      <w:bCs/>
      <w:sz w:val="22"/>
      <w:szCs w:val="22"/>
    </w:rPr>
  </w:style>
  <w:style w:type="paragraph" w:customStyle="1" w:styleId="Style9">
    <w:name w:val="Style9"/>
    <w:basedOn w:val="a"/>
    <w:uiPriority w:val="99"/>
    <w:rsid w:val="00600A5D"/>
    <w:pPr>
      <w:widowControl w:val="0"/>
      <w:autoSpaceDE w:val="0"/>
      <w:autoSpaceDN w:val="0"/>
      <w:adjustRightInd w:val="0"/>
    </w:pPr>
    <w:rPr>
      <w:rFonts w:eastAsiaTheme="minorEastAsia"/>
      <w:sz w:val="24"/>
      <w:szCs w:val="24"/>
      <w:lang w:eastAsia="ru-RU"/>
    </w:rPr>
  </w:style>
  <w:style w:type="paragraph" w:customStyle="1" w:styleId="Style23">
    <w:name w:val="Style23"/>
    <w:basedOn w:val="a"/>
    <w:uiPriority w:val="99"/>
    <w:rsid w:val="00600A5D"/>
    <w:pPr>
      <w:widowControl w:val="0"/>
      <w:autoSpaceDE w:val="0"/>
      <w:autoSpaceDN w:val="0"/>
      <w:adjustRightInd w:val="0"/>
      <w:spacing w:line="480" w:lineRule="exact"/>
      <w:ind w:hanging="710"/>
    </w:pPr>
    <w:rPr>
      <w:rFonts w:eastAsiaTheme="minorEastAsia"/>
      <w:sz w:val="24"/>
      <w:szCs w:val="24"/>
      <w:lang w:eastAsia="ru-RU"/>
    </w:rPr>
  </w:style>
  <w:style w:type="paragraph" w:customStyle="1" w:styleId="Style29">
    <w:name w:val="Style29"/>
    <w:basedOn w:val="a"/>
    <w:uiPriority w:val="99"/>
    <w:rsid w:val="00600A5D"/>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600A5D"/>
    <w:pPr>
      <w:widowControl w:val="0"/>
      <w:autoSpaceDE w:val="0"/>
      <w:autoSpaceDN w:val="0"/>
      <w:adjustRightInd w:val="0"/>
      <w:spacing w:line="480" w:lineRule="exact"/>
      <w:ind w:firstLine="706"/>
      <w:jc w:val="both"/>
    </w:pPr>
    <w:rPr>
      <w:rFonts w:eastAsiaTheme="minorEastAsia"/>
      <w:sz w:val="24"/>
      <w:szCs w:val="24"/>
      <w:lang w:eastAsia="ru-RU"/>
    </w:rPr>
  </w:style>
  <w:style w:type="paragraph" w:customStyle="1" w:styleId="Style42">
    <w:name w:val="Style42"/>
    <w:basedOn w:val="a"/>
    <w:uiPriority w:val="99"/>
    <w:rsid w:val="00600A5D"/>
    <w:pPr>
      <w:widowControl w:val="0"/>
      <w:autoSpaceDE w:val="0"/>
      <w:autoSpaceDN w:val="0"/>
      <w:adjustRightInd w:val="0"/>
      <w:spacing w:line="480" w:lineRule="exact"/>
      <w:ind w:hanging="432"/>
    </w:pPr>
    <w:rPr>
      <w:rFonts w:eastAsiaTheme="minorEastAsia"/>
      <w:sz w:val="24"/>
      <w:szCs w:val="24"/>
      <w:lang w:eastAsia="ru-RU"/>
    </w:rPr>
  </w:style>
  <w:style w:type="character" w:customStyle="1" w:styleId="FontStyle66">
    <w:name w:val="Font Style66"/>
    <w:basedOn w:val="a0"/>
    <w:uiPriority w:val="99"/>
    <w:rsid w:val="00600A5D"/>
    <w:rPr>
      <w:rFonts w:ascii="Times New Roman" w:hAnsi="Times New Roman" w:cs="Times New Roman"/>
      <w:b/>
      <w:bCs/>
      <w:i/>
      <w:iCs/>
      <w:sz w:val="26"/>
      <w:szCs w:val="26"/>
    </w:rPr>
  </w:style>
  <w:style w:type="paragraph" w:customStyle="1" w:styleId="Style26">
    <w:name w:val="Style26"/>
    <w:basedOn w:val="a"/>
    <w:uiPriority w:val="99"/>
    <w:rsid w:val="00240382"/>
    <w:pPr>
      <w:widowControl w:val="0"/>
      <w:autoSpaceDE w:val="0"/>
      <w:autoSpaceDN w:val="0"/>
      <w:adjustRightInd w:val="0"/>
      <w:spacing w:line="269" w:lineRule="exact"/>
      <w:jc w:val="center"/>
    </w:pPr>
    <w:rPr>
      <w:rFonts w:eastAsiaTheme="minorEastAsia"/>
      <w:sz w:val="24"/>
      <w:szCs w:val="24"/>
      <w:lang w:eastAsia="ru-RU"/>
    </w:rPr>
  </w:style>
  <w:style w:type="paragraph" w:customStyle="1" w:styleId="Style49">
    <w:name w:val="Style49"/>
    <w:basedOn w:val="a"/>
    <w:uiPriority w:val="99"/>
    <w:rsid w:val="00240382"/>
    <w:pPr>
      <w:widowControl w:val="0"/>
      <w:autoSpaceDE w:val="0"/>
      <w:autoSpaceDN w:val="0"/>
      <w:adjustRightInd w:val="0"/>
    </w:pPr>
    <w:rPr>
      <w:rFonts w:eastAsiaTheme="minorEastAsia"/>
      <w:sz w:val="24"/>
      <w:szCs w:val="24"/>
      <w:lang w:eastAsia="ru-RU"/>
    </w:rPr>
  </w:style>
  <w:style w:type="paragraph" w:customStyle="1" w:styleId="Style59">
    <w:name w:val="Style59"/>
    <w:basedOn w:val="a"/>
    <w:uiPriority w:val="99"/>
    <w:rsid w:val="00240382"/>
    <w:pPr>
      <w:widowControl w:val="0"/>
      <w:autoSpaceDE w:val="0"/>
      <w:autoSpaceDN w:val="0"/>
      <w:adjustRightInd w:val="0"/>
    </w:pPr>
    <w:rPr>
      <w:rFonts w:eastAsiaTheme="minorEastAsia"/>
      <w:sz w:val="24"/>
      <w:szCs w:val="24"/>
      <w:lang w:eastAsia="ru-RU"/>
    </w:rPr>
  </w:style>
  <w:style w:type="character" w:customStyle="1" w:styleId="FontStyle64">
    <w:name w:val="Font Style64"/>
    <w:basedOn w:val="a0"/>
    <w:uiPriority w:val="99"/>
    <w:rsid w:val="00240382"/>
    <w:rPr>
      <w:rFonts w:ascii="Times New Roman" w:hAnsi="Times New Roman" w:cs="Times New Roman"/>
      <w:sz w:val="12"/>
      <w:szCs w:val="12"/>
    </w:rPr>
  </w:style>
  <w:style w:type="paragraph" w:customStyle="1" w:styleId="Style3">
    <w:name w:val="Style3"/>
    <w:basedOn w:val="a"/>
    <w:uiPriority w:val="99"/>
    <w:rsid w:val="00240382"/>
    <w:pPr>
      <w:widowControl w:val="0"/>
      <w:autoSpaceDE w:val="0"/>
      <w:autoSpaceDN w:val="0"/>
      <w:adjustRightInd w:val="0"/>
      <w:jc w:val="right"/>
    </w:pPr>
    <w:rPr>
      <w:rFonts w:eastAsiaTheme="minorEastAsia"/>
      <w:sz w:val="24"/>
      <w:szCs w:val="24"/>
      <w:lang w:eastAsia="ru-RU"/>
    </w:rPr>
  </w:style>
  <w:style w:type="paragraph" w:customStyle="1" w:styleId="Style16">
    <w:name w:val="Style16"/>
    <w:basedOn w:val="a"/>
    <w:uiPriority w:val="99"/>
    <w:rsid w:val="00240382"/>
    <w:pPr>
      <w:widowControl w:val="0"/>
      <w:autoSpaceDE w:val="0"/>
      <w:autoSpaceDN w:val="0"/>
      <w:adjustRightInd w:val="0"/>
      <w:spacing w:line="485" w:lineRule="exact"/>
      <w:ind w:firstLine="965"/>
    </w:pPr>
    <w:rPr>
      <w:rFonts w:eastAsiaTheme="minorEastAsia"/>
      <w:sz w:val="24"/>
      <w:szCs w:val="24"/>
      <w:lang w:eastAsia="ru-RU"/>
    </w:rPr>
  </w:style>
  <w:style w:type="paragraph" w:customStyle="1" w:styleId="Style12">
    <w:name w:val="Style12"/>
    <w:basedOn w:val="a"/>
    <w:uiPriority w:val="99"/>
    <w:rsid w:val="007774CA"/>
    <w:pPr>
      <w:widowControl w:val="0"/>
      <w:autoSpaceDE w:val="0"/>
      <w:autoSpaceDN w:val="0"/>
      <w:adjustRightInd w:val="0"/>
      <w:spacing w:line="482" w:lineRule="exact"/>
      <w:ind w:firstLine="1210"/>
    </w:pPr>
    <w:rPr>
      <w:rFonts w:eastAsiaTheme="minorEastAsia"/>
      <w:sz w:val="24"/>
      <w:szCs w:val="24"/>
      <w:lang w:eastAsia="ru-RU"/>
    </w:rPr>
  </w:style>
  <w:style w:type="paragraph" w:customStyle="1" w:styleId="Style4">
    <w:name w:val="Style4"/>
    <w:basedOn w:val="a"/>
    <w:uiPriority w:val="99"/>
    <w:rsid w:val="00904E04"/>
    <w:pPr>
      <w:widowControl w:val="0"/>
      <w:autoSpaceDE w:val="0"/>
      <w:autoSpaceDN w:val="0"/>
      <w:adjustRightInd w:val="0"/>
      <w:jc w:val="both"/>
    </w:pPr>
    <w:rPr>
      <w:rFonts w:eastAsiaTheme="minorEastAsia"/>
      <w:sz w:val="24"/>
      <w:szCs w:val="24"/>
      <w:lang w:eastAsia="ru-RU"/>
    </w:rPr>
  </w:style>
  <w:style w:type="paragraph" w:customStyle="1" w:styleId="Style6">
    <w:name w:val="Style6"/>
    <w:basedOn w:val="a"/>
    <w:uiPriority w:val="99"/>
    <w:rsid w:val="00BF6912"/>
    <w:pPr>
      <w:widowControl w:val="0"/>
      <w:autoSpaceDE w:val="0"/>
      <w:autoSpaceDN w:val="0"/>
      <w:adjustRightInd w:val="0"/>
      <w:jc w:val="center"/>
    </w:pPr>
    <w:rPr>
      <w:rFonts w:eastAsiaTheme="minorEastAsia"/>
      <w:sz w:val="24"/>
      <w:szCs w:val="24"/>
      <w:lang w:eastAsia="ru-RU"/>
    </w:rPr>
  </w:style>
  <w:style w:type="paragraph" w:customStyle="1" w:styleId="Style15">
    <w:name w:val="Style15"/>
    <w:basedOn w:val="a"/>
    <w:uiPriority w:val="99"/>
    <w:rsid w:val="00BF6912"/>
    <w:pPr>
      <w:widowControl w:val="0"/>
      <w:autoSpaceDE w:val="0"/>
      <w:autoSpaceDN w:val="0"/>
      <w:adjustRightInd w:val="0"/>
      <w:spacing w:line="485" w:lineRule="exact"/>
      <w:ind w:firstLine="254"/>
    </w:pPr>
    <w:rPr>
      <w:rFonts w:eastAsiaTheme="minorEastAsia"/>
      <w:sz w:val="24"/>
      <w:szCs w:val="24"/>
      <w:lang w:eastAsia="ru-RU"/>
    </w:rPr>
  </w:style>
  <w:style w:type="paragraph" w:customStyle="1" w:styleId="Style22">
    <w:name w:val="Style22"/>
    <w:basedOn w:val="a"/>
    <w:uiPriority w:val="99"/>
    <w:rsid w:val="00BF6912"/>
    <w:pPr>
      <w:widowControl w:val="0"/>
      <w:autoSpaceDE w:val="0"/>
      <w:autoSpaceDN w:val="0"/>
      <w:adjustRightInd w:val="0"/>
      <w:spacing w:line="482" w:lineRule="exact"/>
      <w:ind w:firstLine="566"/>
    </w:pPr>
    <w:rPr>
      <w:rFonts w:eastAsiaTheme="minorEastAsia"/>
      <w:sz w:val="24"/>
      <w:szCs w:val="24"/>
      <w:lang w:eastAsia="ru-RU"/>
    </w:rPr>
  </w:style>
  <w:style w:type="paragraph" w:customStyle="1" w:styleId="Style36">
    <w:name w:val="Style36"/>
    <w:basedOn w:val="a"/>
    <w:uiPriority w:val="99"/>
    <w:rsid w:val="00BF6912"/>
    <w:pPr>
      <w:widowControl w:val="0"/>
      <w:autoSpaceDE w:val="0"/>
      <w:autoSpaceDN w:val="0"/>
      <w:adjustRightInd w:val="0"/>
      <w:spacing w:line="485" w:lineRule="exact"/>
      <w:ind w:hanging="1085"/>
    </w:pPr>
    <w:rPr>
      <w:rFonts w:eastAsiaTheme="minorEastAsia"/>
      <w:sz w:val="24"/>
      <w:szCs w:val="24"/>
      <w:lang w:eastAsia="ru-RU"/>
    </w:rPr>
  </w:style>
  <w:style w:type="paragraph" w:customStyle="1" w:styleId="Style40">
    <w:name w:val="Style40"/>
    <w:basedOn w:val="a"/>
    <w:uiPriority w:val="99"/>
    <w:rsid w:val="00BF6912"/>
    <w:pPr>
      <w:widowControl w:val="0"/>
      <w:autoSpaceDE w:val="0"/>
      <w:autoSpaceDN w:val="0"/>
      <w:adjustRightInd w:val="0"/>
      <w:spacing w:line="475" w:lineRule="exact"/>
      <w:ind w:firstLine="427"/>
    </w:pPr>
    <w:rPr>
      <w:rFonts w:eastAsiaTheme="minorEastAsia"/>
      <w:sz w:val="24"/>
      <w:szCs w:val="24"/>
      <w:lang w:eastAsia="ru-RU"/>
    </w:rPr>
  </w:style>
  <w:style w:type="paragraph" w:customStyle="1" w:styleId="Style45">
    <w:name w:val="Style45"/>
    <w:basedOn w:val="a"/>
    <w:uiPriority w:val="99"/>
    <w:rsid w:val="00BF6912"/>
    <w:pPr>
      <w:widowControl w:val="0"/>
      <w:autoSpaceDE w:val="0"/>
      <w:autoSpaceDN w:val="0"/>
      <w:adjustRightInd w:val="0"/>
      <w:spacing w:line="485" w:lineRule="exact"/>
      <w:ind w:firstLine="840"/>
    </w:pPr>
    <w:rPr>
      <w:rFonts w:eastAsiaTheme="minorEastAsia"/>
      <w:sz w:val="24"/>
      <w:szCs w:val="24"/>
      <w:lang w:eastAsia="ru-RU"/>
    </w:rPr>
  </w:style>
  <w:style w:type="paragraph" w:customStyle="1" w:styleId="Style50">
    <w:name w:val="Style50"/>
    <w:basedOn w:val="a"/>
    <w:uiPriority w:val="99"/>
    <w:rsid w:val="00BF6912"/>
    <w:pPr>
      <w:widowControl w:val="0"/>
      <w:autoSpaceDE w:val="0"/>
      <w:autoSpaceDN w:val="0"/>
      <w:adjustRightInd w:val="0"/>
      <w:spacing w:line="494" w:lineRule="exact"/>
      <w:jc w:val="both"/>
    </w:pPr>
    <w:rPr>
      <w:rFonts w:eastAsiaTheme="minorEastAsia"/>
      <w:sz w:val="24"/>
      <w:szCs w:val="24"/>
      <w:lang w:eastAsia="ru-RU"/>
    </w:rPr>
  </w:style>
  <w:style w:type="paragraph" w:customStyle="1" w:styleId="Style53">
    <w:name w:val="Style53"/>
    <w:basedOn w:val="a"/>
    <w:uiPriority w:val="99"/>
    <w:rsid w:val="00BF6912"/>
    <w:pPr>
      <w:widowControl w:val="0"/>
      <w:autoSpaceDE w:val="0"/>
      <w:autoSpaceDN w:val="0"/>
      <w:adjustRightInd w:val="0"/>
      <w:spacing w:line="485" w:lineRule="exact"/>
      <w:ind w:firstLine="946"/>
    </w:pPr>
    <w:rPr>
      <w:rFonts w:eastAsiaTheme="minorEastAsia"/>
      <w:sz w:val="24"/>
      <w:szCs w:val="24"/>
      <w:lang w:eastAsia="ru-RU"/>
    </w:rPr>
  </w:style>
  <w:style w:type="paragraph" w:customStyle="1" w:styleId="Style31">
    <w:name w:val="Style31"/>
    <w:basedOn w:val="a"/>
    <w:uiPriority w:val="99"/>
    <w:rsid w:val="00D638C9"/>
    <w:pPr>
      <w:widowControl w:val="0"/>
      <w:autoSpaceDE w:val="0"/>
      <w:autoSpaceDN w:val="0"/>
      <w:adjustRightInd w:val="0"/>
      <w:spacing w:line="485" w:lineRule="exact"/>
      <w:ind w:firstLine="518"/>
      <w:jc w:val="both"/>
    </w:pPr>
    <w:rPr>
      <w:rFonts w:eastAsiaTheme="minorEastAsia"/>
      <w:sz w:val="24"/>
      <w:szCs w:val="24"/>
      <w:lang w:eastAsia="ru-RU"/>
    </w:rPr>
  </w:style>
  <w:style w:type="paragraph" w:customStyle="1" w:styleId="Style1">
    <w:name w:val="Style1"/>
    <w:basedOn w:val="a"/>
    <w:uiPriority w:val="99"/>
    <w:rsid w:val="00D638C9"/>
    <w:pPr>
      <w:widowControl w:val="0"/>
      <w:autoSpaceDE w:val="0"/>
      <w:autoSpaceDN w:val="0"/>
      <w:adjustRightInd w:val="0"/>
      <w:spacing w:line="485" w:lineRule="exact"/>
      <w:ind w:firstLine="1094"/>
    </w:pPr>
    <w:rPr>
      <w:rFonts w:eastAsiaTheme="minorEastAsia"/>
      <w:sz w:val="24"/>
      <w:szCs w:val="24"/>
      <w:lang w:eastAsia="ru-RU"/>
    </w:rPr>
  </w:style>
  <w:style w:type="paragraph" w:customStyle="1" w:styleId="Style13">
    <w:name w:val="Style13"/>
    <w:basedOn w:val="a"/>
    <w:uiPriority w:val="99"/>
    <w:rsid w:val="00D638C9"/>
    <w:pPr>
      <w:widowControl w:val="0"/>
      <w:autoSpaceDE w:val="0"/>
      <w:autoSpaceDN w:val="0"/>
      <w:adjustRightInd w:val="0"/>
      <w:spacing w:line="322" w:lineRule="exact"/>
    </w:pPr>
    <w:rPr>
      <w:rFonts w:eastAsiaTheme="minorEastAsia"/>
      <w:sz w:val="24"/>
      <w:szCs w:val="24"/>
      <w:lang w:eastAsia="ru-RU"/>
    </w:rPr>
  </w:style>
  <w:style w:type="paragraph" w:customStyle="1" w:styleId="Style18">
    <w:name w:val="Style18"/>
    <w:basedOn w:val="a"/>
    <w:uiPriority w:val="99"/>
    <w:rsid w:val="00D638C9"/>
    <w:pPr>
      <w:widowControl w:val="0"/>
      <w:autoSpaceDE w:val="0"/>
      <w:autoSpaceDN w:val="0"/>
      <w:adjustRightInd w:val="0"/>
      <w:spacing w:line="322" w:lineRule="exact"/>
    </w:pPr>
    <w:rPr>
      <w:rFonts w:eastAsiaTheme="minorEastAsia"/>
      <w:sz w:val="24"/>
      <w:szCs w:val="24"/>
      <w:lang w:eastAsia="ru-RU"/>
    </w:rPr>
  </w:style>
  <w:style w:type="paragraph" w:customStyle="1" w:styleId="Style20">
    <w:name w:val="Style20"/>
    <w:basedOn w:val="a"/>
    <w:uiPriority w:val="99"/>
    <w:rsid w:val="00D638C9"/>
    <w:pPr>
      <w:widowControl w:val="0"/>
      <w:autoSpaceDE w:val="0"/>
      <w:autoSpaceDN w:val="0"/>
      <w:adjustRightInd w:val="0"/>
    </w:pPr>
    <w:rPr>
      <w:rFonts w:eastAsiaTheme="minorEastAsia"/>
      <w:sz w:val="24"/>
      <w:szCs w:val="24"/>
      <w:lang w:eastAsia="ru-RU"/>
    </w:rPr>
  </w:style>
  <w:style w:type="paragraph" w:customStyle="1" w:styleId="Style21">
    <w:name w:val="Style21"/>
    <w:basedOn w:val="a"/>
    <w:uiPriority w:val="99"/>
    <w:rsid w:val="00D638C9"/>
    <w:pPr>
      <w:widowControl w:val="0"/>
      <w:autoSpaceDE w:val="0"/>
      <w:autoSpaceDN w:val="0"/>
      <w:adjustRightInd w:val="0"/>
      <w:spacing w:line="480" w:lineRule="exact"/>
      <w:ind w:hanging="1296"/>
    </w:pPr>
    <w:rPr>
      <w:rFonts w:eastAsiaTheme="minorEastAsia"/>
      <w:sz w:val="24"/>
      <w:szCs w:val="24"/>
      <w:lang w:eastAsia="ru-RU"/>
    </w:rPr>
  </w:style>
  <w:style w:type="paragraph" w:customStyle="1" w:styleId="Style24">
    <w:name w:val="Style24"/>
    <w:basedOn w:val="a"/>
    <w:uiPriority w:val="99"/>
    <w:rsid w:val="00D638C9"/>
    <w:pPr>
      <w:widowControl w:val="0"/>
      <w:autoSpaceDE w:val="0"/>
      <w:autoSpaceDN w:val="0"/>
      <w:adjustRightInd w:val="0"/>
      <w:spacing w:line="485" w:lineRule="exact"/>
      <w:ind w:firstLine="2621"/>
    </w:pPr>
    <w:rPr>
      <w:rFonts w:eastAsiaTheme="minorEastAsia"/>
      <w:sz w:val="24"/>
      <w:szCs w:val="24"/>
      <w:lang w:eastAsia="ru-RU"/>
    </w:rPr>
  </w:style>
  <w:style w:type="paragraph" w:customStyle="1" w:styleId="Style37">
    <w:name w:val="Style37"/>
    <w:basedOn w:val="a"/>
    <w:uiPriority w:val="99"/>
    <w:rsid w:val="00D638C9"/>
    <w:pPr>
      <w:widowControl w:val="0"/>
      <w:autoSpaceDE w:val="0"/>
      <w:autoSpaceDN w:val="0"/>
      <w:adjustRightInd w:val="0"/>
      <w:spacing w:line="485" w:lineRule="exact"/>
      <w:ind w:hanging="2006"/>
    </w:pPr>
    <w:rPr>
      <w:rFonts w:eastAsiaTheme="minorEastAsia"/>
      <w:sz w:val="24"/>
      <w:szCs w:val="24"/>
      <w:lang w:eastAsia="ru-RU"/>
    </w:rPr>
  </w:style>
  <w:style w:type="paragraph" w:customStyle="1" w:styleId="Style39">
    <w:name w:val="Style39"/>
    <w:basedOn w:val="a"/>
    <w:uiPriority w:val="99"/>
    <w:rsid w:val="00D638C9"/>
    <w:pPr>
      <w:widowControl w:val="0"/>
      <w:autoSpaceDE w:val="0"/>
      <w:autoSpaceDN w:val="0"/>
      <w:adjustRightInd w:val="0"/>
      <w:spacing w:line="485" w:lineRule="exact"/>
      <w:ind w:firstLine="619"/>
    </w:pPr>
    <w:rPr>
      <w:rFonts w:eastAsiaTheme="minorEastAsia"/>
      <w:sz w:val="24"/>
      <w:szCs w:val="24"/>
      <w:lang w:eastAsia="ru-RU"/>
    </w:rPr>
  </w:style>
  <w:style w:type="paragraph" w:customStyle="1" w:styleId="Style47">
    <w:name w:val="Style47"/>
    <w:basedOn w:val="a"/>
    <w:uiPriority w:val="99"/>
    <w:rsid w:val="00D638C9"/>
    <w:pPr>
      <w:widowControl w:val="0"/>
      <w:autoSpaceDE w:val="0"/>
      <w:autoSpaceDN w:val="0"/>
      <w:adjustRightInd w:val="0"/>
      <w:spacing w:line="485" w:lineRule="exact"/>
      <w:ind w:hanging="1176"/>
    </w:pPr>
    <w:rPr>
      <w:rFonts w:eastAsiaTheme="minorEastAsia"/>
      <w:sz w:val="24"/>
      <w:szCs w:val="24"/>
      <w:lang w:eastAsia="ru-RU"/>
    </w:rPr>
  </w:style>
  <w:style w:type="paragraph" w:customStyle="1" w:styleId="Style48">
    <w:name w:val="Style48"/>
    <w:basedOn w:val="a"/>
    <w:uiPriority w:val="99"/>
    <w:rsid w:val="00D638C9"/>
    <w:pPr>
      <w:widowControl w:val="0"/>
      <w:autoSpaceDE w:val="0"/>
      <w:autoSpaceDN w:val="0"/>
      <w:adjustRightInd w:val="0"/>
      <w:spacing w:line="483" w:lineRule="exact"/>
      <w:jc w:val="right"/>
    </w:pPr>
    <w:rPr>
      <w:rFonts w:eastAsiaTheme="minorEastAsia"/>
      <w:sz w:val="24"/>
      <w:szCs w:val="24"/>
      <w:lang w:eastAsia="ru-RU"/>
    </w:rPr>
  </w:style>
  <w:style w:type="paragraph" w:customStyle="1" w:styleId="Style52">
    <w:name w:val="Style52"/>
    <w:basedOn w:val="a"/>
    <w:uiPriority w:val="99"/>
    <w:rsid w:val="00D638C9"/>
    <w:pPr>
      <w:widowControl w:val="0"/>
      <w:autoSpaceDE w:val="0"/>
      <w:autoSpaceDN w:val="0"/>
      <w:adjustRightInd w:val="0"/>
      <w:jc w:val="center"/>
    </w:pPr>
    <w:rPr>
      <w:rFonts w:eastAsiaTheme="minorEastAsia"/>
      <w:sz w:val="24"/>
      <w:szCs w:val="24"/>
      <w:lang w:eastAsia="ru-RU"/>
    </w:rPr>
  </w:style>
  <w:style w:type="paragraph" w:customStyle="1" w:styleId="Style56">
    <w:name w:val="Style56"/>
    <w:basedOn w:val="a"/>
    <w:uiPriority w:val="99"/>
    <w:rsid w:val="00D638C9"/>
    <w:pPr>
      <w:widowControl w:val="0"/>
      <w:autoSpaceDE w:val="0"/>
      <w:autoSpaceDN w:val="0"/>
      <w:adjustRightInd w:val="0"/>
      <w:spacing w:line="485" w:lineRule="exact"/>
      <w:ind w:hanging="1699"/>
    </w:pPr>
    <w:rPr>
      <w:rFonts w:eastAsiaTheme="minorEastAsia"/>
      <w:sz w:val="24"/>
      <w:szCs w:val="24"/>
      <w:lang w:eastAsia="ru-RU"/>
    </w:rPr>
  </w:style>
  <w:style w:type="paragraph" w:customStyle="1" w:styleId="Style60">
    <w:name w:val="Style60"/>
    <w:basedOn w:val="a"/>
    <w:uiPriority w:val="99"/>
    <w:rsid w:val="00D638C9"/>
    <w:pPr>
      <w:widowControl w:val="0"/>
      <w:autoSpaceDE w:val="0"/>
      <w:autoSpaceDN w:val="0"/>
      <w:adjustRightInd w:val="0"/>
      <w:spacing w:line="485" w:lineRule="exact"/>
      <w:ind w:firstLine="2482"/>
    </w:pPr>
    <w:rPr>
      <w:rFonts w:eastAsiaTheme="minorEastAsia"/>
      <w:sz w:val="24"/>
      <w:szCs w:val="24"/>
      <w:lang w:eastAsia="ru-RU"/>
    </w:rPr>
  </w:style>
  <w:style w:type="character" w:customStyle="1" w:styleId="FontStyle67">
    <w:name w:val="Font Style67"/>
    <w:basedOn w:val="a0"/>
    <w:uiPriority w:val="99"/>
    <w:rsid w:val="00D638C9"/>
    <w:rPr>
      <w:rFonts w:ascii="Trebuchet MS" w:hAnsi="Trebuchet MS" w:cs="Trebuchet MS"/>
      <w:i/>
      <w:iCs/>
      <w:spacing w:val="10"/>
      <w:sz w:val="20"/>
      <w:szCs w:val="20"/>
    </w:rPr>
  </w:style>
  <w:style w:type="paragraph" w:styleId="a5">
    <w:name w:val="header"/>
    <w:basedOn w:val="a"/>
    <w:link w:val="a6"/>
    <w:uiPriority w:val="99"/>
    <w:unhideWhenUsed/>
    <w:rsid w:val="00A91233"/>
    <w:pPr>
      <w:tabs>
        <w:tab w:val="center" w:pos="4677"/>
        <w:tab w:val="right" w:pos="9355"/>
      </w:tabs>
    </w:pPr>
  </w:style>
  <w:style w:type="character" w:customStyle="1" w:styleId="a6">
    <w:name w:val="Верхний колонтитул Знак"/>
    <w:basedOn w:val="a0"/>
    <w:link w:val="a5"/>
    <w:uiPriority w:val="99"/>
    <w:rsid w:val="00A91233"/>
  </w:style>
  <w:style w:type="paragraph" w:styleId="a7">
    <w:name w:val="footer"/>
    <w:basedOn w:val="a"/>
    <w:link w:val="a8"/>
    <w:uiPriority w:val="99"/>
    <w:unhideWhenUsed/>
    <w:rsid w:val="00A91233"/>
    <w:pPr>
      <w:tabs>
        <w:tab w:val="center" w:pos="4677"/>
        <w:tab w:val="right" w:pos="9355"/>
      </w:tabs>
    </w:pPr>
  </w:style>
  <w:style w:type="character" w:customStyle="1" w:styleId="a8">
    <w:name w:val="Нижний колонтитул Знак"/>
    <w:basedOn w:val="a0"/>
    <w:link w:val="a7"/>
    <w:uiPriority w:val="99"/>
    <w:rsid w:val="00A9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4">
    <w:name w:val="Style54"/>
    <w:basedOn w:val="a"/>
    <w:uiPriority w:val="99"/>
    <w:rsid w:val="000F1C08"/>
    <w:pPr>
      <w:widowControl w:val="0"/>
      <w:autoSpaceDE w:val="0"/>
      <w:autoSpaceDN w:val="0"/>
      <w:adjustRightInd w:val="0"/>
      <w:spacing w:line="475" w:lineRule="exact"/>
      <w:ind w:firstLine="854"/>
    </w:pPr>
    <w:rPr>
      <w:rFonts w:eastAsiaTheme="minorEastAsia"/>
      <w:sz w:val="24"/>
      <w:szCs w:val="24"/>
      <w:lang w:eastAsia="ru-RU"/>
    </w:rPr>
  </w:style>
  <w:style w:type="character" w:customStyle="1" w:styleId="FontStyle70">
    <w:name w:val="Font Style70"/>
    <w:basedOn w:val="a0"/>
    <w:uiPriority w:val="99"/>
    <w:rsid w:val="000F1C08"/>
    <w:rPr>
      <w:rFonts w:ascii="Times New Roman" w:hAnsi="Times New Roman" w:cs="Times New Roman"/>
      <w:b/>
      <w:bCs/>
      <w:sz w:val="26"/>
      <w:szCs w:val="26"/>
    </w:rPr>
  </w:style>
  <w:style w:type="paragraph" w:customStyle="1" w:styleId="Style32">
    <w:name w:val="Style32"/>
    <w:basedOn w:val="a"/>
    <w:uiPriority w:val="99"/>
    <w:rsid w:val="000F1C08"/>
    <w:pPr>
      <w:widowControl w:val="0"/>
      <w:autoSpaceDE w:val="0"/>
      <w:autoSpaceDN w:val="0"/>
      <w:adjustRightInd w:val="0"/>
      <w:spacing w:line="484" w:lineRule="exact"/>
      <w:ind w:firstLine="715"/>
      <w:jc w:val="both"/>
    </w:pPr>
    <w:rPr>
      <w:rFonts w:eastAsiaTheme="minorEastAsia"/>
      <w:sz w:val="24"/>
      <w:szCs w:val="24"/>
      <w:lang w:eastAsia="ru-RU"/>
    </w:rPr>
  </w:style>
  <w:style w:type="character" w:customStyle="1" w:styleId="FontStyle69">
    <w:name w:val="Font Style69"/>
    <w:basedOn w:val="a0"/>
    <w:uiPriority w:val="99"/>
    <w:rsid w:val="000F1C08"/>
    <w:rPr>
      <w:rFonts w:ascii="Times New Roman" w:hAnsi="Times New Roman" w:cs="Times New Roman"/>
      <w:sz w:val="26"/>
      <w:szCs w:val="26"/>
    </w:rPr>
  </w:style>
  <w:style w:type="paragraph" w:customStyle="1" w:styleId="Style11">
    <w:name w:val="Style11"/>
    <w:basedOn w:val="a"/>
    <w:uiPriority w:val="99"/>
    <w:rsid w:val="000F1C08"/>
    <w:pPr>
      <w:widowControl w:val="0"/>
      <w:autoSpaceDE w:val="0"/>
      <w:autoSpaceDN w:val="0"/>
      <w:adjustRightInd w:val="0"/>
      <w:spacing w:line="483" w:lineRule="exact"/>
      <w:ind w:firstLine="288"/>
      <w:jc w:val="both"/>
    </w:pPr>
    <w:rPr>
      <w:rFonts w:eastAsiaTheme="minorEastAsia"/>
      <w:sz w:val="24"/>
      <w:szCs w:val="24"/>
      <w:lang w:eastAsia="ru-RU"/>
    </w:rPr>
  </w:style>
  <w:style w:type="paragraph" w:customStyle="1" w:styleId="Style7">
    <w:name w:val="Style7"/>
    <w:basedOn w:val="a"/>
    <w:uiPriority w:val="99"/>
    <w:rsid w:val="000F1C08"/>
    <w:pPr>
      <w:widowControl w:val="0"/>
      <w:autoSpaceDE w:val="0"/>
      <w:autoSpaceDN w:val="0"/>
      <w:adjustRightInd w:val="0"/>
    </w:pPr>
    <w:rPr>
      <w:rFonts w:eastAsiaTheme="minorEastAsia"/>
      <w:sz w:val="24"/>
      <w:szCs w:val="24"/>
      <w:lang w:eastAsia="ru-RU"/>
    </w:rPr>
  </w:style>
  <w:style w:type="paragraph" w:customStyle="1" w:styleId="Style57">
    <w:name w:val="Style57"/>
    <w:basedOn w:val="a"/>
    <w:uiPriority w:val="99"/>
    <w:rsid w:val="000F1C08"/>
    <w:pPr>
      <w:widowControl w:val="0"/>
      <w:autoSpaceDE w:val="0"/>
      <w:autoSpaceDN w:val="0"/>
      <w:adjustRightInd w:val="0"/>
      <w:spacing w:line="482" w:lineRule="exact"/>
      <w:jc w:val="both"/>
    </w:pPr>
    <w:rPr>
      <w:rFonts w:eastAsiaTheme="minorEastAsia"/>
      <w:sz w:val="24"/>
      <w:szCs w:val="24"/>
      <w:lang w:eastAsia="ru-RU"/>
    </w:rPr>
  </w:style>
  <w:style w:type="paragraph" w:customStyle="1" w:styleId="Style25">
    <w:name w:val="Style25"/>
    <w:basedOn w:val="a"/>
    <w:uiPriority w:val="99"/>
    <w:rsid w:val="000F1C08"/>
    <w:pPr>
      <w:widowControl w:val="0"/>
      <w:autoSpaceDE w:val="0"/>
      <w:autoSpaceDN w:val="0"/>
      <w:adjustRightInd w:val="0"/>
      <w:spacing w:line="274" w:lineRule="exact"/>
    </w:pPr>
    <w:rPr>
      <w:rFonts w:eastAsiaTheme="minorEastAsia"/>
      <w:sz w:val="24"/>
      <w:szCs w:val="24"/>
      <w:lang w:eastAsia="ru-RU"/>
    </w:rPr>
  </w:style>
  <w:style w:type="character" w:customStyle="1" w:styleId="FontStyle71">
    <w:name w:val="Font Style71"/>
    <w:basedOn w:val="a0"/>
    <w:uiPriority w:val="99"/>
    <w:rsid w:val="000F1C08"/>
    <w:rPr>
      <w:rFonts w:ascii="Times New Roman" w:hAnsi="Times New Roman" w:cs="Times New Roman"/>
      <w:sz w:val="22"/>
      <w:szCs w:val="22"/>
    </w:rPr>
  </w:style>
  <w:style w:type="paragraph" w:styleId="a3">
    <w:name w:val="Balloon Text"/>
    <w:basedOn w:val="a"/>
    <w:link w:val="a4"/>
    <w:uiPriority w:val="99"/>
    <w:semiHidden/>
    <w:unhideWhenUsed/>
    <w:rsid w:val="00600A5D"/>
    <w:rPr>
      <w:rFonts w:ascii="Tahoma" w:hAnsi="Tahoma" w:cs="Tahoma"/>
      <w:sz w:val="16"/>
      <w:szCs w:val="16"/>
    </w:rPr>
  </w:style>
  <w:style w:type="character" w:customStyle="1" w:styleId="a4">
    <w:name w:val="Текст выноски Знак"/>
    <w:basedOn w:val="a0"/>
    <w:link w:val="a3"/>
    <w:uiPriority w:val="99"/>
    <w:semiHidden/>
    <w:rsid w:val="00600A5D"/>
    <w:rPr>
      <w:rFonts w:ascii="Tahoma" w:hAnsi="Tahoma" w:cs="Tahoma"/>
      <w:sz w:val="16"/>
      <w:szCs w:val="16"/>
    </w:rPr>
  </w:style>
  <w:style w:type="paragraph" w:customStyle="1" w:styleId="Style5">
    <w:name w:val="Style5"/>
    <w:basedOn w:val="a"/>
    <w:uiPriority w:val="99"/>
    <w:rsid w:val="00600A5D"/>
    <w:pPr>
      <w:widowControl w:val="0"/>
      <w:autoSpaceDE w:val="0"/>
      <w:autoSpaceDN w:val="0"/>
      <w:adjustRightInd w:val="0"/>
      <w:spacing w:line="605" w:lineRule="exact"/>
      <w:jc w:val="center"/>
    </w:pPr>
    <w:rPr>
      <w:rFonts w:eastAsiaTheme="minorEastAsia"/>
      <w:sz w:val="24"/>
      <w:szCs w:val="24"/>
      <w:lang w:eastAsia="ru-RU"/>
    </w:rPr>
  </w:style>
  <w:style w:type="paragraph" w:customStyle="1" w:styleId="Style38">
    <w:name w:val="Style38"/>
    <w:basedOn w:val="a"/>
    <w:uiPriority w:val="99"/>
    <w:rsid w:val="00600A5D"/>
    <w:pPr>
      <w:widowControl w:val="0"/>
      <w:autoSpaceDE w:val="0"/>
      <w:autoSpaceDN w:val="0"/>
      <w:adjustRightInd w:val="0"/>
      <w:spacing w:line="482" w:lineRule="exact"/>
      <w:ind w:firstLine="701"/>
      <w:jc w:val="both"/>
    </w:pPr>
    <w:rPr>
      <w:rFonts w:eastAsiaTheme="minorEastAsia"/>
      <w:sz w:val="24"/>
      <w:szCs w:val="24"/>
      <w:lang w:eastAsia="ru-RU"/>
    </w:rPr>
  </w:style>
  <w:style w:type="paragraph" w:customStyle="1" w:styleId="Style17">
    <w:name w:val="Style17"/>
    <w:basedOn w:val="a"/>
    <w:uiPriority w:val="99"/>
    <w:rsid w:val="00600A5D"/>
    <w:pPr>
      <w:widowControl w:val="0"/>
      <w:autoSpaceDE w:val="0"/>
      <w:autoSpaceDN w:val="0"/>
      <w:adjustRightInd w:val="0"/>
      <w:spacing w:line="274" w:lineRule="exact"/>
      <w:jc w:val="center"/>
    </w:pPr>
    <w:rPr>
      <w:rFonts w:eastAsiaTheme="minorEastAsia"/>
      <w:sz w:val="24"/>
      <w:szCs w:val="24"/>
      <w:lang w:eastAsia="ru-RU"/>
    </w:rPr>
  </w:style>
  <w:style w:type="paragraph" w:customStyle="1" w:styleId="Style43">
    <w:name w:val="Style43"/>
    <w:basedOn w:val="a"/>
    <w:uiPriority w:val="99"/>
    <w:rsid w:val="00600A5D"/>
    <w:pPr>
      <w:widowControl w:val="0"/>
      <w:autoSpaceDE w:val="0"/>
      <w:autoSpaceDN w:val="0"/>
      <w:adjustRightInd w:val="0"/>
    </w:pPr>
    <w:rPr>
      <w:rFonts w:eastAsiaTheme="minorEastAsia"/>
      <w:sz w:val="24"/>
      <w:szCs w:val="24"/>
      <w:lang w:eastAsia="ru-RU"/>
    </w:rPr>
  </w:style>
  <w:style w:type="character" w:customStyle="1" w:styleId="FontStyle68">
    <w:name w:val="Font Style68"/>
    <w:basedOn w:val="a0"/>
    <w:uiPriority w:val="99"/>
    <w:rsid w:val="00600A5D"/>
    <w:rPr>
      <w:rFonts w:ascii="Times New Roman" w:hAnsi="Times New Roman" w:cs="Times New Roman"/>
      <w:b/>
      <w:bCs/>
      <w:sz w:val="22"/>
      <w:szCs w:val="22"/>
    </w:rPr>
  </w:style>
  <w:style w:type="paragraph" w:customStyle="1" w:styleId="Style9">
    <w:name w:val="Style9"/>
    <w:basedOn w:val="a"/>
    <w:uiPriority w:val="99"/>
    <w:rsid w:val="00600A5D"/>
    <w:pPr>
      <w:widowControl w:val="0"/>
      <w:autoSpaceDE w:val="0"/>
      <w:autoSpaceDN w:val="0"/>
      <w:adjustRightInd w:val="0"/>
    </w:pPr>
    <w:rPr>
      <w:rFonts w:eastAsiaTheme="minorEastAsia"/>
      <w:sz w:val="24"/>
      <w:szCs w:val="24"/>
      <w:lang w:eastAsia="ru-RU"/>
    </w:rPr>
  </w:style>
  <w:style w:type="paragraph" w:customStyle="1" w:styleId="Style23">
    <w:name w:val="Style23"/>
    <w:basedOn w:val="a"/>
    <w:uiPriority w:val="99"/>
    <w:rsid w:val="00600A5D"/>
    <w:pPr>
      <w:widowControl w:val="0"/>
      <w:autoSpaceDE w:val="0"/>
      <w:autoSpaceDN w:val="0"/>
      <w:adjustRightInd w:val="0"/>
      <w:spacing w:line="480" w:lineRule="exact"/>
      <w:ind w:hanging="710"/>
    </w:pPr>
    <w:rPr>
      <w:rFonts w:eastAsiaTheme="minorEastAsia"/>
      <w:sz w:val="24"/>
      <w:szCs w:val="24"/>
      <w:lang w:eastAsia="ru-RU"/>
    </w:rPr>
  </w:style>
  <w:style w:type="paragraph" w:customStyle="1" w:styleId="Style29">
    <w:name w:val="Style29"/>
    <w:basedOn w:val="a"/>
    <w:uiPriority w:val="99"/>
    <w:rsid w:val="00600A5D"/>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600A5D"/>
    <w:pPr>
      <w:widowControl w:val="0"/>
      <w:autoSpaceDE w:val="0"/>
      <w:autoSpaceDN w:val="0"/>
      <w:adjustRightInd w:val="0"/>
      <w:spacing w:line="480" w:lineRule="exact"/>
      <w:ind w:firstLine="706"/>
      <w:jc w:val="both"/>
    </w:pPr>
    <w:rPr>
      <w:rFonts w:eastAsiaTheme="minorEastAsia"/>
      <w:sz w:val="24"/>
      <w:szCs w:val="24"/>
      <w:lang w:eastAsia="ru-RU"/>
    </w:rPr>
  </w:style>
  <w:style w:type="paragraph" w:customStyle="1" w:styleId="Style42">
    <w:name w:val="Style42"/>
    <w:basedOn w:val="a"/>
    <w:uiPriority w:val="99"/>
    <w:rsid w:val="00600A5D"/>
    <w:pPr>
      <w:widowControl w:val="0"/>
      <w:autoSpaceDE w:val="0"/>
      <w:autoSpaceDN w:val="0"/>
      <w:adjustRightInd w:val="0"/>
      <w:spacing w:line="480" w:lineRule="exact"/>
      <w:ind w:hanging="432"/>
    </w:pPr>
    <w:rPr>
      <w:rFonts w:eastAsiaTheme="minorEastAsia"/>
      <w:sz w:val="24"/>
      <w:szCs w:val="24"/>
      <w:lang w:eastAsia="ru-RU"/>
    </w:rPr>
  </w:style>
  <w:style w:type="character" w:customStyle="1" w:styleId="FontStyle66">
    <w:name w:val="Font Style66"/>
    <w:basedOn w:val="a0"/>
    <w:uiPriority w:val="99"/>
    <w:rsid w:val="00600A5D"/>
    <w:rPr>
      <w:rFonts w:ascii="Times New Roman" w:hAnsi="Times New Roman" w:cs="Times New Roman"/>
      <w:b/>
      <w:bCs/>
      <w:i/>
      <w:iCs/>
      <w:sz w:val="26"/>
      <w:szCs w:val="26"/>
    </w:rPr>
  </w:style>
  <w:style w:type="paragraph" w:customStyle="1" w:styleId="Style26">
    <w:name w:val="Style26"/>
    <w:basedOn w:val="a"/>
    <w:uiPriority w:val="99"/>
    <w:rsid w:val="00240382"/>
    <w:pPr>
      <w:widowControl w:val="0"/>
      <w:autoSpaceDE w:val="0"/>
      <w:autoSpaceDN w:val="0"/>
      <w:adjustRightInd w:val="0"/>
      <w:spacing w:line="269" w:lineRule="exact"/>
      <w:jc w:val="center"/>
    </w:pPr>
    <w:rPr>
      <w:rFonts w:eastAsiaTheme="minorEastAsia"/>
      <w:sz w:val="24"/>
      <w:szCs w:val="24"/>
      <w:lang w:eastAsia="ru-RU"/>
    </w:rPr>
  </w:style>
  <w:style w:type="paragraph" w:customStyle="1" w:styleId="Style49">
    <w:name w:val="Style49"/>
    <w:basedOn w:val="a"/>
    <w:uiPriority w:val="99"/>
    <w:rsid w:val="00240382"/>
    <w:pPr>
      <w:widowControl w:val="0"/>
      <w:autoSpaceDE w:val="0"/>
      <w:autoSpaceDN w:val="0"/>
      <w:adjustRightInd w:val="0"/>
    </w:pPr>
    <w:rPr>
      <w:rFonts w:eastAsiaTheme="minorEastAsia"/>
      <w:sz w:val="24"/>
      <w:szCs w:val="24"/>
      <w:lang w:eastAsia="ru-RU"/>
    </w:rPr>
  </w:style>
  <w:style w:type="paragraph" w:customStyle="1" w:styleId="Style59">
    <w:name w:val="Style59"/>
    <w:basedOn w:val="a"/>
    <w:uiPriority w:val="99"/>
    <w:rsid w:val="00240382"/>
    <w:pPr>
      <w:widowControl w:val="0"/>
      <w:autoSpaceDE w:val="0"/>
      <w:autoSpaceDN w:val="0"/>
      <w:adjustRightInd w:val="0"/>
    </w:pPr>
    <w:rPr>
      <w:rFonts w:eastAsiaTheme="minorEastAsia"/>
      <w:sz w:val="24"/>
      <w:szCs w:val="24"/>
      <w:lang w:eastAsia="ru-RU"/>
    </w:rPr>
  </w:style>
  <w:style w:type="character" w:customStyle="1" w:styleId="FontStyle64">
    <w:name w:val="Font Style64"/>
    <w:basedOn w:val="a0"/>
    <w:uiPriority w:val="99"/>
    <w:rsid w:val="00240382"/>
    <w:rPr>
      <w:rFonts w:ascii="Times New Roman" w:hAnsi="Times New Roman" w:cs="Times New Roman"/>
      <w:sz w:val="12"/>
      <w:szCs w:val="12"/>
    </w:rPr>
  </w:style>
  <w:style w:type="paragraph" w:customStyle="1" w:styleId="Style3">
    <w:name w:val="Style3"/>
    <w:basedOn w:val="a"/>
    <w:uiPriority w:val="99"/>
    <w:rsid w:val="00240382"/>
    <w:pPr>
      <w:widowControl w:val="0"/>
      <w:autoSpaceDE w:val="0"/>
      <w:autoSpaceDN w:val="0"/>
      <w:adjustRightInd w:val="0"/>
      <w:jc w:val="right"/>
    </w:pPr>
    <w:rPr>
      <w:rFonts w:eastAsiaTheme="minorEastAsia"/>
      <w:sz w:val="24"/>
      <w:szCs w:val="24"/>
      <w:lang w:eastAsia="ru-RU"/>
    </w:rPr>
  </w:style>
  <w:style w:type="paragraph" w:customStyle="1" w:styleId="Style16">
    <w:name w:val="Style16"/>
    <w:basedOn w:val="a"/>
    <w:uiPriority w:val="99"/>
    <w:rsid w:val="00240382"/>
    <w:pPr>
      <w:widowControl w:val="0"/>
      <w:autoSpaceDE w:val="0"/>
      <w:autoSpaceDN w:val="0"/>
      <w:adjustRightInd w:val="0"/>
      <w:spacing w:line="485" w:lineRule="exact"/>
      <w:ind w:firstLine="965"/>
    </w:pPr>
    <w:rPr>
      <w:rFonts w:eastAsiaTheme="minorEastAsia"/>
      <w:sz w:val="24"/>
      <w:szCs w:val="24"/>
      <w:lang w:eastAsia="ru-RU"/>
    </w:rPr>
  </w:style>
  <w:style w:type="paragraph" w:customStyle="1" w:styleId="Style12">
    <w:name w:val="Style12"/>
    <w:basedOn w:val="a"/>
    <w:uiPriority w:val="99"/>
    <w:rsid w:val="007774CA"/>
    <w:pPr>
      <w:widowControl w:val="0"/>
      <w:autoSpaceDE w:val="0"/>
      <w:autoSpaceDN w:val="0"/>
      <w:adjustRightInd w:val="0"/>
      <w:spacing w:line="482" w:lineRule="exact"/>
      <w:ind w:firstLine="1210"/>
    </w:pPr>
    <w:rPr>
      <w:rFonts w:eastAsiaTheme="minorEastAsia"/>
      <w:sz w:val="24"/>
      <w:szCs w:val="24"/>
      <w:lang w:eastAsia="ru-RU"/>
    </w:rPr>
  </w:style>
  <w:style w:type="paragraph" w:customStyle="1" w:styleId="Style4">
    <w:name w:val="Style4"/>
    <w:basedOn w:val="a"/>
    <w:uiPriority w:val="99"/>
    <w:rsid w:val="00904E04"/>
    <w:pPr>
      <w:widowControl w:val="0"/>
      <w:autoSpaceDE w:val="0"/>
      <w:autoSpaceDN w:val="0"/>
      <w:adjustRightInd w:val="0"/>
      <w:jc w:val="both"/>
    </w:pPr>
    <w:rPr>
      <w:rFonts w:eastAsiaTheme="minorEastAsia"/>
      <w:sz w:val="24"/>
      <w:szCs w:val="24"/>
      <w:lang w:eastAsia="ru-RU"/>
    </w:rPr>
  </w:style>
  <w:style w:type="paragraph" w:customStyle="1" w:styleId="Style6">
    <w:name w:val="Style6"/>
    <w:basedOn w:val="a"/>
    <w:uiPriority w:val="99"/>
    <w:rsid w:val="00BF6912"/>
    <w:pPr>
      <w:widowControl w:val="0"/>
      <w:autoSpaceDE w:val="0"/>
      <w:autoSpaceDN w:val="0"/>
      <w:adjustRightInd w:val="0"/>
      <w:jc w:val="center"/>
    </w:pPr>
    <w:rPr>
      <w:rFonts w:eastAsiaTheme="minorEastAsia"/>
      <w:sz w:val="24"/>
      <w:szCs w:val="24"/>
      <w:lang w:eastAsia="ru-RU"/>
    </w:rPr>
  </w:style>
  <w:style w:type="paragraph" w:customStyle="1" w:styleId="Style15">
    <w:name w:val="Style15"/>
    <w:basedOn w:val="a"/>
    <w:uiPriority w:val="99"/>
    <w:rsid w:val="00BF6912"/>
    <w:pPr>
      <w:widowControl w:val="0"/>
      <w:autoSpaceDE w:val="0"/>
      <w:autoSpaceDN w:val="0"/>
      <w:adjustRightInd w:val="0"/>
      <w:spacing w:line="485" w:lineRule="exact"/>
      <w:ind w:firstLine="254"/>
    </w:pPr>
    <w:rPr>
      <w:rFonts w:eastAsiaTheme="minorEastAsia"/>
      <w:sz w:val="24"/>
      <w:szCs w:val="24"/>
      <w:lang w:eastAsia="ru-RU"/>
    </w:rPr>
  </w:style>
  <w:style w:type="paragraph" w:customStyle="1" w:styleId="Style22">
    <w:name w:val="Style22"/>
    <w:basedOn w:val="a"/>
    <w:uiPriority w:val="99"/>
    <w:rsid w:val="00BF6912"/>
    <w:pPr>
      <w:widowControl w:val="0"/>
      <w:autoSpaceDE w:val="0"/>
      <w:autoSpaceDN w:val="0"/>
      <w:adjustRightInd w:val="0"/>
      <w:spacing w:line="482" w:lineRule="exact"/>
      <w:ind w:firstLine="566"/>
    </w:pPr>
    <w:rPr>
      <w:rFonts w:eastAsiaTheme="minorEastAsia"/>
      <w:sz w:val="24"/>
      <w:szCs w:val="24"/>
      <w:lang w:eastAsia="ru-RU"/>
    </w:rPr>
  </w:style>
  <w:style w:type="paragraph" w:customStyle="1" w:styleId="Style36">
    <w:name w:val="Style36"/>
    <w:basedOn w:val="a"/>
    <w:uiPriority w:val="99"/>
    <w:rsid w:val="00BF6912"/>
    <w:pPr>
      <w:widowControl w:val="0"/>
      <w:autoSpaceDE w:val="0"/>
      <w:autoSpaceDN w:val="0"/>
      <w:adjustRightInd w:val="0"/>
      <w:spacing w:line="485" w:lineRule="exact"/>
      <w:ind w:hanging="1085"/>
    </w:pPr>
    <w:rPr>
      <w:rFonts w:eastAsiaTheme="minorEastAsia"/>
      <w:sz w:val="24"/>
      <w:szCs w:val="24"/>
      <w:lang w:eastAsia="ru-RU"/>
    </w:rPr>
  </w:style>
  <w:style w:type="paragraph" w:customStyle="1" w:styleId="Style40">
    <w:name w:val="Style40"/>
    <w:basedOn w:val="a"/>
    <w:uiPriority w:val="99"/>
    <w:rsid w:val="00BF6912"/>
    <w:pPr>
      <w:widowControl w:val="0"/>
      <w:autoSpaceDE w:val="0"/>
      <w:autoSpaceDN w:val="0"/>
      <w:adjustRightInd w:val="0"/>
      <w:spacing w:line="475" w:lineRule="exact"/>
      <w:ind w:firstLine="427"/>
    </w:pPr>
    <w:rPr>
      <w:rFonts w:eastAsiaTheme="minorEastAsia"/>
      <w:sz w:val="24"/>
      <w:szCs w:val="24"/>
      <w:lang w:eastAsia="ru-RU"/>
    </w:rPr>
  </w:style>
  <w:style w:type="paragraph" w:customStyle="1" w:styleId="Style45">
    <w:name w:val="Style45"/>
    <w:basedOn w:val="a"/>
    <w:uiPriority w:val="99"/>
    <w:rsid w:val="00BF6912"/>
    <w:pPr>
      <w:widowControl w:val="0"/>
      <w:autoSpaceDE w:val="0"/>
      <w:autoSpaceDN w:val="0"/>
      <w:adjustRightInd w:val="0"/>
      <w:spacing w:line="485" w:lineRule="exact"/>
      <w:ind w:firstLine="840"/>
    </w:pPr>
    <w:rPr>
      <w:rFonts w:eastAsiaTheme="minorEastAsia"/>
      <w:sz w:val="24"/>
      <w:szCs w:val="24"/>
      <w:lang w:eastAsia="ru-RU"/>
    </w:rPr>
  </w:style>
  <w:style w:type="paragraph" w:customStyle="1" w:styleId="Style50">
    <w:name w:val="Style50"/>
    <w:basedOn w:val="a"/>
    <w:uiPriority w:val="99"/>
    <w:rsid w:val="00BF6912"/>
    <w:pPr>
      <w:widowControl w:val="0"/>
      <w:autoSpaceDE w:val="0"/>
      <w:autoSpaceDN w:val="0"/>
      <w:adjustRightInd w:val="0"/>
      <w:spacing w:line="494" w:lineRule="exact"/>
      <w:jc w:val="both"/>
    </w:pPr>
    <w:rPr>
      <w:rFonts w:eastAsiaTheme="minorEastAsia"/>
      <w:sz w:val="24"/>
      <w:szCs w:val="24"/>
      <w:lang w:eastAsia="ru-RU"/>
    </w:rPr>
  </w:style>
  <w:style w:type="paragraph" w:customStyle="1" w:styleId="Style53">
    <w:name w:val="Style53"/>
    <w:basedOn w:val="a"/>
    <w:uiPriority w:val="99"/>
    <w:rsid w:val="00BF6912"/>
    <w:pPr>
      <w:widowControl w:val="0"/>
      <w:autoSpaceDE w:val="0"/>
      <w:autoSpaceDN w:val="0"/>
      <w:adjustRightInd w:val="0"/>
      <w:spacing w:line="485" w:lineRule="exact"/>
      <w:ind w:firstLine="946"/>
    </w:pPr>
    <w:rPr>
      <w:rFonts w:eastAsiaTheme="minorEastAsia"/>
      <w:sz w:val="24"/>
      <w:szCs w:val="24"/>
      <w:lang w:eastAsia="ru-RU"/>
    </w:rPr>
  </w:style>
  <w:style w:type="paragraph" w:customStyle="1" w:styleId="Style31">
    <w:name w:val="Style31"/>
    <w:basedOn w:val="a"/>
    <w:uiPriority w:val="99"/>
    <w:rsid w:val="00D638C9"/>
    <w:pPr>
      <w:widowControl w:val="0"/>
      <w:autoSpaceDE w:val="0"/>
      <w:autoSpaceDN w:val="0"/>
      <w:adjustRightInd w:val="0"/>
      <w:spacing w:line="485" w:lineRule="exact"/>
      <w:ind w:firstLine="518"/>
      <w:jc w:val="both"/>
    </w:pPr>
    <w:rPr>
      <w:rFonts w:eastAsiaTheme="minorEastAsia"/>
      <w:sz w:val="24"/>
      <w:szCs w:val="24"/>
      <w:lang w:eastAsia="ru-RU"/>
    </w:rPr>
  </w:style>
  <w:style w:type="paragraph" w:customStyle="1" w:styleId="Style1">
    <w:name w:val="Style1"/>
    <w:basedOn w:val="a"/>
    <w:uiPriority w:val="99"/>
    <w:rsid w:val="00D638C9"/>
    <w:pPr>
      <w:widowControl w:val="0"/>
      <w:autoSpaceDE w:val="0"/>
      <w:autoSpaceDN w:val="0"/>
      <w:adjustRightInd w:val="0"/>
      <w:spacing w:line="485" w:lineRule="exact"/>
      <w:ind w:firstLine="1094"/>
    </w:pPr>
    <w:rPr>
      <w:rFonts w:eastAsiaTheme="minorEastAsia"/>
      <w:sz w:val="24"/>
      <w:szCs w:val="24"/>
      <w:lang w:eastAsia="ru-RU"/>
    </w:rPr>
  </w:style>
  <w:style w:type="paragraph" w:customStyle="1" w:styleId="Style13">
    <w:name w:val="Style13"/>
    <w:basedOn w:val="a"/>
    <w:uiPriority w:val="99"/>
    <w:rsid w:val="00D638C9"/>
    <w:pPr>
      <w:widowControl w:val="0"/>
      <w:autoSpaceDE w:val="0"/>
      <w:autoSpaceDN w:val="0"/>
      <w:adjustRightInd w:val="0"/>
      <w:spacing w:line="322" w:lineRule="exact"/>
    </w:pPr>
    <w:rPr>
      <w:rFonts w:eastAsiaTheme="minorEastAsia"/>
      <w:sz w:val="24"/>
      <w:szCs w:val="24"/>
      <w:lang w:eastAsia="ru-RU"/>
    </w:rPr>
  </w:style>
  <w:style w:type="paragraph" w:customStyle="1" w:styleId="Style18">
    <w:name w:val="Style18"/>
    <w:basedOn w:val="a"/>
    <w:uiPriority w:val="99"/>
    <w:rsid w:val="00D638C9"/>
    <w:pPr>
      <w:widowControl w:val="0"/>
      <w:autoSpaceDE w:val="0"/>
      <w:autoSpaceDN w:val="0"/>
      <w:adjustRightInd w:val="0"/>
      <w:spacing w:line="322" w:lineRule="exact"/>
    </w:pPr>
    <w:rPr>
      <w:rFonts w:eastAsiaTheme="minorEastAsia"/>
      <w:sz w:val="24"/>
      <w:szCs w:val="24"/>
      <w:lang w:eastAsia="ru-RU"/>
    </w:rPr>
  </w:style>
  <w:style w:type="paragraph" w:customStyle="1" w:styleId="Style20">
    <w:name w:val="Style20"/>
    <w:basedOn w:val="a"/>
    <w:uiPriority w:val="99"/>
    <w:rsid w:val="00D638C9"/>
    <w:pPr>
      <w:widowControl w:val="0"/>
      <w:autoSpaceDE w:val="0"/>
      <w:autoSpaceDN w:val="0"/>
      <w:adjustRightInd w:val="0"/>
    </w:pPr>
    <w:rPr>
      <w:rFonts w:eastAsiaTheme="minorEastAsia"/>
      <w:sz w:val="24"/>
      <w:szCs w:val="24"/>
      <w:lang w:eastAsia="ru-RU"/>
    </w:rPr>
  </w:style>
  <w:style w:type="paragraph" w:customStyle="1" w:styleId="Style21">
    <w:name w:val="Style21"/>
    <w:basedOn w:val="a"/>
    <w:uiPriority w:val="99"/>
    <w:rsid w:val="00D638C9"/>
    <w:pPr>
      <w:widowControl w:val="0"/>
      <w:autoSpaceDE w:val="0"/>
      <w:autoSpaceDN w:val="0"/>
      <w:adjustRightInd w:val="0"/>
      <w:spacing w:line="480" w:lineRule="exact"/>
      <w:ind w:hanging="1296"/>
    </w:pPr>
    <w:rPr>
      <w:rFonts w:eastAsiaTheme="minorEastAsia"/>
      <w:sz w:val="24"/>
      <w:szCs w:val="24"/>
      <w:lang w:eastAsia="ru-RU"/>
    </w:rPr>
  </w:style>
  <w:style w:type="paragraph" w:customStyle="1" w:styleId="Style24">
    <w:name w:val="Style24"/>
    <w:basedOn w:val="a"/>
    <w:uiPriority w:val="99"/>
    <w:rsid w:val="00D638C9"/>
    <w:pPr>
      <w:widowControl w:val="0"/>
      <w:autoSpaceDE w:val="0"/>
      <w:autoSpaceDN w:val="0"/>
      <w:adjustRightInd w:val="0"/>
      <w:spacing w:line="485" w:lineRule="exact"/>
      <w:ind w:firstLine="2621"/>
    </w:pPr>
    <w:rPr>
      <w:rFonts w:eastAsiaTheme="minorEastAsia"/>
      <w:sz w:val="24"/>
      <w:szCs w:val="24"/>
      <w:lang w:eastAsia="ru-RU"/>
    </w:rPr>
  </w:style>
  <w:style w:type="paragraph" w:customStyle="1" w:styleId="Style37">
    <w:name w:val="Style37"/>
    <w:basedOn w:val="a"/>
    <w:uiPriority w:val="99"/>
    <w:rsid w:val="00D638C9"/>
    <w:pPr>
      <w:widowControl w:val="0"/>
      <w:autoSpaceDE w:val="0"/>
      <w:autoSpaceDN w:val="0"/>
      <w:adjustRightInd w:val="0"/>
      <w:spacing w:line="485" w:lineRule="exact"/>
      <w:ind w:hanging="2006"/>
    </w:pPr>
    <w:rPr>
      <w:rFonts w:eastAsiaTheme="minorEastAsia"/>
      <w:sz w:val="24"/>
      <w:szCs w:val="24"/>
      <w:lang w:eastAsia="ru-RU"/>
    </w:rPr>
  </w:style>
  <w:style w:type="paragraph" w:customStyle="1" w:styleId="Style39">
    <w:name w:val="Style39"/>
    <w:basedOn w:val="a"/>
    <w:uiPriority w:val="99"/>
    <w:rsid w:val="00D638C9"/>
    <w:pPr>
      <w:widowControl w:val="0"/>
      <w:autoSpaceDE w:val="0"/>
      <w:autoSpaceDN w:val="0"/>
      <w:adjustRightInd w:val="0"/>
      <w:spacing w:line="485" w:lineRule="exact"/>
      <w:ind w:firstLine="619"/>
    </w:pPr>
    <w:rPr>
      <w:rFonts w:eastAsiaTheme="minorEastAsia"/>
      <w:sz w:val="24"/>
      <w:szCs w:val="24"/>
      <w:lang w:eastAsia="ru-RU"/>
    </w:rPr>
  </w:style>
  <w:style w:type="paragraph" w:customStyle="1" w:styleId="Style47">
    <w:name w:val="Style47"/>
    <w:basedOn w:val="a"/>
    <w:uiPriority w:val="99"/>
    <w:rsid w:val="00D638C9"/>
    <w:pPr>
      <w:widowControl w:val="0"/>
      <w:autoSpaceDE w:val="0"/>
      <w:autoSpaceDN w:val="0"/>
      <w:adjustRightInd w:val="0"/>
      <w:spacing w:line="485" w:lineRule="exact"/>
      <w:ind w:hanging="1176"/>
    </w:pPr>
    <w:rPr>
      <w:rFonts w:eastAsiaTheme="minorEastAsia"/>
      <w:sz w:val="24"/>
      <w:szCs w:val="24"/>
      <w:lang w:eastAsia="ru-RU"/>
    </w:rPr>
  </w:style>
  <w:style w:type="paragraph" w:customStyle="1" w:styleId="Style48">
    <w:name w:val="Style48"/>
    <w:basedOn w:val="a"/>
    <w:uiPriority w:val="99"/>
    <w:rsid w:val="00D638C9"/>
    <w:pPr>
      <w:widowControl w:val="0"/>
      <w:autoSpaceDE w:val="0"/>
      <w:autoSpaceDN w:val="0"/>
      <w:adjustRightInd w:val="0"/>
      <w:spacing w:line="483" w:lineRule="exact"/>
      <w:jc w:val="right"/>
    </w:pPr>
    <w:rPr>
      <w:rFonts w:eastAsiaTheme="minorEastAsia"/>
      <w:sz w:val="24"/>
      <w:szCs w:val="24"/>
      <w:lang w:eastAsia="ru-RU"/>
    </w:rPr>
  </w:style>
  <w:style w:type="paragraph" w:customStyle="1" w:styleId="Style52">
    <w:name w:val="Style52"/>
    <w:basedOn w:val="a"/>
    <w:uiPriority w:val="99"/>
    <w:rsid w:val="00D638C9"/>
    <w:pPr>
      <w:widowControl w:val="0"/>
      <w:autoSpaceDE w:val="0"/>
      <w:autoSpaceDN w:val="0"/>
      <w:adjustRightInd w:val="0"/>
      <w:jc w:val="center"/>
    </w:pPr>
    <w:rPr>
      <w:rFonts w:eastAsiaTheme="minorEastAsia"/>
      <w:sz w:val="24"/>
      <w:szCs w:val="24"/>
      <w:lang w:eastAsia="ru-RU"/>
    </w:rPr>
  </w:style>
  <w:style w:type="paragraph" w:customStyle="1" w:styleId="Style56">
    <w:name w:val="Style56"/>
    <w:basedOn w:val="a"/>
    <w:uiPriority w:val="99"/>
    <w:rsid w:val="00D638C9"/>
    <w:pPr>
      <w:widowControl w:val="0"/>
      <w:autoSpaceDE w:val="0"/>
      <w:autoSpaceDN w:val="0"/>
      <w:adjustRightInd w:val="0"/>
      <w:spacing w:line="485" w:lineRule="exact"/>
      <w:ind w:hanging="1699"/>
    </w:pPr>
    <w:rPr>
      <w:rFonts w:eastAsiaTheme="minorEastAsia"/>
      <w:sz w:val="24"/>
      <w:szCs w:val="24"/>
      <w:lang w:eastAsia="ru-RU"/>
    </w:rPr>
  </w:style>
  <w:style w:type="paragraph" w:customStyle="1" w:styleId="Style60">
    <w:name w:val="Style60"/>
    <w:basedOn w:val="a"/>
    <w:uiPriority w:val="99"/>
    <w:rsid w:val="00D638C9"/>
    <w:pPr>
      <w:widowControl w:val="0"/>
      <w:autoSpaceDE w:val="0"/>
      <w:autoSpaceDN w:val="0"/>
      <w:adjustRightInd w:val="0"/>
      <w:spacing w:line="485" w:lineRule="exact"/>
      <w:ind w:firstLine="2482"/>
    </w:pPr>
    <w:rPr>
      <w:rFonts w:eastAsiaTheme="minorEastAsia"/>
      <w:sz w:val="24"/>
      <w:szCs w:val="24"/>
      <w:lang w:eastAsia="ru-RU"/>
    </w:rPr>
  </w:style>
  <w:style w:type="character" w:customStyle="1" w:styleId="FontStyle67">
    <w:name w:val="Font Style67"/>
    <w:basedOn w:val="a0"/>
    <w:uiPriority w:val="99"/>
    <w:rsid w:val="00D638C9"/>
    <w:rPr>
      <w:rFonts w:ascii="Trebuchet MS" w:hAnsi="Trebuchet MS" w:cs="Trebuchet MS"/>
      <w:i/>
      <w:iCs/>
      <w:spacing w:val="10"/>
      <w:sz w:val="20"/>
      <w:szCs w:val="20"/>
    </w:rPr>
  </w:style>
  <w:style w:type="paragraph" w:styleId="a5">
    <w:name w:val="header"/>
    <w:basedOn w:val="a"/>
    <w:link w:val="a6"/>
    <w:uiPriority w:val="99"/>
    <w:unhideWhenUsed/>
    <w:rsid w:val="00A91233"/>
    <w:pPr>
      <w:tabs>
        <w:tab w:val="center" w:pos="4677"/>
        <w:tab w:val="right" w:pos="9355"/>
      </w:tabs>
    </w:pPr>
  </w:style>
  <w:style w:type="character" w:customStyle="1" w:styleId="a6">
    <w:name w:val="Верхний колонтитул Знак"/>
    <w:basedOn w:val="a0"/>
    <w:link w:val="a5"/>
    <w:uiPriority w:val="99"/>
    <w:rsid w:val="00A91233"/>
  </w:style>
  <w:style w:type="paragraph" w:styleId="a7">
    <w:name w:val="footer"/>
    <w:basedOn w:val="a"/>
    <w:link w:val="a8"/>
    <w:uiPriority w:val="99"/>
    <w:unhideWhenUsed/>
    <w:rsid w:val="00A91233"/>
    <w:pPr>
      <w:tabs>
        <w:tab w:val="center" w:pos="4677"/>
        <w:tab w:val="right" w:pos="9355"/>
      </w:tabs>
    </w:pPr>
  </w:style>
  <w:style w:type="character" w:customStyle="1" w:styleId="a8">
    <w:name w:val="Нижний колонтитул Знак"/>
    <w:basedOn w:val="a0"/>
    <w:link w:val="a7"/>
    <w:uiPriority w:val="99"/>
    <w:rsid w:val="00A9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577">
      <w:bodyDiv w:val="1"/>
      <w:marLeft w:val="0"/>
      <w:marRight w:val="0"/>
      <w:marTop w:val="0"/>
      <w:marBottom w:val="0"/>
      <w:divBdr>
        <w:top w:val="none" w:sz="0" w:space="0" w:color="auto"/>
        <w:left w:val="none" w:sz="0" w:space="0" w:color="auto"/>
        <w:bottom w:val="none" w:sz="0" w:space="0" w:color="auto"/>
        <w:right w:val="none" w:sz="0" w:space="0" w:color="auto"/>
      </w:divBdr>
    </w:div>
    <w:div w:id="175771408">
      <w:bodyDiv w:val="1"/>
      <w:marLeft w:val="0"/>
      <w:marRight w:val="0"/>
      <w:marTop w:val="0"/>
      <w:marBottom w:val="0"/>
      <w:divBdr>
        <w:top w:val="none" w:sz="0" w:space="0" w:color="auto"/>
        <w:left w:val="none" w:sz="0" w:space="0" w:color="auto"/>
        <w:bottom w:val="none" w:sz="0" w:space="0" w:color="auto"/>
        <w:right w:val="none" w:sz="0" w:space="0" w:color="auto"/>
      </w:divBdr>
    </w:div>
    <w:div w:id="240221712">
      <w:bodyDiv w:val="1"/>
      <w:marLeft w:val="0"/>
      <w:marRight w:val="0"/>
      <w:marTop w:val="0"/>
      <w:marBottom w:val="0"/>
      <w:divBdr>
        <w:top w:val="none" w:sz="0" w:space="0" w:color="auto"/>
        <w:left w:val="none" w:sz="0" w:space="0" w:color="auto"/>
        <w:bottom w:val="none" w:sz="0" w:space="0" w:color="auto"/>
        <w:right w:val="none" w:sz="0" w:space="0" w:color="auto"/>
      </w:divBdr>
    </w:div>
    <w:div w:id="301080614">
      <w:bodyDiv w:val="1"/>
      <w:marLeft w:val="0"/>
      <w:marRight w:val="0"/>
      <w:marTop w:val="0"/>
      <w:marBottom w:val="0"/>
      <w:divBdr>
        <w:top w:val="none" w:sz="0" w:space="0" w:color="auto"/>
        <w:left w:val="none" w:sz="0" w:space="0" w:color="auto"/>
        <w:bottom w:val="none" w:sz="0" w:space="0" w:color="auto"/>
        <w:right w:val="none" w:sz="0" w:space="0" w:color="auto"/>
      </w:divBdr>
    </w:div>
    <w:div w:id="439111469">
      <w:bodyDiv w:val="1"/>
      <w:marLeft w:val="0"/>
      <w:marRight w:val="0"/>
      <w:marTop w:val="0"/>
      <w:marBottom w:val="0"/>
      <w:divBdr>
        <w:top w:val="none" w:sz="0" w:space="0" w:color="auto"/>
        <w:left w:val="none" w:sz="0" w:space="0" w:color="auto"/>
        <w:bottom w:val="none" w:sz="0" w:space="0" w:color="auto"/>
        <w:right w:val="none" w:sz="0" w:space="0" w:color="auto"/>
      </w:divBdr>
    </w:div>
    <w:div w:id="657075982">
      <w:bodyDiv w:val="1"/>
      <w:marLeft w:val="0"/>
      <w:marRight w:val="0"/>
      <w:marTop w:val="0"/>
      <w:marBottom w:val="0"/>
      <w:divBdr>
        <w:top w:val="none" w:sz="0" w:space="0" w:color="auto"/>
        <w:left w:val="none" w:sz="0" w:space="0" w:color="auto"/>
        <w:bottom w:val="none" w:sz="0" w:space="0" w:color="auto"/>
        <w:right w:val="none" w:sz="0" w:space="0" w:color="auto"/>
      </w:divBdr>
    </w:div>
    <w:div w:id="942493966">
      <w:bodyDiv w:val="1"/>
      <w:marLeft w:val="0"/>
      <w:marRight w:val="0"/>
      <w:marTop w:val="0"/>
      <w:marBottom w:val="0"/>
      <w:divBdr>
        <w:top w:val="none" w:sz="0" w:space="0" w:color="auto"/>
        <w:left w:val="none" w:sz="0" w:space="0" w:color="auto"/>
        <w:bottom w:val="none" w:sz="0" w:space="0" w:color="auto"/>
        <w:right w:val="none" w:sz="0" w:space="0" w:color="auto"/>
      </w:divBdr>
    </w:div>
    <w:div w:id="990405987">
      <w:bodyDiv w:val="1"/>
      <w:marLeft w:val="0"/>
      <w:marRight w:val="0"/>
      <w:marTop w:val="0"/>
      <w:marBottom w:val="0"/>
      <w:divBdr>
        <w:top w:val="none" w:sz="0" w:space="0" w:color="auto"/>
        <w:left w:val="none" w:sz="0" w:space="0" w:color="auto"/>
        <w:bottom w:val="none" w:sz="0" w:space="0" w:color="auto"/>
        <w:right w:val="none" w:sz="0" w:space="0" w:color="auto"/>
      </w:divBdr>
    </w:div>
    <w:div w:id="1627200731">
      <w:bodyDiv w:val="1"/>
      <w:marLeft w:val="0"/>
      <w:marRight w:val="0"/>
      <w:marTop w:val="0"/>
      <w:marBottom w:val="0"/>
      <w:divBdr>
        <w:top w:val="none" w:sz="0" w:space="0" w:color="auto"/>
        <w:left w:val="none" w:sz="0" w:space="0" w:color="auto"/>
        <w:bottom w:val="none" w:sz="0" w:space="0" w:color="auto"/>
        <w:right w:val="none" w:sz="0" w:space="0" w:color="auto"/>
      </w:divBdr>
    </w:div>
    <w:div w:id="1657802444">
      <w:bodyDiv w:val="1"/>
      <w:marLeft w:val="0"/>
      <w:marRight w:val="0"/>
      <w:marTop w:val="0"/>
      <w:marBottom w:val="0"/>
      <w:divBdr>
        <w:top w:val="none" w:sz="0" w:space="0" w:color="auto"/>
        <w:left w:val="none" w:sz="0" w:space="0" w:color="auto"/>
        <w:bottom w:val="none" w:sz="0" w:space="0" w:color="auto"/>
        <w:right w:val="none" w:sz="0" w:space="0" w:color="auto"/>
      </w:divBdr>
    </w:div>
    <w:div w:id="1714424096">
      <w:bodyDiv w:val="1"/>
      <w:marLeft w:val="0"/>
      <w:marRight w:val="0"/>
      <w:marTop w:val="0"/>
      <w:marBottom w:val="0"/>
      <w:divBdr>
        <w:top w:val="none" w:sz="0" w:space="0" w:color="auto"/>
        <w:left w:val="none" w:sz="0" w:space="0" w:color="auto"/>
        <w:bottom w:val="none" w:sz="0" w:space="0" w:color="auto"/>
        <w:right w:val="none" w:sz="0" w:space="0" w:color="auto"/>
      </w:divBdr>
    </w:div>
    <w:div w:id="1779372001">
      <w:bodyDiv w:val="1"/>
      <w:marLeft w:val="0"/>
      <w:marRight w:val="0"/>
      <w:marTop w:val="0"/>
      <w:marBottom w:val="0"/>
      <w:divBdr>
        <w:top w:val="none" w:sz="0" w:space="0" w:color="auto"/>
        <w:left w:val="none" w:sz="0" w:space="0" w:color="auto"/>
        <w:bottom w:val="none" w:sz="0" w:space="0" w:color="auto"/>
        <w:right w:val="none" w:sz="0" w:space="0" w:color="auto"/>
      </w:divBdr>
    </w:div>
    <w:div w:id="1795515356">
      <w:bodyDiv w:val="1"/>
      <w:marLeft w:val="0"/>
      <w:marRight w:val="0"/>
      <w:marTop w:val="0"/>
      <w:marBottom w:val="0"/>
      <w:divBdr>
        <w:top w:val="none" w:sz="0" w:space="0" w:color="auto"/>
        <w:left w:val="none" w:sz="0" w:space="0" w:color="auto"/>
        <w:bottom w:val="none" w:sz="0" w:space="0" w:color="auto"/>
        <w:right w:val="none" w:sz="0" w:space="0" w:color="auto"/>
      </w:divBdr>
    </w:div>
    <w:div w:id="20963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1"/>
            <c:showBubbleSize val="0"/>
            <c:showLeaderLines val="1"/>
          </c:dLbls>
          <c:cat>
            <c:strRef>
              <c:f>(Лист2!$A$5,Лист2!$A$7)</c:f>
              <c:strCache>
                <c:ptCount val="2"/>
                <c:pt idx="0">
                  <c:v>Потери</c:v>
                </c:pt>
                <c:pt idx="1">
                  <c:v>Реализация услуг, в т.ч.</c:v>
                </c:pt>
              </c:strCache>
            </c:strRef>
          </c:cat>
          <c:val>
            <c:numRef>
              <c:f>(Лист2!$C$5,Лист2!$C$7)</c:f>
              <c:numCache>
                <c:formatCode>General</c:formatCode>
                <c:ptCount val="2"/>
                <c:pt idx="0">
                  <c:v>3.15</c:v>
                </c:pt>
                <c:pt idx="1">
                  <c:v>59.85</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1"/>
            <c:showBubbleSize val="0"/>
            <c:showLeaderLines val="1"/>
          </c:dLbls>
          <c:cat>
            <c:strRef>
              <c:f>(Лист4!$A$36,Лист4!$A$38)</c:f>
              <c:strCache>
                <c:ptCount val="2"/>
                <c:pt idx="0">
                  <c:v>Потери</c:v>
                </c:pt>
                <c:pt idx="1">
                  <c:v>Реализация услуг, в т.ч.</c:v>
                </c:pt>
              </c:strCache>
            </c:strRef>
          </c:cat>
          <c:val>
            <c:numRef>
              <c:f>(Лист4!$C$36,Лист4!$C$38)</c:f>
              <c:numCache>
                <c:formatCode>0.00</c:formatCode>
                <c:ptCount val="2"/>
                <c:pt idx="0">
                  <c:v>3.8454000000000002</c:v>
                </c:pt>
                <c:pt idx="1">
                  <c:v>124.33460000000001</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EC00-2061-4E4A-B39D-7CE209AB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42</Pages>
  <Words>13390</Words>
  <Characters>76328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obsh31</cp:lastModifiedBy>
  <cp:revision>2</cp:revision>
  <cp:lastPrinted>2021-05-04T08:41:00Z</cp:lastPrinted>
  <dcterms:created xsi:type="dcterms:W3CDTF">2021-05-04T05:40:00Z</dcterms:created>
  <dcterms:modified xsi:type="dcterms:W3CDTF">2022-12-19T07:03:00Z</dcterms:modified>
</cp:coreProperties>
</file>