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23" w:rsidRDefault="00562923" w:rsidP="0056292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62923" w:rsidRDefault="00562923" w:rsidP="0056292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62923" w:rsidRDefault="00562923" w:rsidP="0056292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62923" w:rsidRDefault="00562923" w:rsidP="00562923">
      <w:pPr>
        <w:widowControl w:val="0"/>
        <w:autoSpaceDE w:val="0"/>
        <w:autoSpaceDN w:val="0"/>
        <w:adjustRightInd w:val="0"/>
        <w:jc w:val="center"/>
        <w:rPr>
          <w:color w:va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/>
        </w:rPr>
        <w:t>Приложение № 3</w:t>
      </w:r>
    </w:p>
    <w:p w:rsidR="00562923" w:rsidRDefault="00562923" w:rsidP="00562923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562923" w:rsidRDefault="00562923" w:rsidP="005629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562923" w:rsidRDefault="00562923" w:rsidP="005629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562923" w:rsidRDefault="00562923" w:rsidP="00562923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562923" w:rsidRDefault="00562923" w:rsidP="0056292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62923" w:rsidRDefault="00562923" w:rsidP="005629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r>
        <w:rPr>
          <w:sz w:val="28"/>
          <w:szCs w:val="28"/>
          <w:u w:val="single"/>
        </w:rPr>
        <w:t>08.12.2014</w:t>
      </w:r>
      <w:r>
        <w:rPr>
          <w:sz w:val="28"/>
          <w:szCs w:val="28"/>
        </w:rPr>
        <w:t>____                                                                                № _</w:t>
      </w:r>
      <w:r>
        <w:rPr>
          <w:sz w:val="28"/>
          <w:szCs w:val="28"/>
          <w:u w:val="single"/>
        </w:rPr>
        <w:t>63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                                      </w:t>
      </w:r>
    </w:p>
    <w:p w:rsidR="00562923" w:rsidRDefault="00562923" w:rsidP="0056292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Подгорная</w:t>
      </w:r>
    </w:p>
    <w:p w:rsidR="00562923" w:rsidRDefault="00562923" w:rsidP="0056292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62923" w:rsidRDefault="00562923" w:rsidP="0056292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 утверждении Порядка предоставления информации об ограничении водопользования на водных объектах общего</w:t>
      </w: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пользования,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расположенных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на территории</w:t>
      </w:r>
      <w:r>
        <w:rPr>
          <w:b/>
          <w:sz w:val="28"/>
          <w:szCs w:val="28"/>
        </w:rPr>
        <w:t> </w:t>
      </w: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Подгорненского сельского поселения</w:t>
      </w: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Отрадненского района </w:t>
      </w:r>
    </w:p>
    <w:p w:rsidR="00562923" w:rsidRDefault="00562923" w:rsidP="00562923">
      <w:pPr>
        <w:shd w:val="clear" w:color="auto" w:fill="FFFFFF"/>
        <w:ind w:firstLine="662"/>
        <w:rPr>
          <w:rFonts w:ascii="Tahoma" w:hAnsi="Tahoma" w:cs="Tahoma"/>
          <w:color w:val="000000"/>
          <w:sz w:val="22"/>
          <w:szCs w:val="22"/>
        </w:rPr>
      </w:pPr>
    </w:p>
    <w:p w:rsidR="00562923" w:rsidRDefault="00562923" w:rsidP="0056292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3, статьи 27  Водного  кодекса Российской Федерации, Федерального  закона от 6 октября 2003 года № 131-Ф3 «Об общих принципах организации местного самоуправления в Российской Федерации», Уставом      Подгорненского      сельского  поселения Отрадненского района </w:t>
      </w:r>
    </w:p>
    <w:p w:rsidR="00562923" w:rsidRDefault="00562923" w:rsidP="00562923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п</w:t>
      </w:r>
      <w:proofErr w:type="gramEnd"/>
      <w:r>
        <w:rPr>
          <w:spacing w:val="20"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 xml:space="preserve">: </w:t>
      </w:r>
    </w:p>
    <w:p w:rsidR="00562923" w:rsidRDefault="00562923" w:rsidP="00562923">
      <w:pPr>
        <w:shd w:val="clear" w:color="auto" w:fill="FFFFFF"/>
        <w:jc w:val="both"/>
        <w:rPr>
          <w:sz w:val="28"/>
          <w:szCs w:val="28"/>
        </w:rPr>
      </w:pP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  <w:shd w:val="clear" w:color="auto" w:fill="FFFFFF"/>
        </w:rPr>
        <w:t>Порядок предоставления информации об ограничении водопользования на водных объектах общего пользования, расположенных на территории</w:t>
      </w:r>
      <w:r>
        <w:rPr>
          <w:sz w:val="28"/>
          <w:szCs w:val="28"/>
        </w:rPr>
        <w:t> Подгорненского сельского поселения Отрадненского района (прилагается).</w:t>
      </w: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923" w:rsidRDefault="00562923" w:rsidP="0056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общего отдела администрации Подгорненского сельского поселения Отрадненского района В.Н.Антипову обнародовать настоящее постановление и разместить на официальный сайт Подгорненского сельского поселения Отрадненского района</w:t>
      </w:r>
      <w: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562923" w:rsidRDefault="00562923" w:rsidP="00562923">
      <w:pPr>
        <w:ind w:firstLine="708"/>
        <w:jc w:val="both"/>
        <w:rPr>
          <w:sz w:val="28"/>
          <w:szCs w:val="28"/>
        </w:rPr>
      </w:pP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923" w:rsidRDefault="00562923" w:rsidP="00562923">
      <w:pPr>
        <w:spacing w:line="340" w:lineRule="exact"/>
        <w:ind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4. Постановление вступает в силу со дня его официального обнародования (опубликования).</w:t>
      </w: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923" w:rsidRDefault="00562923" w:rsidP="00562923">
      <w:pPr>
        <w:jc w:val="both"/>
        <w:rPr>
          <w:sz w:val="26"/>
          <w:szCs w:val="26"/>
        </w:rPr>
      </w:pPr>
      <w:bookmarkStart w:id="0" w:name="_GoBack"/>
      <w:bookmarkEnd w:id="0"/>
    </w:p>
    <w:p w:rsidR="00562923" w:rsidRDefault="00562923" w:rsidP="005629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Подгорненского сельского поселения</w:t>
      </w:r>
    </w:p>
    <w:p w:rsidR="00562923" w:rsidRDefault="00562923" w:rsidP="0056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     А.Ю.Леднёв               </w:t>
      </w:r>
    </w:p>
    <w:p w:rsidR="00562923" w:rsidRDefault="00562923" w:rsidP="00562923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62923" w:rsidRDefault="00562923" w:rsidP="00562923">
      <w:pPr>
        <w:rPr>
          <w:sz w:val="28"/>
          <w:szCs w:val="28"/>
        </w:rPr>
      </w:pPr>
    </w:p>
    <w:p w:rsidR="00562923" w:rsidRDefault="00562923" w:rsidP="00562923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УТВЕРЖДЕН</w:t>
      </w:r>
    </w:p>
    <w:p w:rsidR="00562923" w:rsidRDefault="00562923" w:rsidP="00562923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постановлением администрации</w:t>
      </w:r>
    </w:p>
    <w:p w:rsidR="00562923" w:rsidRDefault="00562923" w:rsidP="00562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Подгорненского сельского поселения </w:t>
      </w:r>
    </w:p>
    <w:p w:rsidR="00562923" w:rsidRDefault="00562923" w:rsidP="00562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Отрадненского района</w:t>
      </w:r>
    </w:p>
    <w:p w:rsidR="00562923" w:rsidRDefault="00562923" w:rsidP="00562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_</w:t>
      </w:r>
      <w:r>
        <w:rPr>
          <w:sz w:val="28"/>
          <w:szCs w:val="28"/>
          <w:u w:val="single"/>
        </w:rPr>
        <w:t>08.12.2014</w:t>
      </w:r>
      <w:r>
        <w:rPr>
          <w:sz w:val="28"/>
          <w:szCs w:val="28"/>
        </w:rPr>
        <w:t>_   № _</w:t>
      </w:r>
      <w:r>
        <w:rPr>
          <w:sz w:val="28"/>
          <w:szCs w:val="28"/>
          <w:u w:val="single"/>
        </w:rPr>
        <w:t>63</w:t>
      </w:r>
      <w:r>
        <w:rPr>
          <w:sz w:val="28"/>
          <w:szCs w:val="28"/>
        </w:rPr>
        <w:t>_</w:t>
      </w:r>
    </w:p>
    <w:p w:rsidR="00562923" w:rsidRDefault="00562923" w:rsidP="00562923">
      <w:pPr>
        <w:ind w:left="5103"/>
        <w:jc w:val="center"/>
        <w:rPr>
          <w:sz w:val="28"/>
          <w:szCs w:val="28"/>
        </w:rPr>
      </w:pPr>
    </w:p>
    <w:p w:rsidR="00562923" w:rsidRDefault="00562923" w:rsidP="00562923">
      <w:pPr>
        <w:ind w:left="5103"/>
        <w:jc w:val="center"/>
        <w:rPr>
          <w:sz w:val="28"/>
          <w:szCs w:val="28"/>
        </w:rPr>
      </w:pPr>
    </w:p>
    <w:p w:rsidR="00562923" w:rsidRDefault="00562923" w:rsidP="00562923">
      <w:pPr>
        <w:ind w:left="5103"/>
        <w:jc w:val="center"/>
        <w:rPr>
          <w:sz w:val="28"/>
          <w:szCs w:val="28"/>
        </w:rPr>
      </w:pP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Порядок предоставления информации </w:t>
      </w: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 ограничении водопользования на водных объектах общего пользования, расположенных на территории</w:t>
      </w:r>
      <w:r>
        <w:rPr>
          <w:sz w:val="28"/>
          <w:szCs w:val="28"/>
        </w:rPr>
        <w:t xml:space="preserve"> Подгорненского сельского поселения Отрадненского района </w:t>
      </w:r>
    </w:p>
    <w:p w:rsidR="00562923" w:rsidRDefault="00562923" w:rsidP="0056292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62923" w:rsidRDefault="00562923" w:rsidP="0056292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62923" w:rsidRDefault="00562923" w:rsidP="0056292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Настоящий Порядок регулирует вопросы предоставления информации об ограничении водопользования на водных объектах общего пользования, расположенных на территории Подгорненского сельского поселения Отрадненского района. 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Понятия в данном Порядке применяются в значениях, определенных Водным кодексом Российской Федерации.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 Администрацией Подгорненского сельского поселения Отрадненского района, в пределах полномочий, в соответствии с действующим законодательством, могут быть установлены следующие ограничения водопользования на водных объектах общего пользования: 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запрещение забора воды для хозяйственно-бытового и питьевого водопотребления, использования воды в бытовых целях (купание, стирка белья и т.д.);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запрещение купания людей вне пределов специально оборудованных для купания участков водных объектов общего пользования; </w:t>
      </w:r>
    </w:p>
    <w:p w:rsidR="00562923" w:rsidRDefault="00562923" w:rsidP="00562923">
      <w:pPr>
        <w:ind w:firstLine="540"/>
        <w:jc w:val="both"/>
        <w:rPr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запрещение купания и водопоя домашних животных на отведенных для купания людей акваториях и пляжах; </w:t>
      </w:r>
    </w:p>
    <w:p w:rsidR="00562923" w:rsidRDefault="00562923" w:rsidP="00562923">
      <w:pPr>
        <w:ind w:firstLine="540"/>
        <w:jc w:val="both"/>
      </w:pPr>
      <w:r>
        <w:rPr>
          <w:color w:val="000000"/>
          <w:sz w:val="28"/>
          <w:szCs w:val="28"/>
          <w:shd w:val="clear" w:color="auto" w:fill="FFFFFF"/>
        </w:rPr>
        <w:t>- полное или частичное запрещение использования маломерных судов, водных мотоциклов и других технических средств, предназначенных для отдыха на водных объектах; 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запрещение рыбной ловли, добычи водных животных и растений в период нереста рыбы, а также отлова, добычи или уничтожения водоплавающих птиц; 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запрещение выпаса скота или сенокоса в пределах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зон водных объектов общего пользования, а также иных видов деятельности, противоречащих режиму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зон и прибрежных защитных полос; </w:t>
      </w:r>
    </w:p>
    <w:p w:rsidR="00562923" w:rsidRDefault="00562923" w:rsidP="00562923">
      <w:pPr>
        <w:ind w:firstLine="540"/>
        <w:jc w:val="both"/>
        <w:rPr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иные запреты в случаях, предусмотренных действующим законодательством. </w:t>
      </w:r>
    </w:p>
    <w:p w:rsidR="00562923" w:rsidRDefault="00562923" w:rsidP="0056292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3. Водопользование на водных объектах общего пользования может быть ограничено в случаях: </w:t>
      </w:r>
    </w:p>
    <w:p w:rsidR="00562923" w:rsidRDefault="00562923" w:rsidP="00562923">
      <w:pPr>
        <w:ind w:firstLine="540"/>
        <w:jc w:val="both"/>
      </w:pPr>
      <w:r>
        <w:rPr>
          <w:color w:val="000000"/>
          <w:sz w:val="28"/>
          <w:szCs w:val="28"/>
          <w:shd w:val="clear" w:color="auto" w:fill="FFFFFF"/>
        </w:rPr>
        <w:t>- угрозы причинения вреда жизни или здоровью человека;</w:t>
      </w:r>
    </w:p>
    <w:p w:rsidR="00562923" w:rsidRDefault="00562923" w:rsidP="00562923">
      <w:pPr>
        <w:ind w:firstLine="540"/>
        <w:jc w:val="both"/>
      </w:pPr>
      <w:r>
        <w:rPr>
          <w:color w:val="000000"/>
          <w:sz w:val="28"/>
          <w:szCs w:val="28"/>
          <w:shd w:val="clear" w:color="auto" w:fill="FFFFFF"/>
        </w:rPr>
        <w:t>- возникновения радиационной аварии или иных чрезвычайных ситуаций природного или техногенного характера; 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причинения вреда окружающей среде; </w:t>
      </w:r>
    </w:p>
    <w:p w:rsidR="00562923" w:rsidRDefault="00562923" w:rsidP="00562923">
      <w:pPr>
        <w:ind w:firstLine="540"/>
        <w:jc w:val="both"/>
        <w:rPr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 иных предусмотренных федеральными законами случаях. 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Ограничение водопользования устанавливается постановлением администрации Подгорненского сельского поселения Отрадненского района или решением суда.</w:t>
      </w:r>
    </w:p>
    <w:p w:rsidR="00562923" w:rsidRDefault="00562923" w:rsidP="00562923">
      <w:pPr>
        <w:ind w:firstLine="540"/>
        <w:jc w:val="both"/>
      </w:pPr>
    </w:p>
    <w:p w:rsidR="00562923" w:rsidRDefault="00562923" w:rsidP="0056292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 Представление гражданам информации об ограничении водопользования на </w:t>
      </w:r>
      <w:hyperlink r:id="rId6" w:anchor="sub_213" w:history="1">
        <w:r>
          <w:rPr>
            <w:rStyle w:val="ad"/>
            <w:rFonts w:eastAsiaTheme="majorEastAsia"/>
            <w:b/>
            <w:bCs/>
            <w:color w:val="008000"/>
            <w:sz w:val="28"/>
            <w:szCs w:val="28"/>
          </w:rPr>
          <w:t>водных объектах общего пользования</w:t>
        </w:r>
      </w:hyperlink>
      <w:r>
        <w:rPr>
          <w:sz w:val="28"/>
          <w:szCs w:val="28"/>
        </w:rPr>
        <w:t xml:space="preserve"> осуществляют администрацией </w:t>
      </w:r>
      <w:r>
        <w:rPr>
          <w:color w:val="000000"/>
          <w:sz w:val="28"/>
          <w:szCs w:val="28"/>
          <w:shd w:val="clear" w:color="auto" w:fill="FFFFFF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района.</w:t>
      </w:r>
    </w:p>
    <w:p w:rsidR="00562923" w:rsidRDefault="00562923" w:rsidP="0056292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Данная информация доводится до сведения граждан через средства массовой информации (печатные издания, телевидение, радио, официальный сайт Подгорненского сельского поселения Отрадненского района</w:t>
      </w:r>
      <w:r>
        <w:t xml:space="preserve"> </w:t>
      </w:r>
      <w:r>
        <w:rPr>
          <w:sz w:val="28"/>
          <w:szCs w:val="28"/>
        </w:rPr>
        <w:t>в информационно-телекоммуникационной сети «Интернет»),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нужд, посредством специальных информационных знаков, устанавливаемых вдоль берегов водных объектов</w:t>
      </w:r>
      <w:proofErr w:type="gramEnd"/>
      <w:r>
        <w:rPr>
          <w:sz w:val="28"/>
          <w:szCs w:val="28"/>
        </w:rPr>
        <w:t>.</w:t>
      </w:r>
    </w:p>
    <w:p w:rsidR="00562923" w:rsidRDefault="00562923" w:rsidP="005629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Могут быть использованы иные общедоступные способы предоставления информации об ограничениях водопользования на водных объектах общего пользования.</w:t>
      </w:r>
    </w:p>
    <w:p w:rsidR="00562923" w:rsidRDefault="00562923" w:rsidP="005629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2923" w:rsidRDefault="00562923" w:rsidP="005629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2923" w:rsidRDefault="00562923" w:rsidP="005629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62923" w:rsidRDefault="00562923" w:rsidP="005629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В.Н.Антипов</w:t>
      </w:r>
    </w:p>
    <w:p w:rsidR="00562923" w:rsidRDefault="00562923" w:rsidP="005629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2923" w:rsidRDefault="00562923" w:rsidP="005629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2923" w:rsidRDefault="00562923" w:rsidP="005629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2923" w:rsidRDefault="00562923" w:rsidP="00562923">
      <w:pPr>
        <w:ind w:left="5103"/>
        <w:jc w:val="center"/>
        <w:rPr>
          <w:sz w:val="28"/>
          <w:szCs w:val="28"/>
        </w:rPr>
      </w:pPr>
    </w:p>
    <w:p w:rsidR="00562923" w:rsidRDefault="00562923" w:rsidP="00562923">
      <w:pPr>
        <w:shd w:val="clear" w:color="auto" w:fill="FFFFFF"/>
        <w:jc w:val="center"/>
        <w:rPr>
          <w:b/>
          <w:sz w:val="28"/>
          <w:szCs w:val="28"/>
        </w:rPr>
      </w:pPr>
    </w:p>
    <w:p w:rsidR="00562923" w:rsidRDefault="00562923" w:rsidP="00562923">
      <w:pPr>
        <w:shd w:val="clear" w:color="auto" w:fill="FFFFFF"/>
        <w:jc w:val="center"/>
        <w:rPr>
          <w:b/>
          <w:sz w:val="28"/>
          <w:szCs w:val="28"/>
        </w:rPr>
      </w:pPr>
    </w:p>
    <w:p w:rsidR="00562923" w:rsidRDefault="00562923" w:rsidP="00562923">
      <w:pPr>
        <w:shd w:val="clear" w:color="auto" w:fill="FFFFFF"/>
        <w:jc w:val="center"/>
        <w:rPr>
          <w:b/>
          <w:sz w:val="28"/>
          <w:szCs w:val="28"/>
        </w:rPr>
      </w:pPr>
    </w:p>
    <w:p w:rsidR="00562923" w:rsidRDefault="00562923" w:rsidP="00562923">
      <w:pPr>
        <w:shd w:val="clear" w:color="auto" w:fill="FFFFFF"/>
        <w:jc w:val="center"/>
        <w:rPr>
          <w:b/>
          <w:sz w:val="28"/>
          <w:szCs w:val="28"/>
        </w:rPr>
      </w:pPr>
    </w:p>
    <w:p w:rsidR="00562923" w:rsidRDefault="00562923" w:rsidP="00562923">
      <w:pPr>
        <w:shd w:val="clear" w:color="auto" w:fill="FFFFFF"/>
        <w:jc w:val="center"/>
        <w:rPr>
          <w:b/>
          <w:sz w:val="28"/>
          <w:szCs w:val="28"/>
        </w:rPr>
      </w:pPr>
    </w:p>
    <w:p w:rsidR="00562923" w:rsidRDefault="00562923" w:rsidP="00562923">
      <w:pPr>
        <w:shd w:val="clear" w:color="auto" w:fill="FFFFFF"/>
        <w:jc w:val="center"/>
        <w:rPr>
          <w:b/>
          <w:sz w:val="28"/>
          <w:szCs w:val="28"/>
        </w:rPr>
      </w:pPr>
    </w:p>
    <w:p w:rsidR="00562923" w:rsidRDefault="00562923" w:rsidP="00562923">
      <w:pPr>
        <w:shd w:val="clear" w:color="auto" w:fill="FFFFFF"/>
        <w:jc w:val="center"/>
        <w:rPr>
          <w:b/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23"/>
    <w:rsid w:val="00066F20"/>
    <w:rsid w:val="00562923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2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562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2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562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WINDOWS\Temp\Rar$DI00.875\&#1087;&#1086;&#1089;&#1090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2014-12-15T12:49:00Z</dcterms:created>
  <dcterms:modified xsi:type="dcterms:W3CDTF">2014-12-15T12:50:00Z</dcterms:modified>
</cp:coreProperties>
</file>